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26" w:rsidRDefault="00C31F26" w:rsidP="00C31F2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C31F26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4661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C31F26" w:rsidRDefault="00C31F26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31F26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СТАЛЬНЫХ ЛИСТОВ НЕОБХОДИМЫХ ДЛЯ СТРУКТУРНЫХ УПРАВЛЕНИИ</w:t>
      </w:r>
    </w:p>
    <w:p w:rsidR="00AE5082" w:rsidRPr="00C31F26" w:rsidRDefault="00C31F2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31F26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№AM018/2022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C617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C31F2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C31F2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C31F2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C31F2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C31F2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C31F2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C31F2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C31F2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C31F2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C617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C31F2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C31F2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Взнос за участие в этом конкурсе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C617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31F2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31F2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31F2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C6175" w:rsidRPr="00E759F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C31F2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C31F26" w:rsidRDefault="00C31F2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C31F26" w:rsidRDefault="00C31F2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C31F2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C31F2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31F2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C31F2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C31F26" w:rsidRDefault="00C31F2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C31F26" w:rsidRDefault="00C31F2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31F2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C31F2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C617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C31F2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C31F2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C31F2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C31F2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C31F2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C617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C31F2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C31F2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C31F2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C617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C31F2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C31F2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C31F2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C31F26" w:rsidRDefault="00C31F2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Рахим Аббасов</w:t>
            </w:r>
          </w:p>
          <w:p w:rsidR="00443961" w:rsidRPr="00C31F26" w:rsidRDefault="00C31F2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C31F26" w:rsidRDefault="00C31F2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>Телефон :</w:t>
            </w:r>
            <w:proofErr w:type="gramEnd"/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C31F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Pr="00C31F26" w:rsidRDefault="00C31F2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>Адрес электронной почты: rahim.abbasov@asco.az</w:t>
            </w:r>
          </w:p>
          <w:p w:rsidR="00067611" w:rsidRPr="00C31F26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C31F26" w:rsidRDefault="00C31F2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 xml:space="preserve">Заур Саламов </w:t>
            </w:r>
          </w:p>
          <w:p w:rsidR="00067611" w:rsidRPr="00C31F26" w:rsidRDefault="00C31F2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Pr="00C31F26" w:rsidRDefault="00C31F2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C31F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Pr="00C31F26" w:rsidRDefault="00C31F2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>Адрес электронной почты</w:t>
            </w:r>
            <w:r w:rsidRPr="00C31F2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C31F2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C31F2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C31F2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5C617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31F2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C31F2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31F2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C31F2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C617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31F2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C31F2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C31F2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C31F2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C31F2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C31F2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31F2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C31F2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C31F2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C31F2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C31F2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C31F2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C31F2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C31F2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C31F2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C31F2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C31F2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C31F2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31F2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C31F2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C31F2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C31F2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C31F2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C31F2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C31F2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C31F2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C31F26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3527"/>
        <w:gridCol w:w="1317"/>
        <w:gridCol w:w="926"/>
        <w:gridCol w:w="2965"/>
      </w:tblGrid>
      <w:tr w:rsidR="005C6175" w:rsidTr="00C31F26">
        <w:trPr>
          <w:trHeight w:val="645"/>
        </w:trPr>
        <w:tc>
          <w:tcPr>
            <w:tcW w:w="615" w:type="dxa"/>
            <w:noWrap/>
            <w:hideMark/>
          </w:tcPr>
          <w:p w:rsidR="00C07E83" w:rsidRPr="0070019A" w:rsidRDefault="00C31F26" w:rsidP="00C87DBF">
            <w:pPr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</w:tc>
        <w:tc>
          <w:tcPr>
            <w:tcW w:w="3527" w:type="dxa"/>
            <w:noWrap/>
            <w:hideMark/>
          </w:tcPr>
          <w:p w:rsidR="00C07E83" w:rsidRPr="00C31F26" w:rsidRDefault="00C31F26" w:rsidP="00C31F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F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ПЕРЕЧЕНЬ СТАЛЬНЫХ ЛИСТОВ</w:t>
            </w:r>
          </w:p>
        </w:tc>
        <w:tc>
          <w:tcPr>
            <w:tcW w:w="1317" w:type="dxa"/>
            <w:noWrap/>
            <w:hideMark/>
          </w:tcPr>
          <w:p w:rsidR="00C07E83" w:rsidRPr="00C31F26" w:rsidRDefault="00C31F26" w:rsidP="00C31F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26" w:type="dxa"/>
            <w:hideMark/>
          </w:tcPr>
          <w:p w:rsidR="00C07E83" w:rsidRPr="00C31F26" w:rsidRDefault="00C31F26" w:rsidP="00C31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965" w:type="dxa"/>
            <w:noWrap/>
            <w:hideMark/>
          </w:tcPr>
          <w:p w:rsidR="00C07E83" w:rsidRPr="00C31F26" w:rsidRDefault="00C31F26" w:rsidP="00C31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F26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- 3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- 2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- 4 х 1500 х 6000 ГОСТ 19903-2015 / Ст3пс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Лист стальной с ромбическим рифлением В - К - ПУ  5 × 1500 × 6000 ГОСТ 8568-77 / Ст3пс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- 5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- 6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- 8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E759F3" w:rsidRDefault="00E759F3" w:rsidP="00C31F26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lang w:val="az-Latn-AZ"/>
              </w:rPr>
              <w:t>40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- 10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E759F3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- 12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E759F3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  <w:bookmarkStart w:id="0" w:name="_GoBack"/>
            <w:bookmarkEnd w:id="0"/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Б - ПВ - НО - 14 х 1500 х 6000 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Прокат стальной листовой Б - ПВ - НО - 20 х 1500 х 6000 </w:t>
            </w:r>
            <w:r>
              <w:rPr>
                <w:rFonts w:ascii="Arial" w:eastAsia="Arial" w:hAnsi="Arial" w:cs="Arial"/>
              </w:rPr>
              <w:lastRenderedPageBreak/>
              <w:t>ГОСТ 19903-2015 / С3пс 1 ГОСТ 380-2005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12</w:t>
            </w:r>
          </w:p>
        </w:tc>
        <w:tc>
          <w:tcPr>
            <w:tcW w:w="3527" w:type="dxa"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b=20 , K-20 гост 19281-89, гост 19903-74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 ПВ-О- 3 х 1500 х 6000 ГОСТ 5521-93/РC D32 ГОСТ 5521-93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C6175" w:rsidTr="00C31F26">
        <w:trPr>
          <w:trHeight w:val="315"/>
        </w:trPr>
        <w:tc>
          <w:tcPr>
            <w:tcW w:w="615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527" w:type="dxa"/>
            <w:noWrap/>
            <w:hideMark/>
          </w:tcPr>
          <w:p w:rsidR="00C07E83" w:rsidRPr="003A5545" w:rsidRDefault="00C31F26" w:rsidP="00C87DB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Прокат стальной листовой ПВ-О- 5 х 1500 х 6000  ГОСТ 5521-93/РC D32 ГОСТ 5521-93</w:t>
            </w:r>
          </w:p>
        </w:tc>
        <w:tc>
          <w:tcPr>
            <w:tcW w:w="1317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тонна</w:t>
            </w:r>
          </w:p>
        </w:tc>
        <w:tc>
          <w:tcPr>
            <w:tcW w:w="926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965" w:type="dxa"/>
            <w:noWrap/>
            <w:hideMark/>
          </w:tcPr>
          <w:p w:rsidR="00C07E83" w:rsidRPr="003A5545" w:rsidRDefault="00C31F26" w:rsidP="00C3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:rsidR="00A53A57" w:rsidRPr="00C07E83" w:rsidRDefault="00A53A57" w:rsidP="00993E0B">
      <w:pPr>
        <w:rPr>
          <w:rFonts w:ascii="Arial" w:hAnsi="Arial" w:cs="Arial"/>
          <w:b/>
          <w:sz w:val="24"/>
          <w:szCs w:val="24"/>
        </w:rPr>
      </w:pPr>
    </w:p>
    <w:p w:rsidR="00993E0B" w:rsidRPr="00C243D3" w:rsidRDefault="00C31F2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C31F2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C31F2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C31F26" w:rsidRDefault="00C31F26" w:rsidP="00C31F26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EE3638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993E0B" w:rsidRPr="00C31F26" w:rsidRDefault="00C31F26" w:rsidP="00C31F26">
      <w:pPr>
        <w:spacing w:line="240" w:lineRule="auto"/>
        <w:jc w:val="center"/>
        <w:rPr>
          <w:rStyle w:val="a3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:rsidR="00993E0B" w:rsidRPr="00993E0B" w:rsidRDefault="00C31F2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проводится проверка претендента в соответствии с правилами закупок АСКО. </w:t>
      </w:r>
    </w:p>
    <w:p w:rsidR="00993E0B" w:rsidRPr="00993E0B" w:rsidRDefault="00C31F2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C31F2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C31F2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C31F2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C31F2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C31F26" w:rsidRDefault="00C31F2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C31F2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C31F26" w:rsidRDefault="00C31F2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C31F2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C31F26" w:rsidRDefault="00C31F2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C31F2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31F2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31F2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31F2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31F2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C31F2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C31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13C84822">
      <w:start w:val="1"/>
      <w:numFmt w:val="decimal"/>
      <w:lvlText w:val="%1."/>
      <w:lvlJc w:val="left"/>
      <w:pPr>
        <w:ind w:left="360" w:hanging="360"/>
      </w:pPr>
    </w:lvl>
    <w:lvl w:ilvl="1" w:tplc="BD7EFE02">
      <w:start w:val="1"/>
      <w:numFmt w:val="lowerLetter"/>
      <w:lvlText w:val="%2."/>
      <w:lvlJc w:val="left"/>
      <w:pPr>
        <w:ind w:left="1080" w:hanging="360"/>
      </w:pPr>
    </w:lvl>
    <w:lvl w:ilvl="2" w:tplc="333E589C">
      <w:start w:val="1"/>
      <w:numFmt w:val="lowerRoman"/>
      <w:lvlText w:val="%3."/>
      <w:lvlJc w:val="right"/>
      <w:pPr>
        <w:ind w:left="1800" w:hanging="180"/>
      </w:pPr>
    </w:lvl>
    <w:lvl w:ilvl="3" w:tplc="AC385282">
      <w:start w:val="1"/>
      <w:numFmt w:val="decimal"/>
      <w:lvlText w:val="%4."/>
      <w:lvlJc w:val="left"/>
      <w:pPr>
        <w:ind w:left="2520" w:hanging="360"/>
      </w:pPr>
    </w:lvl>
    <w:lvl w:ilvl="4" w:tplc="D0806746">
      <w:start w:val="1"/>
      <w:numFmt w:val="lowerLetter"/>
      <w:lvlText w:val="%5."/>
      <w:lvlJc w:val="left"/>
      <w:pPr>
        <w:ind w:left="3240" w:hanging="360"/>
      </w:pPr>
    </w:lvl>
    <w:lvl w:ilvl="5" w:tplc="737A6F0E">
      <w:start w:val="1"/>
      <w:numFmt w:val="lowerRoman"/>
      <w:lvlText w:val="%6."/>
      <w:lvlJc w:val="right"/>
      <w:pPr>
        <w:ind w:left="3960" w:hanging="180"/>
      </w:pPr>
    </w:lvl>
    <w:lvl w:ilvl="6" w:tplc="CCB277C8">
      <w:start w:val="1"/>
      <w:numFmt w:val="decimal"/>
      <w:lvlText w:val="%7."/>
      <w:lvlJc w:val="left"/>
      <w:pPr>
        <w:ind w:left="4680" w:hanging="360"/>
      </w:pPr>
    </w:lvl>
    <w:lvl w:ilvl="7" w:tplc="C00E8292">
      <w:start w:val="1"/>
      <w:numFmt w:val="lowerLetter"/>
      <w:lvlText w:val="%8."/>
      <w:lvlJc w:val="left"/>
      <w:pPr>
        <w:ind w:left="5400" w:hanging="360"/>
      </w:pPr>
    </w:lvl>
    <w:lvl w:ilvl="8" w:tplc="8E5AA98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080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60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E5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88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E9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45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C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61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22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72E8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32A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2C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2B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8F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CD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C3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A85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42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630B13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0E4B54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D50A9E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EF4770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20ECCD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BA6A9B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D92156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9C4B0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71AD68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05EAD2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BD8C8B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41202C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040968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A70234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394144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DD87FD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D685CA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C30B06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8627E86">
      <w:start w:val="1"/>
      <w:numFmt w:val="upperRoman"/>
      <w:lvlText w:val="%1."/>
      <w:lvlJc w:val="right"/>
      <w:pPr>
        <w:ind w:left="720" w:hanging="360"/>
      </w:pPr>
    </w:lvl>
    <w:lvl w:ilvl="1" w:tplc="65D88142">
      <w:start w:val="1"/>
      <w:numFmt w:val="lowerLetter"/>
      <w:lvlText w:val="%2."/>
      <w:lvlJc w:val="left"/>
      <w:pPr>
        <w:ind w:left="1440" w:hanging="360"/>
      </w:pPr>
    </w:lvl>
    <w:lvl w:ilvl="2" w:tplc="27A66AE8">
      <w:start w:val="1"/>
      <w:numFmt w:val="lowerRoman"/>
      <w:lvlText w:val="%3."/>
      <w:lvlJc w:val="right"/>
      <w:pPr>
        <w:ind w:left="2160" w:hanging="180"/>
      </w:pPr>
    </w:lvl>
    <w:lvl w:ilvl="3" w:tplc="C2AE09D6">
      <w:start w:val="1"/>
      <w:numFmt w:val="decimal"/>
      <w:lvlText w:val="%4."/>
      <w:lvlJc w:val="left"/>
      <w:pPr>
        <w:ind w:left="2880" w:hanging="360"/>
      </w:pPr>
    </w:lvl>
    <w:lvl w:ilvl="4" w:tplc="DB20FD6E">
      <w:start w:val="1"/>
      <w:numFmt w:val="lowerLetter"/>
      <w:lvlText w:val="%5."/>
      <w:lvlJc w:val="left"/>
      <w:pPr>
        <w:ind w:left="3600" w:hanging="360"/>
      </w:pPr>
    </w:lvl>
    <w:lvl w:ilvl="5" w:tplc="303A87C4">
      <w:start w:val="1"/>
      <w:numFmt w:val="lowerRoman"/>
      <w:lvlText w:val="%6."/>
      <w:lvlJc w:val="right"/>
      <w:pPr>
        <w:ind w:left="4320" w:hanging="180"/>
      </w:pPr>
    </w:lvl>
    <w:lvl w:ilvl="6" w:tplc="F4063652">
      <w:start w:val="1"/>
      <w:numFmt w:val="decimal"/>
      <w:lvlText w:val="%7."/>
      <w:lvlJc w:val="left"/>
      <w:pPr>
        <w:ind w:left="5040" w:hanging="360"/>
      </w:pPr>
    </w:lvl>
    <w:lvl w:ilvl="7" w:tplc="363018F8">
      <w:start w:val="1"/>
      <w:numFmt w:val="lowerLetter"/>
      <w:lvlText w:val="%8."/>
      <w:lvlJc w:val="left"/>
      <w:pPr>
        <w:ind w:left="5760" w:hanging="360"/>
      </w:pPr>
    </w:lvl>
    <w:lvl w:ilvl="8" w:tplc="6B12F3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A508B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7A4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E9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8B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64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85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AB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0CE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EE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D02E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DE8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E8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A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48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A5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9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4C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36920002">
      <w:start w:val="1"/>
      <w:numFmt w:val="decimal"/>
      <w:lvlText w:val="%1."/>
      <w:lvlJc w:val="left"/>
      <w:pPr>
        <w:ind w:left="720" w:hanging="360"/>
      </w:pPr>
    </w:lvl>
    <w:lvl w:ilvl="1" w:tplc="9F8E8DAA">
      <w:start w:val="1"/>
      <w:numFmt w:val="lowerLetter"/>
      <w:lvlText w:val="%2."/>
      <w:lvlJc w:val="left"/>
      <w:pPr>
        <w:ind w:left="1440" w:hanging="360"/>
      </w:pPr>
    </w:lvl>
    <w:lvl w:ilvl="2" w:tplc="4A6473A4">
      <w:start w:val="1"/>
      <w:numFmt w:val="lowerRoman"/>
      <w:lvlText w:val="%3."/>
      <w:lvlJc w:val="right"/>
      <w:pPr>
        <w:ind w:left="2160" w:hanging="180"/>
      </w:pPr>
    </w:lvl>
    <w:lvl w:ilvl="3" w:tplc="C23274C4">
      <w:start w:val="1"/>
      <w:numFmt w:val="decimal"/>
      <w:lvlText w:val="%4."/>
      <w:lvlJc w:val="left"/>
      <w:pPr>
        <w:ind w:left="2880" w:hanging="360"/>
      </w:pPr>
    </w:lvl>
    <w:lvl w:ilvl="4" w:tplc="FFC4ACFC">
      <w:start w:val="1"/>
      <w:numFmt w:val="lowerLetter"/>
      <w:lvlText w:val="%5."/>
      <w:lvlJc w:val="left"/>
      <w:pPr>
        <w:ind w:left="3600" w:hanging="360"/>
      </w:pPr>
    </w:lvl>
    <w:lvl w:ilvl="5" w:tplc="D47C37DC">
      <w:start w:val="1"/>
      <w:numFmt w:val="lowerRoman"/>
      <w:lvlText w:val="%6."/>
      <w:lvlJc w:val="right"/>
      <w:pPr>
        <w:ind w:left="4320" w:hanging="180"/>
      </w:pPr>
    </w:lvl>
    <w:lvl w:ilvl="6" w:tplc="6E145EB4">
      <w:start w:val="1"/>
      <w:numFmt w:val="decimal"/>
      <w:lvlText w:val="%7."/>
      <w:lvlJc w:val="left"/>
      <w:pPr>
        <w:ind w:left="5040" w:hanging="360"/>
      </w:pPr>
    </w:lvl>
    <w:lvl w:ilvl="7" w:tplc="863C251C">
      <w:start w:val="1"/>
      <w:numFmt w:val="lowerLetter"/>
      <w:lvlText w:val="%8."/>
      <w:lvlJc w:val="left"/>
      <w:pPr>
        <w:ind w:left="5760" w:hanging="360"/>
      </w:pPr>
    </w:lvl>
    <w:lvl w:ilvl="8" w:tplc="088AED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0EA5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14EF5"/>
    <w:rsid w:val="00277F70"/>
    <w:rsid w:val="002B013F"/>
    <w:rsid w:val="002F2CF0"/>
    <w:rsid w:val="002F7C2A"/>
    <w:rsid w:val="00300DA7"/>
    <w:rsid w:val="003313D7"/>
    <w:rsid w:val="003352F2"/>
    <w:rsid w:val="00364E05"/>
    <w:rsid w:val="003843FE"/>
    <w:rsid w:val="00394F5D"/>
    <w:rsid w:val="003A2F6A"/>
    <w:rsid w:val="003A5545"/>
    <w:rsid w:val="003C0C06"/>
    <w:rsid w:val="00400A1D"/>
    <w:rsid w:val="00403ABF"/>
    <w:rsid w:val="00430BCF"/>
    <w:rsid w:val="004366DB"/>
    <w:rsid w:val="00440C50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A2F17"/>
    <w:rsid w:val="005B07AF"/>
    <w:rsid w:val="005C6175"/>
    <w:rsid w:val="005E2890"/>
    <w:rsid w:val="0060168D"/>
    <w:rsid w:val="00636B99"/>
    <w:rsid w:val="00644B32"/>
    <w:rsid w:val="0066206B"/>
    <w:rsid w:val="0066264D"/>
    <w:rsid w:val="00695F55"/>
    <w:rsid w:val="006A3DC0"/>
    <w:rsid w:val="006C0CE5"/>
    <w:rsid w:val="006E5F12"/>
    <w:rsid w:val="0070019A"/>
    <w:rsid w:val="00700872"/>
    <w:rsid w:val="00712393"/>
    <w:rsid w:val="007555CA"/>
    <w:rsid w:val="0078668D"/>
    <w:rsid w:val="007D0D58"/>
    <w:rsid w:val="00805A86"/>
    <w:rsid w:val="008175EE"/>
    <w:rsid w:val="008219D9"/>
    <w:rsid w:val="008276B3"/>
    <w:rsid w:val="00842727"/>
    <w:rsid w:val="00846011"/>
    <w:rsid w:val="008530EB"/>
    <w:rsid w:val="00867315"/>
    <w:rsid w:val="008850A7"/>
    <w:rsid w:val="008D074A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2271"/>
    <w:rsid w:val="00A03334"/>
    <w:rsid w:val="00A40674"/>
    <w:rsid w:val="00A46D19"/>
    <w:rsid w:val="00A52307"/>
    <w:rsid w:val="00A53A57"/>
    <w:rsid w:val="00A562F6"/>
    <w:rsid w:val="00A62381"/>
    <w:rsid w:val="00A63558"/>
    <w:rsid w:val="00AB6BC8"/>
    <w:rsid w:val="00AC7AA2"/>
    <w:rsid w:val="00AE5082"/>
    <w:rsid w:val="00B05019"/>
    <w:rsid w:val="00B0622E"/>
    <w:rsid w:val="00B33B6B"/>
    <w:rsid w:val="00B64945"/>
    <w:rsid w:val="00B67192"/>
    <w:rsid w:val="00BF0279"/>
    <w:rsid w:val="00BF6B26"/>
    <w:rsid w:val="00BF6B7C"/>
    <w:rsid w:val="00C037CB"/>
    <w:rsid w:val="00C07E83"/>
    <w:rsid w:val="00C10026"/>
    <w:rsid w:val="00C14647"/>
    <w:rsid w:val="00C243D3"/>
    <w:rsid w:val="00C3033D"/>
    <w:rsid w:val="00C31F26"/>
    <w:rsid w:val="00C855B4"/>
    <w:rsid w:val="00C87DBF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36871"/>
    <w:rsid w:val="00E43C56"/>
    <w:rsid w:val="00E56453"/>
    <w:rsid w:val="00E759F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1E3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17</cp:revision>
  <dcterms:created xsi:type="dcterms:W3CDTF">2022-01-05T14:01:00Z</dcterms:created>
  <dcterms:modified xsi:type="dcterms:W3CDTF">2022-02-09T10:49:00Z</dcterms:modified>
</cp:coreProperties>
</file>