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CA3" w:rsidRDefault="00D34934" w:rsidP="00E65CA3">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sidR="00E65CA3">
        <w:rPr>
          <w:rFonts w:ascii="Arial" w:eastAsia="Arial" w:hAnsi="Arial" w:cs="Arial"/>
          <w:sz w:val="20"/>
          <w:szCs w:val="20"/>
          <w:lang w:val="en-US"/>
        </w:rPr>
        <w:t xml:space="preserve">Approved by the order of the Chairman </w:t>
      </w:r>
      <w:proofErr w:type="gramStart"/>
      <w:r w:rsidR="00E65CA3">
        <w:rPr>
          <w:rFonts w:ascii="Arial" w:eastAsia="Arial" w:hAnsi="Arial" w:cs="Arial"/>
          <w:sz w:val="20"/>
          <w:szCs w:val="20"/>
          <w:lang w:val="en-US"/>
        </w:rPr>
        <w:t>of  "</w:t>
      </w:r>
      <w:proofErr w:type="gramEnd"/>
      <w:r w:rsidR="00E65CA3">
        <w:rPr>
          <w:rFonts w:ascii="Arial" w:eastAsia="Arial" w:hAnsi="Arial" w:cs="Arial"/>
          <w:sz w:val="20"/>
          <w:szCs w:val="20"/>
          <w:lang w:val="en-US"/>
        </w:rPr>
        <w:t>Azerbaijan Caspian Shipping Closed Joint Stock Company   dated 1st of December 2016</w:t>
      </w:r>
      <w:r w:rsidR="00E65CA3">
        <w:rPr>
          <w:rFonts w:ascii="Arial" w:hAnsi="Arial" w:cs="Arial"/>
          <w:b/>
          <w:sz w:val="20"/>
          <w:szCs w:val="20"/>
          <w:lang w:val="en-US"/>
        </w:rPr>
        <w:t xml:space="preserve"> </w:t>
      </w:r>
      <w:r w:rsidR="00E65CA3">
        <w:rPr>
          <w:rFonts w:ascii="Arial" w:eastAsia="Arial" w:hAnsi="Arial" w:cs="Arial"/>
          <w:sz w:val="20"/>
          <w:szCs w:val="20"/>
          <w:lang w:val="en-US"/>
        </w:rPr>
        <w:t>No. 216.</w:t>
      </w:r>
    </w:p>
    <w:p w:rsidR="00AE5082" w:rsidRPr="00E30035" w:rsidRDefault="00D34934" w:rsidP="00E65CA3">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9599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65CA3" w:rsidRDefault="00D34934" w:rsidP="00BF0279">
      <w:pPr>
        <w:jc w:val="center"/>
        <w:rPr>
          <w:rFonts w:ascii="Arial" w:hAnsi="Arial" w:cs="Arial"/>
          <w:b/>
          <w:sz w:val="20"/>
          <w:szCs w:val="20"/>
          <w:lang w:val="az-Latn-AZ"/>
        </w:rPr>
      </w:pPr>
      <w:r w:rsidRPr="00E65CA3">
        <w:rPr>
          <w:rFonts w:ascii="Arial" w:eastAsia="Arial" w:hAnsi="Arial" w:cs="Arial"/>
          <w:b/>
          <w:sz w:val="24"/>
          <w:szCs w:val="24"/>
          <w:lang w:val="en-US" w:eastAsia="ru-RU"/>
        </w:rPr>
        <w:t>AZERBAIJAN CASPIAN SHIPPING CLOSED JOINT STOCK COMPANY IS ANNOUNCING OPEN BIDDING FOR T</w:t>
      </w:r>
      <w:r w:rsidRPr="00E65CA3">
        <w:rPr>
          <w:rFonts w:ascii="Arial" w:eastAsia="Arial" w:hAnsi="Arial" w:cs="Arial"/>
          <w:b/>
          <w:sz w:val="24"/>
          <w:szCs w:val="24"/>
          <w:lang w:val="en-US" w:eastAsia="ru-RU"/>
        </w:rPr>
        <w:t>HE PROCUREMENT OF CERAMIC AND FLOORING TILES REQUIRED FOR STRUCTURAL DEPARTMENTS</w:t>
      </w:r>
    </w:p>
    <w:p w:rsidR="00AE5082" w:rsidRPr="00E65CA3" w:rsidRDefault="00D34934" w:rsidP="00AE5082">
      <w:pPr>
        <w:spacing w:after="0" w:line="240" w:lineRule="auto"/>
        <w:jc w:val="center"/>
        <w:rPr>
          <w:rFonts w:ascii="Arial" w:hAnsi="Arial" w:cs="Arial"/>
          <w:b/>
          <w:sz w:val="24"/>
          <w:szCs w:val="24"/>
          <w:lang w:val="az-Latn-AZ" w:eastAsia="ru-RU"/>
        </w:rPr>
      </w:pPr>
      <w:r w:rsidRPr="00E65CA3">
        <w:rPr>
          <w:rFonts w:ascii="Arial" w:eastAsia="Arial" w:hAnsi="Arial" w:cs="Arial"/>
          <w:b/>
          <w:sz w:val="24"/>
          <w:szCs w:val="24"/>
          <w:lang w:val="en-US" w:eastAsia="ru-RU"/>
        </w:rPr>
        <w:t xml:space="preserve"> B I D D I N G No. AM013/2022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238E1" w:rsidRPr="00E65CA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D34934"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D3493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D3493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D3493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D3493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D3493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w:t>
            </w:r>
            <w:r>
              <w:rPr>
                <w:rFonts w:ascii="Arial" w:eastAsia="Arial" w:hAnsi="Arial" w:cs="Arial"/>
                <w:color w:val="000000"/>
                <w:sz w:val="20"/>
                <w:szCs w:val="20"/>
                <w:lang w:val="en-US"/>
              </w:rPr>
              <w:t>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D34934"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w:t>
            </w:r>
            <w:r>
              <w:rPr>
                <w:rFonts w:ascii="Arial" w:eastAsia="Arial" w:hAnsi="Arial" w:cs="Arial"/>
                <w:sz w:val="20"/>
                <w:szCs w:val="20"/>
                <w:lang w:val="en-US" w:eastAsia="ru-RU"/>
              </w:rPr>
              <w:t>xcluding bidding offer) shall be submitted in English, Russian or in Azerbaijani languages to the official address of "Azerbaijan Caspian Shipping" CJSC (hereinafter referred to as "ASCO" or "Procuring Organization") through email address of contact person</w:t>
            </w:r>
            <w:r>
              <w:rPr>
                <w:rFonts w:ascii="Arial" w:eastAsia="Arial" w:hAnsi="Arial" w:cs="Arial"/>
                <w:sz w:val="20"/>
                <w:szCs w:val="20"/>
                <w:lang w:val="en-US" w:eastAsia="ru-RU"/>
              </w:rPr>
              <w:t xml:space="preserve"> in charge by </w:t>
            </w:r>
            <w:r w:rsidRPr="00E65CA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E65CA3">
              <w:rPr>
                <w:rFonts w:ascii="Arial" w:eastAsia="Arial" w:hAnsi="Arial" w:cs="Arial"/>
                <w:b/>
                <w:sz w:val="20"/>
                <w:szCs w:val="20"/>
                <w:lang w:val="en-US" w:eastAsia="ru-RU"/>
              </w:rPr>
              <w:t>February 04, 2021</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D34934"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D34934"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0238E1" w:rsidRPr="00E65CA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D34934"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D3493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D34934"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D34934"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w:t>
            </w:r>
            <w:r>
              <w:rPr>
                <w:rFonts w:ascii="Arial" w:eastAsia="Arial" w:hAnsi="Arial" w:cs="Arial"/>
                <w:sz w:val="20"/>
                <w:szCs w:val="20"/>
                <w:lang w:val="en-US" w:eastAsia="ru-RU"/>
              </w:rPr>
              <w:t xml:space="preserve">  equivalent amount thereof in USD or EURO.   </w:t>
            </w:r>
          </w:p>
          <w:p w:rsidR="00AE5082" w:rsidRPr="00E30035" w:rsidRDefault="00D34934"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0238E1"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34934"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34934"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34934"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0238E1" w:rsidRPr="00E65CA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3493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Name : The In</w:t>
                  </w:r>
                  <w:r>
                    <w:rPr>
                      <w:rFonts w:ascii="Arial" w:eastAsia="Arial" w:hAnsi="Arial" w:cs="Arial"/>
                      <w:bCs/>
                      <w:sz w:val="20"/>
                      <w:szCs w:val="20"/>
                      <w:lang w:val="en-US"/>
                    </w:rPr>
                    <w:t xml:space="preserve">ternational Bank of Azerbaijan </w:t>
                  </w:r>
                </w:p>
                <w:p w:rsidR="00AE5082" w:rsidRPr="00E30035" w:rsidRDefault="00D34934"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D34934"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D34934"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D34934"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D34934"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D34934"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E65CA3" w:rsidRDefault="00D34934"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w:t>
                  </w:r>
                  <w:r>
                    <w:rPr>
                      <w:rFonts w:ascii="Arial" w:eastAsia="Arial" w:hAnsi="Arial" w:cs="Arial"/>
                      <w:bCs/>
                      <w:sz w:val="20"/>
                      <w:szCs w:val="20"/>
                      <w:lang w:val="en-US"/>
                    </w:rPr>
                    <w:t>79951</w:t>
                  </w:r>
                </w:p>
                <w:p w:rsidR="00AE5082" w:rsidRPr="00E65CA3" w:rsidRDefault="00D34934"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34934"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D34934"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D34934"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D34934"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D34934"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D3493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D34934"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E65CA3" w:rsidRDefault="00D3493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w:t>
                  </w:r>
                  <w:r>
                    <w:rPr>
                      <w:rFonts w:ascii="Arial" w:eastAsia="Arial" w:hAnsi="Arial" w:cs="Arial"/>
                      <w:sz w:val="20"/>
                      <w:szCs w:val="20"/>
                      <w:lang w:val="en-US"/>
                    </w:rPr>
                    <w:t>1701579951</w:t>
                  </w:r>
                </w:p>
                <w:p w:rsidR="00AE5082" w:rsidRPr="00E65CA3" w:rsidRDefault="00D34934"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34934"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w:t>
                  </w:r>
                  <w:r>
                    <w:rPr>
                      <w:rFonts w:ascii="Arial" w:eastAsia="Arial" w:hAnsi="Arial" w:cs="Arial"/>
                      <w:sz w:val="20"/>
                      <w:szCs w:val="20"/>
                      <w:lang w:val="en-US"/>
                    </w:rPr>
                    <w:t>Frankfurt am Main</w:t>
                  </w:r>
                </w:p>
                <w:p w:rsidR="00AE5082" w:rsidRPr="00E30035" w:rsidRDefault="00D34934"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D34934"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D34934"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D34934"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D34934"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D34934"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E65CA3" w:rsidRDefault="00D3493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w:t>
                  </w:r>
                  <w:r>
                    <w:rPr>
                      <w:rFonts w:ascii="Arial" w:eastAsia="Arial" w:hAnsi="Arial" w:cs="Arial"/>
                      <w:sz w:val="20"/>
                      <w:szCs w:val="20"/>
                      <w:lang w:val="en-US"/>
                    </w:rPr>
                    <w:t>D :</w:t>
                  </w:r>
                  <w:proofErr w:type="gramEnd"/>
                  <w:r>
                    <w:rPr>
                      <w:rFonts w:ascii="Arial" w:eastAsia="Arial" w:hAnsi="Arial" w:cs="Arial"/>
                      <w:sz w:val="20"/>
                      <w:szCs w:val="20"/>
                      <w:lang w:val="en-US"/>
                    </w:rPr>
                    <w:t xml:space="preserve"> 1701579951</w:t>
                  </w:r>
                </w:p>
                <w:p w:rsidR="00AE5082" w:rsidRPr="00E65CA3" w:rsidRDefault="00D34934"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D34934"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t>
            </w:r>
            <w:r>
              <w:rPr>
                <w:rFonts w:ascii="Arial" w:eastAsia="Arial" w:hAnsi="Arial" w:cs="Arial"/>
                <w:b/>
                <w:bCs/>
                <w:sz w:val="20"/>
                <w:szCs w:val="20"/>
                <w:lang w:val="en-US" w:eastAsia="ru-RU"/>
              </w:rPr>
              <w:t>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0238E1" w:rsidRPr="00E65CA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D34934"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D3493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D3493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rsidR="00AE5082" w:rsidRPr="00E30035" w:rsidRDefault="00D3493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rsidR="00AE5082" w:rsidRPr="00E30035" w:rsidRDefault="00D3493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rsidR="00AE5082" w:rsidRPr="00E30035" w:rsidRDefault="00D34934"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D3493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D34934"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D3493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w:t>
            </w:r>
            <w:r>
              <w:rPr>
                <w:rFonts w:ascii="Arial" w:eastAsia="Arial" w:hAnsi="Arial" w:cs="Arial"/>
                <w:sz w:val="20"/>
                <w:szCs w:val="20"/>
                <w:lang w:val="en-US" w:eastAsia="ru-RU"/>
              </w:rPr>
              <w:t>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0238E1" w:rsidRPr="00E65CA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D3493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Default="00D34934"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E65CA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E65CA3">
              <w:rPr>
                <w:rFonts w:ascii="Arial" w:eastAsia="Arial" w:hAnsi="Arial" w:cs="Arial"/>
                <w:b/>
                <w:sz w:val="20"/>
                <w:szCs w:val="20"/>
                <w:lang w:val="en-US" w:eastAsia="ru-RU"/>
              </w:rPr>
              <w:t>February 8,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D3493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0238E1" w:rsidRPr="00E65CA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D3493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D34934"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rsidR="00443961" w:rsidRPr="00E30035" w:rsidRDefault="00D3493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D3493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D3493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rsidR="00443961" w:rsidRPr="002F7C2A" w:rsidRDefault="00D34934"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rsidR="00067611" w:rsidRDefault="00D34934"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8"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D34934"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D34934"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D34934"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D34934"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D34934"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D34934"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D34934"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0238E1" w:rsidRPr="00E65CA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3493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rsidR="00443961" w:rsidRDefault="00D34934"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Pr="00E65CA3">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E65CA3">
              <w:rPr>
                <w:rFonts w:ascii="Arial" w:eastAsia="Arial" w:hAnsi="Arial" w:cs="Arial"/>
                <w:b/>
                <w:sz w:val="20"/>
                <w:szCs w:val="20"/>
                <w:lang w:val="en-US" w:eastAsia="ru-RU"/>
              </w:rPr>
              <w:t>February 09, 2022</w:t>
            </w:r>
            <w:r>
              <w:rPr>
                <w:rFonts w:ascii="Arial" w:eastAsia="Arial" w:hAnsi="Arial" w:cs="Arial"/>
                <w:sz w:val="20"/>
                <w:szCs w:val="20"/>
                <w:lang w:val="en-US" w:eastAsia="ru-RU"/>
              </w:rPr>
              <w:t xml:space="preserve"> in the address stated in section V of the announcement.  </w:t>
            </w:r>
          </w:p>
          <w:p w:rsidR="00443961" w:rsidRPr="00E30035" w:rsidRDefault="00D34934"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w:t>
            </w:r>
            <w:r>
              <w:rPr>
                <w:rFonts w:ascii="Arial" w:eastAsia="Arial" w:hAnsi="Arial" w:cs="Arial"/>
                <w:sz w:val="20"/>
                <w:szCs w:val="20"/>
                <w:lang w:val="en-US" w:eastAsia="ru-RU"/>
              </w:rPr>
              <w:t>tity or natural person) and the ID card at least half an hour before the commencement of the bidding.</w:t>
            </w:r>
          </w:p>
        </w:tc>
      </w:tr>
      <w:tr w:rsidR="000238E1" w:rsidRPr="00E65CA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3493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D3493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D34934"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E65CA3" w:rsidRDefault="00E65CA3" w:rsidP="00993E0B">
      <w:pPr>
        <w:spacing w:after="0" w:line="360" w:lineRule="auto"/>
        <w:jc w:val="center"/>
        <w:rPr>
          <w:rFonts w:ascii="Arial" w:eastAsia="Arial" w:hAnsi="Arial" w:cs="Arial"/>
          <w:sz w:val="24"/>
          <w:szCs w:val="24"/>
          <w:lang w:val="en-US"/>
        </w:rPr>
      </w:pPr>
    </w:p>
    <w:p w:rsidR="00993E0B" w:rsidRDefault="00D3493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D3493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D3493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D34934"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D3493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D3493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D3493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D34934"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w:t>
      </w:r>
      <w:r>
        <w:rPr>
          <w:rFonts w:ascii="Arial" w:eastAsia="Arial" w:hAnsi="Arial" w:cs="Arial"/>
          <w:sz w:val="24"/>
          <w:szCs w:val="24"/>
          <w:lang w:val="en-US"/>
        </w:rPr>
        <w:t>o participate  in the open bidding No.  [ bidding No. shall be inserted by participant ] announced by ASCO in respect of procurement of "__________________" .</w:t>
      </w:r>
    </w:p>
    <w:p w:rsidR="00993E0B" w:rsidRDefault="00D34934"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w:t>
      </w:r>
      <w:r>
        <w:rPr>
          <w:rFonts w:ascii="Arial" w:eastAsia="Arial" w:hAnsi="Arial" w:cs="Arial"/>
          <w:sz w:val="24"/>
          <w:szCs w:val="24"/>
          <w:lang w:val="en-US"/>
        </w:rPr>
        <w:t xml:space="preserve">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D34934"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D34934" w:rsidP="00993E0B">
      <w:pPr>
        <w:spacing w:after="0"/>
        <w:jc w:val="both"/>
        <w:rPr>
          <w:rFonts w:ascii="Arial" w:hAnsi="Arial" w:cs="Arial"/>
          <w:sz w:val="24"/>
          <w:szCs w:val="24"/>
          <w:lang w:val="az-Latn-AZ"/>
        </w:rPr>
      </w:pPr>
      <w:r>
        <w:rPr>
          <w:rFonts w:ascii="Arial" w:eastAsia="Arial" w:hAnsi="Arial" w:cs="Arial"/>
          <w:sz w:val="24"/>
          <w:szCs w:val="24"/>
          <w:lang w:val="en-US"/>
        </w:rPr>
        <w:t>Below menti</w:t>
      </w:r>
      <w:r>
        <w:rPr>
          <w:rFonts w:ascii="Arial" w:eastAsia="Arial" w:hAnsi="Arial" w:cs="Arial"/>
          <w:sz w:val="24"/>
          <w:szCs w:val="24"/>
          <w:lang w:val="en-US"/>
        </w:rPr>
        <w:t xml:space="preserve">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D3493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D3493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rsidR="00993E0B" w:rsidRPr="00923D30" w:rsidRDefault="00D3493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D3493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D34934"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D3493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D3493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w:t>
      </w:r>
      <w:r>
        <w:rPr>
          <w:rFonts w:ascii="Arial" w:hAnsi="Arial" w:cs="Arial"/>
          <w:sz w:val="24"/>
          <w:szCs w:val="24"/>
          <w:lang w:val="az-Latn-AZ" w:eastAsia="ru-RU"/>
        </w:rPr>
        <w:t>___</w:t>
      </w:r>
    </w:p>
    <w:p w:rsidR="00993E0B" w:rsidRDefault="00D3493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D3493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D3493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D34934"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D34934"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D34934"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9918" w:type="dxa"/>
        <w:tblLook w:val="04A0" w:firstRow="1" w:lastRow="0" w:firstColumn="1" w:lastColumn="0" w:noHBand="0" w:noVBand="1"/>
      </w:tblPr>
      <w:tblGrid>
        <w:gridCol w:w="669"/>
        <w:gridCol w:w="4810"/>
        <w:gridCol w:w="1635"/>
        <w:gridCol w:w="1109"/>
        <w:gridCol w:w="1695"/>
      </w:tblGrid>
      <w:tr w:rsidR="000238E1" w:rsidTr="008D071C">
        <w:trPr>
          <w:trHeight w:val="690"/>
        </w:trPr>
        <w:tc>
          <w:tcPr>
            <w:tcW w:w="584" w:type="dxa"/>
            <w:hideMark/>
          </w:tcPr>
          <w:p w:rsidR="00A53A57" w:rsidRPr="00E65CA3" w:rsidRDefault="00D34934" w:rsidP="00E65CA3">
            <w:pPr>
              <w:jc w:val="center"/>
              <w:rPr>
                <w:rFonts w:ascii="Arial" w:hAnsi="Arial" w:cs="Arial"/>
                <w:b/>
                <w:bCs/>
              </w:rPr>
            </w:pPr>
            <w:r w:rsidRPr="00E65CA3">
              <w:rPr>
                <w:rFonts w:ascii="Arial" w:eastAsia="Arial" w:hAnsi="Arial" w:cs="Arial"/>
                <w:b/>
                <w:bCs/>
                <w:lang w:val="en-US"/>
              </w:rPr>
              <w:t>Item No.</w:t>
            </w:r>
          </w:p>
        </w:tc>
        <w:tc>
          <w:tcPr>
            <w:tcW w:w="5648" w:type="dxa"/>
            <w:hideMark/>
          </w:tcPr>
          <w:p w:rsidR="00A53A57" w:rsidRPr="00E65CA3" w:rsidRDefault="00D34934" w:rsidP="00E65CA3">
            <w:pPr>
              <w:jc w:val="center"/>
              <w:rPr>
                <w:rFonts w:ascii="Arial" w:hAnsi="Arial" w:cs="Arial"/>
                <w:b/>
                <w:bCs/>
                <w:lang w:val="az-Latn-AZ"/>
              </w:rPr>
            </w:pPr>
            <w:r w:rsidRPr="00E65CA3">
              <w:rPr>
                <w:rFonts w:ascii="Arial" w:eastAsia="Arial" w:hAnsi="Arial" w:cs="Arial"/>
                <w:b/>
                <w:bCs/>
                <w:lang w:val="en-US"/>
              </w:rPr>
              <w:t>Nomination of goods</w:t>
            </w:r>
          </w:p>
        </w:tc>
        <w:tc>
          <w:tcPr>
            <w:tcW w:w="993" w:type="dxa"/>
            <w:hideMark/>
          </w:tcPr>
          <w:p w:rsidR="00A53A57" w:rsidRPr="00E65CA3" w:rsidRDefault="00D34934" w:rsidP="00E65CA3">
            <w:pPr>
              <w:jc w:val="center"/>
              <w:rPr>
                <w:rFonts w:ascii="Arial" w:hAnsi="Arial" w:cs="Arial"/>
                <w:b/>
                <w:bCs/>
              </w:rPr>
            </w:pPr>
            <w:r w:rsidRPr="00E65CA3">
              <w:rPr>
                <w:rFonts w:ascii="Arial" w:eastAsia="Arial" w:hAnsi="Arial" w:cs="Arial"/>
                <w:b/>
                <w:bCs/>
                <w:lang w:val="en-US"/>
              </w:rPr>
              <w:t>Measurement unit</w:t>
            </w:r>
          </w:p>
        </w:tc>
        <w:tc>
          <w:tcPr>
            <w:tcW w:w="950" w:type="dxa"/>
            <w:hideMark/>
          </w:tcPr>
          <w:p w:rsidR="00A53A57" w:rsidRPr="00E65CA3" w:rsidRDefault="00D34934" w:rsidP="00E65CA3">
            <w:pPr>
              <w:jc w:val="center"/>
              <w:rPr>
                <w:rFonts w:ascii="Arial" w:hAnsi="Arial" w:cs="Arial"/>
                <w:b/>
                <w:bCs/>
              </w:rPr>
            </w:pPr>
            <w:r w:rsidRPr="00E65CA3">
              <w:rPr>
                <w:rFonts w:ascii="Arial" w:eastAsia="Arial" w:hAnsi="Arial" w:cs="Arial"/>
                <w:b/>
                <w:bCs/>
                <w:lang w:val="en-US"/>
              </w:rPr>
              <w:t>Quan</w:t>
            </w:r>
            <w:r w:rsidRPr="00E65CA3">
              <w:rPr>
                <w:rFonts w:ascii="Arial" w:eastAsia="Arial" w:hAnsi="Arial" w:cs="Arial"/>
                <w:b/>
                <w:bCs/>
                <w:lang w:val="en-US"/>
              </w:rPr>
              <w:t>tity</w:t>
            </w:r>
          </w:p>
        </w:tc>
        <w:tc>
          <w:tcPr>
            <w:tcW w:w="1743" w:type="dxa"/>
          </w:tcPr>
          <w:p w:rsidR="00A53A57" w:rsidRPr="00E65CA3" w:rsidRDefault="00D34934" w:rsidP="00E65CA3">
            <w:pPr>
              <w:jc w:val="center"/>
              <w:rPr>
                <w:rFonts w:ascii="Arial" w:hAnsi="Arial" w:cs="Arial"/>
                <w:b/>
                <w:bCs/>
                <w:lang w:val="az-Latn-AZ"/>
              </w:rPr>
            </w:pPr>
            <w:r w:rsidRPr="00E65CA3">
              <w:rPr>
                <w:rFonts w:ascii="Arial" w:eastAsia="Arial" w:hAnsi="Arial" w:cs="Arial"/>
                <w:b/>
                <w:bCs/>
                <w:lang w:val="en-US"/>
              </w:rPr>
              <w:t>Certification requirement</w:t>
            </w:r>
          </w:p>
        </w:tc>
      </w:tr>
      <w:tr w:rsidR="000238E1" w:rsidRPr="00E65CA3" w:rsidTr="008D071C">
        <w:trPr>
          <w:trHeight w:val="690"/>
        </w:trPr>
        <w:tc>
          <w:tcPr>
            <w:tcW w:w="584" w:type="dxa"/>
            <w:hideMark/>
          </w:tcPr>
          <w:p w:rsidR="00A53A57" w:rsidRPr="00BE7004" w:rsidRDefault="00D34934" w:rsidP="008D071C">
            <w:pPr>
              <w:rPr>
                <w:rFonts w:ascii="Arial" w:hAnsi="Arial" w:cs="Arial"/>
                <w:bCs/>
                <w:lang w:val="az-Latn-AZ"/>
              </w:rPr>
            </w:pPr>
            <w:bookmarkStart w:id="0" w:name="_GoBack" w:colFirst="4" w:colLast="4"/>
            <w:r>
              <w:rPr>
                <w:rFonts w:ascii="Arial" w:eastAsia="Arial" w:hAnsi="Arial" w:cs="Arial"/>
                <w:bCs/>
                <w:lang w:val="en-US"/>
              </w:rPr>
              <w:t> 1</w:t>
            </w:r>
          </w:p>
        </w:tc>
        <w:tc>
          <w:tcPr>
            <w:tcW w:w="5648" w:type="dxa"/>
            <w:hideMark/>
          </w:tcPr>
          <w:p w:rsidR="00A53A57" w:rsidRPr="00BE7004" w:rsidRDefault="00D34934" w:rsidP="00E65CA3">
            <w:pPr>
              <w:tabs>
                <w:tab w:val="left" w:pos="3795"/>
              </w:tabs>
              <w:rPr>
                <w:rFonts w:ascii="Arial" w:hAnsi="Arial" w:cs="Arial"/>
                <w:bCs/>
                <w:lang w:val="az-Latn-AZ"/>
              </w:rPr>
            </w:pPr>
            <w:r>
              <w:rPr>
                <w:rFonts w:ascii="Arial" w:eastAsia="Arial" w:hAnsi="Arial" w:cs="Arial"/>
                <w:bCs/>
                <w:lang w:val="en-US"/>
              </w:rPr>
              <w:t>Ceramic tile (white) ГОСТ 13996-2019 25 x 40 cm</w:t>
            </w:r>
          </w:p>
        </w:tc>
        <w:tc>
          <w:tcPr>
            <w:tcW w:w="993" w:type="dxa"/>
            <w:hideMark/>
          </w:tcPr>
          <w:p w:rsidR="00A53A57" w:rsidRPr="00BE7004" w:rsidRDefault="00D34934" w:rsidP="00E65CA3">
            <w:pPr>
              <w:rPr>
                <w:rFonts w:ascii="Arial" w:hAnsi="Arial" w:cs="Arial"/>
              </w:rPr>
            </w:pPr>
            <w:r>
              <w:rPr>
                <w:rFonts w:ascii="Arial" w:eastAsia="Arial" w:hAnsi="Arial" w:cs="Arial"/>
                <w:lang w:val="en-US"/>
              </w:rPr>
              <w:t>m2</w:t>
            </w:r>
          </w:p>
        </w:tc>
        <w:tc>
          <w:tcPr>
            <w:tcW w:w="950" w:type="dxa"/>
            <w:hideMark/>
          </w:tcPr>
          <w:p w:rsidR="00A53A57" w:rsidRPr="00BE7004" w:rsidRDefault="00D34934" w:rsidP="00E65CA3">
            <w:pPr>
              <w:rPr>
                <w:rFonts w:ascii="Arial" w:hAnsi="Arial" w:cs="Arial"/>
                <w:bCs/>
                <w:lang w:val="az-Latn-AZ"/>
              </w:rPr>
            </w:pPr>
            <w:r>
              <w:rPr>
                <w:rFonts w:ascii="Arial" w:eastAsia="Arial" w:hAnsi="Arial" w:cs="Arial"/>
                <w:bCs/>
                <w:lang w:val="en-US"/>
              </w:rPr>
              <w:t>1400</w:t>
            </w:r>
          </w:p>
        </w:tc>
        <w:tc>
          <w:tcPr>
            <w:tcW w:w="1743" w:type="dxa"/>
          </w:tcPr>
          <w:p w:rsidR="00A53A57" w:rsidRPr="00BE7004" w:rsidRDefault="00D34934" w:rsidP="00E65CA3">
            <w:pPr>
              <w:jc w:val="center"/>
              <w:rPr>
                <w:rFonts w:ascii="Arial" w:hAnsi="Arial" w:cs="Arial"/>
                <w:bCs/>
                <w:lang w:val="az-Latn-AZ"/>
              </w:rPr>
            </w:pPr>
            <w:r>
              <w:rPr>
                <w:rFonts w:ascii="Arial" w:eastAsia="Arial" w:hAnsi="Arial" w:cs="Arial"/>
                <w:bCs/>
                <w:lang w:val="en-US"/>
              </w:rPr>
              <w:t>Certificate of conformity and quality</w:t>
            </w:r>
          </w:p>
        </w:tc>
      </w:tr>
      <w:tr w:rsidR="000238E1" w:rsidRPr="00E65CA3" w:rsidTr="008D071C">
        <w:trPr>
          <w:trHeight w:val="1050"/>
        </w:trPr>
        <w:tc>
          <w:tcPr>
            <w:tcW w:w="584" w:type="dxa"/>
            <w:hideMark/>
          </w:tcPr>
          <w:p w:rsidR="00A53A57" w:rsidRPr="00BE7004" w:rsidRDefault="00D34934" w:rsidP="008D071C">
            <w:pPr>
              <w:rPr>
                <w:rFonts w:ascii="Arial" w:hAnsi="Arial" w:cs="Arial"/>
                <w:lang w:val="az-Latn-AZ"/>
              </w:rPr>
            </w:pPr>
            <w:r>
              <w:rPr>
                <w:rFonts w:ascii="Arial" w:eastAsia="Arial" w:hAnsi="Arial" w:cs="Arial"/>
                <w:lang w:val="en-US"/>
              </w:rPr>
              <w:t>2</w:t>
            </w:r>
          </w:p>
        </w:tc>
        <w:tc>
          <w:tcPr>
            <w:tcW w:w="5648" w:type="dxa"/>
            <w:hideMark/>
          </w:tcPr>
          <w:p w:rsidR="00A53A57" w:rsidRPr="00BE7004" w:rsidRDefault="00D34934" w:rsidP="00E65CA3">
            <w:pPr>
              <w:rPr>
                <w:rFonts w:ascii="Arial" w:hAnsi="Arial" w:cs="Arial"/>
                <w:color w:val="000000"/>
                <w:lang w:val="az-Latn-AZ"/>
              </w:rPr>
            </w:pPr>
            <w:r>
              <w:rPr>
                <w:rFonts w:ascii="Arial" w:eastAsia="Arial" w:hAnsi="Arial" w:cs="Arial"/>
                <w:color w:val="000000"/>
                <w:lang w:val="en-US"/>
              </w:rPr>
              <w:t xml:space="preserve">Flooring tile </w:t>
            </w:r>
            <w:r>
              <w:rPr>
                <w:rFonts w:ascii="Arial" w:eastAsia="Arial" w:hAnsi="Arial" w:cs="Arial"/>
                <w:color w:val="000000"/>
                <w:lang w:val="en-US"/>
              </w:rPr>
              <w:t>(beige) ГОСТ 6787-2001 33 x 33 cm</w:t>
            </w:r>
          </w:p>
          <w:p w:rsidR="00A53A57" w:rsidRPr="00BE7004" w:rsidRDefault="00A53A57" w:rsidP="00E65CA3">
            <w:pPr>
              <w:rPr>
                <w:rFonts w:ascii="Arial" w:hAnsi="Arial" w:cs="Arial"/>
                <w:color w:val="000000"/>
                <w:lang w:val="az-Latn-AZ"/>
              </w:rPr>
            </w:pPr>
          </w:p>
        </w:tc>
        <w:tc>
          <w:tcPr>
            <w:tcW w:w="993" w:type="dxa"/>
            <w:hideMark/>
          </w:tcPr>
          <w:p w:rsidR="00A53A57" w:rsidRPr="00BE7004" w:rsidRDefault="00D34934" w:rsidP="00E65CA3">
            <w:pPr>
              <w:rPr>
                <w:rFonts w:ascii="Arial" w:hAnsi="Arial" w:cs="Arial"/>
              </w:rPr>
            </w:pPr>
            <w:r>
              <w:rPr>
                <w:rFonts w:ascii="Arial" w:eastAsia="Arial" w:hAnsi="Arial" w:cs="Arial"/>
                <w:lang w:val="en-US"/>
              </w:rPr>
              <w:t>m2</w:t>
            </w:r>
          </w:p>
        </w:tc>
        <w:tc>
          <w:tcPr>
            <w:tcW w:w="950" w:type="dxa"/>
            <w:hideMark/>
          </w:tcPr>
          <w:p w:rsidR="00A53A57" w:rsidRPr="00BE7004" w:rsidRDefault="00D34934" w:rsidP="00E65CA3">
            <w:pPr>
              <w:rPr>
                <w:rFonts w:ascii="Arial" w:hAnsi="Arial" w:cs="Arial"/>
              </w:rPr>
            </w:pPr>
            <w:r>
              <w:rPr>
                <w:rFonts w:ascii="Arial" w:eastAsia="Arial" w:hAnsi="Arial" w:cs="Arial"/>
                <w:lang w:val="en-US"/>
              </w:rPr>
              <w:t>250</w:t>
            </w:r>
          </w:p>
        </w:tc>
        <w:tc>
          <w:tcPr>
            <w:tcW w:w="1743" w:type="dxa"/>
          </w:tcPr>
          <w:p w:rsidR="00A53A57" w:rsidRPr="00E65CA3" w:rsidRDefault="00D34934" w:rsidP="00E65CA3">
            <w:pPr>
              <w:jc w:val="center"/>
              <w:rPr>
                <w:rFonts w:ascii="Arial" w:hAnsi="Arial" w:cs="Arial"/>
                <w:lang w:val="en-US"/>
              </w:rPr>
            </w:pPr>
            <w:r>
              <w:rPr>
                <w:rFonts w:ascii="Arial" w:eastAsia="Arial" w:hAnsi="Arial" w:cs="Arial"/>
                <w:bCs/>
                <w:lang w:val="en-US"/>
              </w:rPr>
              <w:t>Certificate of conformity and quality</w:t>
            </w:r>
          </w:p>
        </w:tc>
      </w:tr>
      <w:bookmarkEnd w:id="0"/>
    </w:tbl>
    <w:p w:rsidR="00A53A57" w:rsidRDefault="00A53A57" w:rsidP="00993E0B">
      <w:pPr>
        <w:rPr>
          <w:rFonts w:ascii="Arial" w:hAnsi="Arial" w:cs="Arial"/>
          <w:b/>
          <w:sz w:val="24"/>
          <w:szCs w:val="24"/>
          <w:lang w:val="az-Latn-AZ"/>
        </w:rPr>
      </w:pPr>
    </w:p>
    <w:p w:rsidR="00993E0B" w:rsidRPr="00C243D3" w:rsidRDefault="00D34934"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D34934"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 Department Specialist</w:t>
      </w:r>
    </w:p>
    <w:p w:rsidR="00923D30" w:rsidRPr="00C243D3" w:rsidRDefault="00D34934" w:rsidP="00923D30">
      <w:pPr>
        <w:jc w:val="center"/>
        <w:rPr>
          <w:rFonts w:ascii="Arial" w:hAnsi="Arial" w:cs="Arial"/>
          <w:b/>
          <w:sz w:val="20"/>
          <w:szCs w:val="20"/>
          <w:lang w:val="az-Latn-AZ"/>
        </w:rPr>
      </w:pPr>
      <w:r>
        <w:rPr>
          <w:rFonts w:ascii="Arial" w:eastAsia="Arial" w:hAnsi="Arial" w:cs="Arial"/>
          <w:b/>
          <w:bCs/>
          <w:sz w:val="20"/>
          <w:szCs w:val="20"/>
          <w:lang w:val="en-US"/>
        </w:rPr>
        <w:t xml:space="preserve">Tel: +994558170812 </w:t>
      </w:r>
    </w:p>
    <w:p w:rsidR="00993E0B" w:rsidRDefault="00D34934" w:rsidP="00E65CA3">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sz w:val="20"/>
          <w:szCs w:val="20"/>
          <w:shd w:val="clear" w:color="auto" w:fill="FAFAFA"/>
          <w:lang w:val="en-US"/>
        </w:rPr>
        <w:t xml:space="preserve">E-mail: </w:t>
      </w:r>
      <w:hyperlink r:id="rId10" w:history="1">
        <w:r w:rsidR="00E65CA3" w:rsidRPr="0020459B">
          <w:rPr>
            <w:rStyle w:val="Hyperlink"/>
            <w:rFonts w:ascii="Arial" w:eastAsia="Arial" w:hAnsi="Arial" w:cs="Arial"/>
            <w:sz w:val="20"/>
            <w:szCs w:val="20"/>
            <w:shd w:val="clear" w:color="auto" w:fill="FAFAFA"/>
            <w:lang w:val="en-US"/>
          </w:rPr>
          <w:t>zaur.salamov@asco.az</w:t>
        </w:r>
      </w:hyperlink>
    </w:p>
    <w:p w:rsidR="00993E0B" w:rsidRPr="00993E0B" w:rsidRDefault="00D34934"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rsidR="00993E0B" w:rsidRPr="00993E0B" w:rsidRDefault="00D34934"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D3493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D3493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entities  (such </w:t>
      </w:r>
      <w:r>
        <w:rPr>
          <w:rFonts w:ascii="Arial" w:eastAsia="Arial" w:hAnsi="Arial" w:cs="Arial"/>
          <w:sz w:val="20"/>
          <w:szCs w:val="20"/>
          <w:lang w:val="en-US"/>
        </w:rPr>
        <w:t>extract to be issued not later than last 1 month)</w:t>
      </w:r>
    </w:p>
    <w:p w:rsidR="00993E0B" w:rsidRPr="00993E0B" w:rsidRDefault="00D3493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D3493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D3493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w:t>
      </w:r>
      <w:r>
        <w:rPr>
          <w:rFonts w:ascii="Arial" w:eastAsia="Arial" w:hAnsi="Arial" w:cs="Arial"/>
          <w:sz w:val="20"/>
          <w:szCs w:val="20"/>
          <w:lang w:val="en-US"/>
        </w:rPr>
        <w:t xml:space="preserve">e issued by taxation bodies on non-existence of debts for tax </w:t>
      </w:r>
    </w:p>
    <w:p w:rsidR="00993E0B" w:rsidRPr="00993E0B" w:rsidRDefault="00D3493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D34934"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BF6B7C" w:rsidRDefault="00D34934"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w:t>
      </w:r>
      <w:r>
        <w:rPr>
          <w:rFonts w:ascii="Arial" w:eastAsia="Arial" w:hAnsi="Arial" w:cs="Arial"/>
          <w:sz w:val="20"/>
          <w:szCs w:val="20"/>
          <w:lang w:val="en-US"/>
        </w:rPr>
        <w:t xml:space="preserve">-mentioned documents or failed to be assessed positively as a result of the due diligence performed and shall be excluded from the bidding !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934" w:rsidRDefault="00D34934" w:rsidP="00E65CA3">
      <w:pPr>
        <w:spacing w:after="0" w:line="240" w:lineRule="auto"/>
      </w:pPr>
      <w:r>
        <w:separator/>
      </w:r>
    </w:p>
  </w:endnote>
  <w:endnote w:type="continuationSeparator" w:id="0">
    <w:p w:rsidR="00D34934" w:rsidRDefault="00D34934" w:rsidP="00E6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934" w:rsidRDefault="00D34934" w:rsidP="00E65CA3">
      <w:pPr>
        <w:spacing w:after="0" w:line="240" w:lineRule="auto"/>
      </w:pPr>
      <w:r>
        <w:separator/>
      </w:r>
    </w:p>
  </w:footnote>
  <w:footnote w:type="continuationSeparator" w:id="0">
    <w:p w:rsidR="00D34934" w:rsidRDefault="00D34934" w:rsidP="00E65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38301AA6">
      <w:start w:val="1"/>
      <w:numFmt w:val="decimal"/>
      <w:lvlText w:val="%1."/>
      <w:lvlJc w:val="left"/>
      <w:pPr>
        <w:ind w:left="360" w:hanging="360"/>
      </w:pPr>
    </w:lvl>
    <w:lvl w:ilvl="1" w:tplc="BE8CB0BE">
      <w:start w:val="1"/>
      <w:numFmt w:val="lowerLetter"/>
      <w:lvlText w:val="%2."/>
      <w:lvlJc w:val="left"/>
      <w:pPr>
        <w:ind w:left="1080" w:hanging="360"/>
      </w:pPr>
    </w:lvl>
    <w:lvl w:ilvl="2" w:tplc="F3907CB0">
      <w:start w:val="1"/>
      <w:numFmt w:val="lowerRoman"/>
      <w:lvlText w:val="%3."/>
      <w:lvlJc w:val="right"/>
      <w:pPr>
        <w:ind w:left="1800" w:hanging="180"/>
      </w:pPr>
    </w:lvl>
    <w:lvl w:ilvl="3" w:tplc="DCE6DE7E">
      <w:start w:val="1"/>
      <w:numFmt w:val="decimal"/>
      <w:lvlText w:val="%4."/>
      <w:lvlJc w:val="left"/>
      <w:pPr>
        <w:ind w:left="2520" w:hanging="360"/>
      </w:pPr>
    </w:lvl>
    <w:lvl w:ilvl="4" w:tplc="174C0678">
      <w:start w:val="1"/>
      <w:numFmt w:val="lowerLetter"/>
      <w:lvlText w:val="%5."/>
      <w:lvlJc w:val="left"/>
      <w:pPr>
        <w:ind w:left="3240" w:hanging="360"/>
      </w:pPr>
    </w:lvl>
    <w:lvl w:ilvl="5" w:tplc="AA34FC7A">
      <w:start w:val="1"/>
      <w:numFmt w:val="lowerRoman"/>
      <w:lvlText w:val="%6."/>
      <w:lvlJc w:val="right"/>
      <w:pPr>
        <w:ind w:left="3960" w:hanging="180"/>
      </w:pPr>
    </w:lvl>
    <w:lvl w:ilvl="6" w:tplc="60E80AFE">
      <w:start w:val="1"/>
      <w:numFmt w:val="decimal"/>
      <w:lvlText w:val="%7."/>
      <w:lvlJc w:val="left"/>
      <w:pPr>
        <w:ind w:left="4680" w:hanging="360"/>
      </w:pPr>
    </w:lvl>
    <w:lvl w:ilvl="7" w:tplc="2206A9EA">
      <w:start w:val="1"/>
      <w:numFmt w:val="lowerLetter"/>
      <w:lvlText w:val="%8."/>
      <w:lvlJc w:val="left"/>
      <w:pPr>
        <w:ind w:left="5400" w:hanging="360"/>
      </w:pPr>
    </w:lvl>
    <w:lvl w:ilvl="8" w:tplc="1BE0A950">
      <w:start w:val="1"/>
      <w:numFmt w:val="lowerRoman"/>
      <w:lvlText w:val="%9."/>
      <w:lvlJc w:val="right"/>
      <w:pPr>
        <w:ind w:left="6120" w:hanging="180"/>
      </w:pPr>
    </w:lvl>
  </w:abstractNum>
  <w:abstractNum w:abstractNumId="1" w15:restartNumberingAfterBreak="0">
    <w:nsid w:val="2B97027F"/>
    <w:multiLevelType w:val="hybridMultilevel"/>
    <w:tmpl w:val="D1683618"/>
    <w:lvl w:ilvl="0" w:tplc="9F48101E">
      <w:start w:val="1"/>
      <w:numFmt w:val="bullet"/>
      <w:lvlText w:val=""/>
      <w:lvlJc w:val="left"/>
      <w:pPr>
        <w:ind w:left="720" w:hanging="360"/>
      </w:pPr>
      <w:rPr>
        <w:rFonts w:ascii="Symbol" w:hAnsi="Symbol" w:hint="default"/>
      </w:rPr>
    </w:lvl>
    <w:lvl w:ilvl="1" w:tplc="A8986C84">
      <w:start w:val="1"/>
      <w:numFmt w:val="bullet"/>
      <w:lvlText w:val="o"/>
      <w:lvlJc w:val="left"/>
      <w:pPr>
        <w:ind w:left="1440" w:hanging="360"/>
      </w:pPr>
      <w:rPr>
        <w:rFonts w:ascii="Courier New" w:hAnsi="Courier New" w:cs="Courier New" w:hint="default"/>
      </w:rPr>
    </w:lvl>
    <w:lvl w:ilvl="2" w:tplc="6C705BF4">
      <w:start w:val="1"/>
      <w:numFmt w:val="bullet"/>
      <w:lvlText w:val=""/>
      <w:lvlJc w:val="left"/>
      <w:pPr>
        <w:ind w:left="2160" w:hanging="360"/>
      </w:pPr>
      <w:rPr>
        <w:rFonts w:ascii="Wingdings" w:hAnsi="Wingdings" w:hint="default"/>
      </w:rPr>
    </w:lvl>
    <w:lvl w:ilvl="3" w:tplc="095EDC26">
      <w:start w:val="1"/>
      <w:numFmt w:val="bullet"/>
      <w:lvlText w:val=""/>
      <w:lvlJc w:val="left"/>
      <w:pPr>
        <w:ind w:left="2880" w:hanging="360"/>
      </w:pPr>
      <w:rPr>
        <w:rFonts w:ascii="Symbol" w:hAnsi="Symbol" w:hint="default"/>
      </w:rPr>
    </w:lvl>
    <w:lvl w:ilvl="4" w:tplc="24869CB4">
      <w:start w:val="1"/>
      <w:numFmt w:val="bullet"/>
      <w:lvlText w:val="o"/>
      <w:lvlJc w:val="left"/>
      <w:pPr>
        <w:ind w:left="3600" w:hanging="360"/>
      </w:pPr>
      <w:rPr>
        <w:rFonts w:ascii="Courier New" w:hAnsi="Courier New" w:cs="Courier New" w:hint="default"/>
      </w:rPr>
    </w:lvl>
    <w:lvl w:ilvl="5" w:tplc="226A9B26">
      <w:start w:val="1"/>
      <w:numFmt w:val="bullet"/>
      <w:lvlText w:val=""/>
      <w:lvlJc w:val="left"/>
      <w:pPr>
        <w:ind w:left="4320" w:hanging="360"/>
      </w:pPr>
      <w:rPr>
        <w:rFonts w:ascii="Wingdings" w:hAnsi="Wingdings" w:hint="default"/>
      </w:rPr>
    </w:lvl>
    <w:lvl w:ilvl="6" w:tplc="A93C0090">
      <w:start w:val="1"/>
      <w:numFmt w:val="bullet"/>
      <w:lvlText w:val=""/>
      <w:lvlJc w:val="left"/>
      <w:pPr>
        <w:ind w:left="5040" w:hanging="360"/>
      </w:pPr>
      <w:rPr>
        <w:rFonts w:ascii="Symbol" w:hAnsi="Symbol" w:hint="default"/>
      </w:rPr>
    </w:lvl>
    <w:lvl w:ilvl="7" w:tplc="D904087A">
      <w:start w:val="1"/>
      <w:numFmt w:val="bullet"/>
      <w:lvlText w:val="o"/>
      <w:lvlJc w:val="left"/>
      <w:pPr>
        <w:ind w:left="5760" w:hanging="360"/>
      </w:pPr>
      <w:rPr>
        <w:rFonts w:ascii="Courier New" w:hAnsi="Courier New" w:cs="Courier New" w:hint="default"/>
      </w:rPr>
    </w:lvl>
    <w:lvl w:ilvl="8" w:tplc="81A4D2E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A7BC4F38">
      <w:start w:val="1"/>
      <w:numFmt w:val="bullet"/>
      <w:lvlText w:val=""/>
      <w:lvlJc w:val="left"/>
      <w:pPr>
        <w:ind w:left="720" w:hanging="360"/>
      </w:pPr>
      <w:rPr>
        <w:rFonts w:ascii="Wingdings" w:hAnsi="Wingdings" w:hint="default"/>
      </w:rPr>
    </w:lvl>
    <w:lvl w:ilvl="1" w:tplc="88443A84">
      <w:start w:val="1"/>
      <w:numFmt w:val="bullet"/>
      <w:lvlText w:val="o"/>
      <w:lvlJc w:val="left"/>
      <w:pPr>
        <w:ind w:left="1440" w:hanging="360"/>
      </w:pPr>
      <w:rPr>
        <w:rFonts w:ascii="Courier New" w:hAnsi="Courier New" w:cs="Courier New" w:hint="default"/>
      </w:rPr>
    </w:lvl>
    <w:lvl w:ilvl="2" w:tplc="56B60EAE">
      <w:start w:val="1"/>
      <w:numFmt w:val="bullet"/>
      <w:lvlText w:val=""/>
      <w:lvlJc w:val="left"/>
      <w:pPr>
        <w:ind w:left="2160" w:hanging="360"/>
      </w:pPr>
      <w:rPr>
        <w:rFonts w:ascii="Wingdings" w:hAnsi="Wingdings" w:hint="default"/>
      </w:rPr>
    </w:lvl>
    <w:lvl w:ilvl="3" w:tplc="772EC63C">
      <w:start w:val="1"/>
      <w:numFmt w:val="bullet"/>
      <w:lvlText w:val=""/>
      <w:lvlJc w:val="left"/>
      <w:pPr>
        <w:ind w:left="2880" w:hanging="360"/>
      </w:pPr>
      <w:rPr>
        <w:rFonts w:ascii="Symbol" w:hAnsi="Symbol" w:hint="default"/>
      </w:rPr>
    </w:lvl>
    <w:lvl w:ilvl="4" w:tplc="8EB0764A">
      <w:start w:val="1"/>
      <w:numFmt w:val="bullet"/>
      <w:lvlText w:val="o"/>
      <w:lvlJc w:val="left"/>
      <w:pPr>
        <w:ind w:left="3600" w:hanging="360"/>
      </w:pPr>
      <w:rPr>
        <w:rFonts w:ascii="Courier New" w:hAnsi="Courier New" w:cs="Courier New" w:hint="default"/>
      </w:rPr>
    </w:lvl>
    <w:lvl w:ilvl="5" w:tplc="9AD095D8">
      <w:start w:val="1"/>
      <w:numFmt w:val="bullet"/>
      <w:lvlText w:val=""/>
      <w:lvlJc w:val="left"/>
      <w:pPr>
        <w:ind w:left="4320" w:hanging="360"/>
      </w:pPr>
      <w:rPr>
        <w:rFonts w:ascii="Wingdings" w:hAnsi="Wingdings" w:hint="default"/>
      </w:rPr>
    </w:lvl>
    <w:lvl w:ilvl="6" w:tplc="0088B5D2">
      <w:start w:val="1"/>
      <w:numFmt w:val="bullet"/>
      <w:lvlText w:val=""/>
      <w:lvlJc w:val="left"/>
      <w:pPr>
        <w:ind w:left="5040" w:hanging="360"/>
      </w:pPr>
      <w:rPr>
        <w:rFonts w:ascii="Symbol" w:hAnsi="Symbol" w:hint="default"/>
      </w:rPr>
    </w:lvl>
    <w:lvl w:ilvl="7" w:tplc="E2E87660">
      <w:start w:val="1"/>
      <w:numFmt w:val="bullet"/>
      <w:lvlText w:val="o"/>
      <w:lvlJc w:val="left"/>
      <w:pPr>
        <w:ind w:left="5760" w:hanging="360"/>
      </w:pPr>
      <w:rPr>
        <w:rFonts w:ascii="Courier New" w:hAnsi="Courier New" w:cs="Courier New" w:hint="default"/>
      </w:rPr>
    </w:lvl>
    <w:lvl w:ilvl="8" w:tplc="CF080366">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C6D6ACB6">
      <w:numFmt w:val="bullet"/>
      <w:lvlText w:val="-"/>
      <w:lvlJc w:val="left"/>
      <w:pPr>
        <w:ind w:left="479" w:hanging="360"/>
      </w:pPr>
      <w:rPr>
        <w:rFonts w:ascii="Arial" w:eastAsiaTheme="minorHAnsi" w:hAnsi="Arial" w:cs="Arial" w:hint="default"/>
      </w:rPr>
    </w:lvl>
    <w:lvl w:ilvl="1" w:tplc="460E110C" w:tentative="1">
      <w:start w:val="1"/>
      <w:numFmt w:val="bullet"/>
      <w:lvlText w:val="o"/>
      <w:lvlJc w:val="left"/>
      <w:pPr>
        <w:ind w:left="1199" w:hanging="360"/>
      </w:pPr>
      <w:rPr>
        <w:rFonts w:ascii="Courier New" w:hAnsi="Courier New" w:cs="Courier New" w:hint="default"/>
      </w:rPr>
    </w:lvl>
    <w:lvl w:ilvl="2" w:tplc="5696338E" w:tentative="1">
      <w:start w:val="1"/>
      <w:numFmt w:val="bullet"/>
      <w:lvlText w:val=""/>
      <w:lvlJc w:val="left"/>
      <w:pPr>
        <w:ind w:left="1919" w:hanging="360"/>
      </w:pPr>
      <w:rPr>
        <w:rFonts w:ascii="Wingdings" w:hAnsi="Wingdings" w:hint="default"/>
      </w:rPr>
    </w:lvl>
    <w:lvl w:ilvl="3" w:tplc="49E2BB62" w:tentative="1">
      <w:start w:val="1"/>
      <w:numFmt w:val="bullet"/>
      <w:lvlText w:val=""/>
      <w:lvlJc w:val="left"/>
      <w:pPr>
        <w:ind w:left="2639" w:hanging="360"/>
      </w:pPr>
      <w:rPr>
        <w:rFonts w:ascii="Symbol" w:hAnsi="Symbol" w:hint="default"/>
      </w:rPr>
    </w:lvl>
    <w:lvl w:ilvl="4" w:tplc="276E2B7E" w:tentative="1">
      <w:start w:val="1"/>
      <w:numFmt w:val="bullet"/>
      <w:lvlText w:val="o"/>
      <w:lvlJc w:val="left"/>
      <w:pPr>
        <w:ind w:left="3359" w:hanging="360"/>
      </w:pPr>
      <w:rPr>
        <w:rFonts w:ascii="Courier New" w:hAnsi="Courier New" w:cs="Courier New" w:hint="default"/>
      </w:rPr>
    </w:lvl>
    <w:lvl w:ilvl="5" w:tplc="D6421C58" w:tentative="1">
      <w:start w:val="1"/>
      <w:numFmt w:val="bullet"/>
      <w:lvlText w:val=""/>
      <w:lvlJc w:val="left"/>
      <w:pPr>
        <w:ind w:left="4079" w:hanging="360"/>
      </w:pPr>
      <w:rPr>
        <w:rFonts w:ascii="Wingdings" w:hAnsi="Wingdings" w:hint="default"/>
      </w:rPr>
    </w:lvl>
    <w:lvl w:ilvl="6" w:tplc="C25235C6" w:tentative="1">
      <w:start w:val="1"/>
      <w:numFmt w:val="bullet"/>
      <w:lvlText w:val=""/>
      <w:lvlJc w:val="left"/>
      <w:pPr>
        <w:ind w:left="4799" w:hanging="360"/>
      </w:pPr>
      <w:rPr>
        <w:rFonts w:ascii="Symbol" w:hAnsi="Symbol" w:hint="default"/>
      </w:rPr>
    </w:lvl>
    <w:lvl w:ilvl="7" w:tplc="712C3922" w:tentative="1">
      <w:start w:val="1"/>
      <w:numFmt w:val="bullet"/>
      <w:lvlText w:val="o"/>
      <w:lvlJc w:val="left"/>
      <w:pPr>
        <w:ind w:left="5519" w:hanging="360"/>
      </w:pPr>
      <w:rPr>
        <w:rFonts w:ascii="Courier New" w:hAnsi="Courier New" w:cs="Courier New" w:hint="default"/>
      </w:rPr>
    </w:lvl>
    <w:lvl w:ilvl="8" w:tplc="1DB287D4"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4E904234">
      <w:start w:val="1"/>
      <w:numFmt w:val="bullet"/>
      <w:lvlText w:val=""/>
      <w:lvlJc w:val="left"/>
      <w:pPr>
        <w:ind w:left="839" w:hanging="360"/>
      </w:pPr>
      <w:rPr>
        <w:rFonts w:ascii="Symbol" w:hAnsi="Symbol" w:hint="default"/>
      </w:rPr>
    </w:lvl>
    <w:lvl w:ilvl="1" w:tplc="3E4C3644">
      <w:start w:val="1"/>
      <w:numFmt w:val="bullet"/>
      <w:lvlText w:val="o"/>
      <w:lvlJc w:val="left"/>
      <w:pPr>
        <w:ind w:left="1559" w:hanging="360"/>
      </w:pPr>
      <w:rPr>
        <w:rFonts w:ascii="Courier New" w:hAnsi="Courier New" w:cs="Courier New" w:hint="default"/>
      </w:rPr>
    </w:lvl>
    <w:lvl w:ilvl="2" w:tplc="4A4A79E0">
      <w:start w:val="1"/>
      <w:numFmt w:val="bullet"/>
      <w:lvlText w:val=""/>
      <w:lvlJc w:val="left"/>
      <w:pPr>
        <w:ind w:left="2279" w:hanging="360"/>
      </w:pPr>
      <w:rPr>
        <w:rFonts w:ascii="Wingdings" w:hAnsi="Wingdings" w:hint="default"/>
      </w:rPr>
    </w:lvl>
    <w:lvl w:ilvl="3" w:tplc="03808EB4">
      <w:start w:val="1"/>
      <w:numFmt w:val="bullet"/>
      <w:lvlText w:val=""/>
      <w:lvlJc w:val="left"/>
      <w:pPr>
        <w:ind w:left="2999" w:hanging="360"/>
      </w:pPr>
      <w:rPr>
        <w:rFonts w:ascii="Symbol" w:hAnsi="Symbol" w:hint="default"/>
      </w:rPr>
    </w:lvl>
    <w:lvl w:ilvl="4" w:tplc="0B481AD4">
      <w:start w:val="1"/>
      <w:numFmt w:val="bullet"/>
      <w:lvlText w:val="o"/>
      <w:lvlJc w:val="left"/>
      <w:pPr>
        <w:ind w:left="3719" w:hanging="360"/>
      </w:pPr>
      <w:rPr>
        <w:rFonts w:ascii="Courier New" w:hAnsi="Courier New" w:cs="Courier New" w:hint="default"/>
      </w:rPr>
    </w:lvl>
    <w:lvl w:ilvl="5" w:tplc="818C5060">
      <w:start w:val="1"/>
      <w:numFmt w:val="bullet"/>
      <w:lvlText w:val=""/>
      <w:lvlJc w:val="left"/>
      <w:pPr>
        <w:ind w:left="4439" w:hanging="360"/>
      </w:pPr>
      <w:rPr>
        <w:rFonts w:ascii="Wingdings" w:hAnsi="Wingdings" w:hint="default"/>
      </w:rPr>
    </w:lvl>
    <w:lvl w:ilvl="6" w:tplc="F6EA257C">
      <w:start w:val="1"/>
      <w:numFmt w:val="bullet"/>
      <w:lvlText w:val=""/>
      <w:lvlJc w:val="left"/>
      <w:pPr>
        <w:ind w:left="5159" w:hanging="360"/>
      </w:pPr>
      <w:rPr>
        <w:rFonts w:ascii="Symbol" w:hAnsi="Symbol" w:hint="default"/>
      </w:rPr>
    </w:lvl>
    <w:lvl w:ilvl="7" w:tplc="54C0B9BE">
      <w:start w:val="1"/>
      <w:numFmt w:val="bullet"/>
      <w:lvlText w:val="o"/>
      <w:lvlJc w:val="left"/>
      <w:pPr>
        <w:ind w:left="5879" w:hanging="360"/>
      </w:pPr>
      <w:rPr>
        <w:rFonts w:ascii="Courier New" w:hAnsi="Courier New" w:cs="Courier New" w:hint="default"/>
      </w:rPr>
    </w:lvl>
    <w:lvl w:ilvl="8" w:tplc="294489B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05E5ECC">
      <w:start w:val="1"/>
      <w:numFmt w:val="upperRoman"/>
      <w:lvlText w:val="%1."/>
      <w:lvlJc w:val="right"/>
      <w:pPr>
        <w:ind w:left="720" w:hanging="360"/>
      </w:pPr>
    </w:lvl>
    <w:lvl w:ilvl="1" w:tplc="315A9A50">
      <w:start w:val="1"/>
      <w:numFmt w:val="lowerLetter"/>
      <w:lvlText w:val="%2."/>
      <w:lvlJc w:val="left"/>
      <w:pPr>
        <w:ind w:left="1440" w:hanging="360"/>
      </w:pPr>
    </w:lvl>
    <w:lvl w:ilvl="2" w:tplc="9D08D2EA">
      <w:start w:val="1"/>
      <w:numFmt w:val="lowerRoman"/>
      <w:lvlText w:val="%3."/>
      <w:lvlJc w:val="right"/>
      <w:pPr>
        <w:ind w:left="2160" w:hanging="180"/>
      </w:pPr>
    </w:lvl>
    <w:lvl w:ilvl="3" w:tplc="DCCC3D7A">
      <w:start w:val="1"/>
      <w:numFmt w:val="decimal"/>
      <w:lvlText w:val="%4."/>
      <w:lvlJc w:val="left"/>
      <w:pPr>
        <w:ind w:left="2880" w:hanging="360"/>
      </w:pPr>
    </w:lvl>
    <w:lvl w:ilvl="4" w:tplc="C0EA6160">
      <w:start w:val="1"/>
      <w:numFmt w:val="lowerLetter"/>
      <w:lvlText w:val="%5."/>
      <w:lvlJc w:val="left"/>
      <w:pPr>
        <w:ind w:left="3600" w:hanging="360"/>
      </w:pPr>
    </w:lvl>
    <w:lvl w:ilvl="5" w:tplc="08924800">
      <w:start w:val="1"/>
      <w:numFmt w:val="lowerRoman"/>
      <w:lvlText w:val="%6."/>
      <w:lvlJc w:val="right"/>
      <w:pPr>
        <w:ind w:left="4320" w:hanging="180"/>
      </w:pPr>
    </w:lvl>
    <w:lvl w:ilvl="6" w:tplc="B87ABBDE">
      <w:start w:val="1"/>
      <w:numFmt w:val="decimal"/>
      <w:lvlText w:val="%7."/>
      <w:lvlJc w:val="left"/>
      <w:pPr>
        <w:ind w:left="5040" w:hanging="360"/>
      </w:pPr>
    </w:lvl>
    <w:lvl w:ilvl="7" w:tplc="DE1EAD26">
      <w:start w:val="1"/>
      <w:numFmt w:val="lowerLetter"/>
      <w:lvlText w:val="%8."/>
      <w:lvlJc w:val="left"/>
      <w:pPr>
        <w:ind w:left="5760" w:hanging="360"/>
      </w:pPr>
    </w:lvl>
    <w:lvl w:ilvl="8" w:tplc="25C2D69A">
      <w:start w:val="1"/>
      <w:numFmt w:val="lowerRoman"/>
      <w:lvlText w:val="%9."/>
      <w:lvlJc w:val="right"/>
      <w:pPr>
        <w:ind w:left="6480" w:hanging="180"/>
      </w:pPr>
    </w:lvl>
  </w:abstractNum>
  <w:abstractNum w:abstractNumId="6" w15:restartNumberingAfterBreak="0">
    <w:nsid w:val="79226FC0"/>
    <w:multiLevelType w:val="hybridMultilevel"/>
    <w:tmpl w:val="E9EA68F0"/>
    <w:lvl w:ilvl="0" w:tplc="12EAF166">
      <w:start w:val="1"/>
      <w:numFmt w:val="bullet"/>
      <w:lvlText w:val=""/>
      <w:lvlJc w:val="left"/>
      <w:pPr>
        <w:ind w:left="720" w:hanging="360"/>
      </w:pPr>
      <w:rPr>
        <w:rFonts w:ascii="Wingdings" w:hAnsi="Wingdings" w:hint="default"/>
      </w:rPr>
    </w:lvl>
    <w:lvl w:ilvl="1" w:tplc="9514A2A0">
      <w:start w:val="1"/>
      <w:numFmt w:val="bullet"/>
      <w:lvlText w:val="o"/>
      <w:lvlJc w:val="left"/>
      <w:pPr>
        <w:ind w:left="1440" w:hanging="360"/>
      </w:pPr>
      <w:rPr>
        <w:rFonts w:ascii="Courier New" w:hAnsi="Courier New" w:cs="Courier New" w:hint="default"/>
      </w:rPr>
    </w:lvl>
    <w:lvl w:ilvl="2" w:tplc="42284E6C">
      <w:start w:val="1"/>
      <w:numFmt w:val="bullet"/>
      <w:lvlText w:val=""/>
      <w:lvlJc w:val="left"/>
      <w:pPr>
        <w:ind w:left="2160" w:hanging="360"/>
      </w:pPr>
      <w:rPr>
        <w:rFonts w:ascii="Wingdings" w:hAnsi="Wingdings" w:hint="default"/>
      </w:rPr>
    </w:lvl>
    <w:lvl w:ilvl="3" w:tplc="EB107E6A">
      <w:start w:val="1"/>
      <w:numFmt w:val="bullet"/>
      <w:lvlText w:val=""/>
      <w:lvlJc w:val="left"/>
      <w:pPr>
        <w:ind w:left="2880" w:hanging="360"/>
      </w:pPr>
      <w:rPr>
        <w:rFonts w:ascii="Symbol" w:hAnsi="Symbol" w:hint="default"/>
      </w:rPr>
    </w:lvl>
    <w:lvl w:ilvl="4" w:tplc="4BDE15F8">
      <w:start w:val="1"/>
      <w:numFmt w:val="bullet"/>
      <w:lvlText w:val="o"/>
      <w:lvlJc w:val="left"/>
      <w:pPr>
        <w:ind w:left="3600" w:hanging="360"/>
      </w:pPr>
      <w:rPr>
        <w:rFonts w:ascii="Courier New" w:hAnsi="Courier New" w:cs="Courier New" w:hint="default"/>
      </w:rPr>
    </w:lvl>
    <w:lvl w:ilvl="5" w:tplc="4D70147C">
      <w:start w:val="1"/>
      <w:numFmt w:val="bullet"/>
      <w:lvlText w:val=""/>
      <w:lvlJc w:val="left"/>
      <w:pPr>
        <w:ind w:left="4320" w:hanging="360"/>
      </w:pPr>
      <w:rPr>
        <w:rFonts w:ascii="Wingdings" w:hAnsi="Wingdings" w:hint="default"/>
      </w:rPr>
    </w:lvl>
    <w:lvl w:ilvl="6" w:tplc="20B89034">
      <w:start w:val="1"/>
      <w:numFmt w:val="bullet"/>
      <w:lvlText w:val=""/>
      <w:lvlJc w:val="left"/>
      <w:pPr>
        <w:ind w:left="5040" w:hanging="360"/>
      </w:pPr>
      <w:rPr>
        <w:rFonts w:ascii="Symbol" w:hAnsi="Symbol" w:hint="default"/>
      </w:rPr>
    </w:lvl>
    <w:lvl w:ilvl="7" w:tplc="9B1C260E">
      <w:start w:val="1"/>
      <w:numFmt w:val="bullet"/>
      <w:lvlText w:val="o"/>
      <w:lvlJc w:val="left"/>
      <w:pPr>
        <w:ind w:left="5760" w:hanging="360"/>
      </w:pPr>
      <w:rPr>
        <w:rFonts w:ascii="Courier New" w:hAnsi="Courier New" w:cs="Courier New" w:hint="default"/>
      </w:rPr>
    </w:lvl>
    <w:lvl w:ilvl="8" w:tplc="384892E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2CAE59FE">
      <w:start w:val="1"/>
      <w:numFmt w:val="bullet"/>
      <w:lvlText w:val=""/>
      <w:lvlJc w:val="left"/>
      <w:pPr>
        <w:ind w:left="720" w:hanging="360"/>
      </w:pPr>
      <w:rPr>
        <w:rFonts w:ascii="Wingdings" w:hAnsi="Wingdings" w:hint="default"/>
      </w:rPr>
    </w:lvl>
    <w:lvl w:ilvl="1" w:tplc="BB5C2C90">
      <w:start w:val="1"/>
      <w:numFmt w:val="bullet"/>
      <w:lvlText w:val="o"/>
      <w:lvlJc w:val="left"/>
      <w:pPr>
        <w:ind w:left="1440" w:hanging="360"/>
      </w:pPr>
      <w:rPr>
        <w:rFonts w:ascii="Courier New" w:hAnsi="Courier New" w:cs="Courier New" w:hint="default"/>
      </w:rPr>
    </w:lvl>
    <w:lvl w:ilvl="2" w:tplc="FF5C1B94">
      <w:start w:val="1"/>
      <w:numFmt w:val="bullet"/>
      <w:lvlText w:val=""/>
      <w:lvlJc w:val="left"/>
      <w:pPr>
        <w:ind w:left="2160" w:hanging="360"/>
      </w:pPr>
      <w:rPr>
        <w:rFonts w:ascii="Wingdings" w:hAnsi="Wingdings" w:hint="default"/>
      </w:rPr>
    </w:lvl>
    <w:lvl w:ilvl="3" w:tplc="61A67138">
      <w:start w:val="1"/>
      <w:numFmt w:val="bullet"/>
      <w:lvlText w:val=""/>
      <w:lvlJc w:val="left"/>
      <w:pPr>
        <w:ind w:left="2880" w:hanging="360"/>
      </w:pPr>
      <w:rPr>
        <w:rFonts w:ascii="Symbol" w:hAnsi="Symbol" w:hint="default"/>
      </w:rPr>
    </w:lvl>
    <w:lvl w:ilvl="4" w:tplc="DBC6F090">
      <w:start w:val="1"/>
      <w:numFmt w:val="bullet"/>
      <w:lvlText w:val="o"/>
      <w:lvlJc w:val="left"/>
      <w:pPr>
        <w:ind w:left="3600" w:hanging="360"/>
      </w:pPr>
      <w:rPr>
        <w:rFonts w:ascii="Courier New" w:hAnsi="Courier New" w:cs="Courier New" w:hint="default"/>
      </w:rPr>
    </w:lvl>
    <w:lvl w:ilvl="5" w:tplc="82C2BDE2">
      <w:start w:val="1"/>
      <w:numFmt w:val="bullet"/>
      <w:lvlText w:val=""/>
      <w:lvlJc w:val="left"/>
      <w:pPr>
        <w:ind w:left="4320" w:hanging="360"/>
      </w:pPr>
      <w:rPr>
        <w:rFonts w:ascii="Wingdings" w:hAnsi="Wingdings" w:hint="default"/>
      </w:rPr>
    </w:lvl>
    <w:lvl w:ilvl="6" w:tplc="404ABD94">
      <w:start w:val="1"/>
      <w:numFmt w:val="bullet"/>
      <w:lvlText w:val=""/>
      <w:lvlJc w:val="left"/>
      <w:pPr>
        <w:ind w:left="5040" w:hanging="360"/>
      </w:pPr>
      <w:rPr>
        <w:rFonts w:ascii="Symbol" w:hAnsi="Symbol" w:hint="default"/>
      </w:rPr>
    </w:lvl>
    <w:lvl w:ilvl="7" w:tplc="8CECAC8A">
      <w:start w:val="1"/>
      <w:numFmt w:val="bullet"/>
      <w:lvlText w:val="o"/>
      <w:lvlJc w:val="left"/>
      <w:pPr>
        <w:ind w:left="5760" w:hanging="360"/>
      </w:pPr>
      <w:rPr>
        <w:rFonts w:ascii="Courier New" w:hAnsi="Courier New" w:cs="Courier New" w:hint="default"/>
      </w:rPr>
    </w:lvl>
    <w:lvl w:ilvl="8" w:tplc="A024F03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3B0A7712">
      <w:start w:val="1"/>
      <w:numFmt w:val="decimal"/>
      <w:lvlText w:val="%1."/>
      <w:lvlJc w:val="left"/>
      <w:pPr>
        <w:ind w:left="720" w:hanging="360"/>
      </w:pPr>
    </w:lvl>
    <w:lvl w:ilvl="1" w:tplc="771E4D9E">
      <w:start w:val="1"/>
      <w:numFmt w:val="lowerLetter"/>
      <w:lvlText w:val="%2."/>
      <w:lvlJc w:val="left"/>
      <w:pPr>
        <w:ind w:left="1440" w:hanging="360"/>
      </w:pPr>
    </w:lvl>
    <w:lvl w:ilvl="2" w:tplc="0C36CB4A">
      <w:start w:val="1"/>
      <w:numFmt w:val="lowerRoman"/>
      <w:lvlText w:val="%3."/>
      <w:lvlJc w:val="right"/>
      <w:pPr>
        <w:ind w:left="2160" w:hanging="180"/>
      </w:pPr>
    </w:lvl>
    <w:lvl w:ilvl="3" w:tplc="71F41DF0">
      <w:start w:val="1"/>
      <w:numFmt w:val="decimal"/>
      <w:lvlText w:val="%4."/>
      <w:lvlJc w:val="left"/>
      <w:pPr>
        <w:ind w:left="2880" w:hanging="360"/>
      </w:pPr>
    </w:lvl>
    <w:lvl w:ilvl="4" w:tplc="C0180AB2">
      <w:start w:val="1"/>
      <w:numFmt w:val="lowerLetter"/>
      <w:lvlText w:val="%5."/>
      <w:lvlJc w:val="left"/>
      <w:pPr>
        <w:ind w:left="3600" w:hanging="360"/>
      </w:pPr>
    </w:lvl>
    <w:lvl w:ilvl="5" w:tplc="9DDA56FC">
      <w:start w:val="1"/>
      <w:numFmt w:val="lowerRoman"/>
      <w:lvlText w:val="%6."/>
      <w:lvlJc w:val="right"/>
      <w:pPr>
        <w:ind w:left="4320" w:hanging="180"/>
      </w:pPr>
    </w:lvl>
    <w:lvl w:ilvl="6" w:tplc="542EBF58">
      <w:start w:val="1"/>
      <w:numFmt w:val="decimal"/>
      <w:lvlText w:val="%7."/>
      <w:lvlJc w:val="left"/>
      <w:pPr>
        <w:ind w:left="5040" w:hanging="360"/>
      </w:pPr>
    </w:lvl>
    <w:lvl w:ilvl="7" w:tplc="4944337E">
      <w:start w:val="1"/>
      <w:numFmt w:val="lowerLetter"/>
      <w:lvlText w:val="%8."/>
      <w:lvlJc w:val="left"/>
      <w:pPr>
        <w:ind w:left="5760" w:hanging="360"/>
      </w:pPr>
    </w:lvl>
    <w:lvl w:ilvl="8" w:tplc="ECF8725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38E1"/>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14EF5"/>
    <w:rsid w:val="00277F70"/>
    <w:rsid w:val="002B013F"/>
    <w:rsid w:val="002F2CF0"/>
    <w:rsid w:val="002F7C2A"/>
    <w:rsid w:val="00300DA7"/>
    <w:rsid w:val="003313D7"/>
    <w:rsid w:val="003352F2"/>
    <w:rsid w:val="00364E05"/>
    <w:rsid w:val="003843FE"/>
    <w:rsid w:val="00394F5D"/>
    <w:rsid w:val="003A2F6A"/>
    <w:rsid w:val="003C0C06"/>
    <w:rsid w:val="00400A1D"/>
    <w:rsid w:val="00403ABF"/>
    <w:rsid w:val="00430BCF"/>
    <w:rsid w:val="004366DB"/>
    <w:rsid w:val="00440C50"/>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C0CE5"/>
    <w:rsid w:val="006E5F12"/>
    <w:rsid w:val="00700872"/>
    <w:rsid w:val="00712393"/>
    <w:rsid w:val="007555CA"/>
    <w:rsid w:val="0078668D"/>
    <w:rsid w:val="007D0D58"/>
    <w:rsid w:val="00805A86"/>
    <w:rsid w:val="008175EE"/>
    <w:rsid w:val="008219D9"/>
    <w:rsid w:val="008276B3"/>
    <w:rsid w:val="00842727"/>
    <w:rsid w:val="00846011"/>
    <w:rsid w:val="008530EB"/>
    <w:rsid w:val="00867315"/>
    <w:rsid w:val="008850A7"/>
    <w:rsid w:val="008D071C"/>
    <w:rsid w:val="008D074A"/>
    <w:rsid w:val="008D205F"/>
    <w:rsid w:val="008D4237"/>
    <w:rsid w:val="00904599"/>
    <w:rsid w:val="00923D30"/>
    <w:rsid w:val="0092454D"/>
    <w:rsid w:val="00932D9D"/>
    <w:rsid w:val="009368E0"/>
    <w:rsid w:val="00993E0B"/>
    <w:rsid w:val="009D0E46"/>
    <w:rsid w:val="009E3E24"/>
    <w:rsid w:val="00A03334"/>
    <w:rsid w:val="00A40674"/>
    <w:rsid w:val="00A46D19"/>
    <w:rsid w:val="00A52307"/>
    <w:rsid w:val="00A53A57"/>
    <w:rsid w:val="00A62381"/>
    <w:rsid w:val="00A63558"/>
    <w:rsid w:val="00AB6BC8"/>
    <w:rsid w:val="00AC7AA2"/>
    <w:rsid w:val="00AE5082"/>
    <w:rsid w:val="00B05019"/>
    <w:rsid w:val="00B0622E"/>
    <w:rsid w:val="00B33B6B"/>
    <w:rsid w:val="00B64945"/>
    <w:rsid w:val="00B67192"/>
    <w:rsid w:val="00BE7004"/>
    <w:rsid w:val="00BF0279"/>
    <w:rsid w:val="00BF6B26"/>
    <w:rsid w:val="00BF6B7C"/>
    <w:rsid w:val="00C037CB"/>
    <w:rsid w:val="00C10026"/>
    <w:rsid w:val="00C14647"/>
    <w:rsid w:val="00C243D3"/>
    <w:rsid w:val="00C3033D"/>
    <w:rsid w:val="00C855B4"/>
    <w:rsid w:val="00C91A51"/>
    <w:rsid w:val="00CB3CA3"/>
    <w:rsid w:val="00D34934"/>
    <w:rsid w:val="00D50AE4"/>
    <w:rsid w:val="00D63D00"/>
    <w:rsid w:val="00D8453D"/>
    <w:rsid w:val="00D9464D"/>
    <w:rsid w:val="00DB6356"/>
    <w:rsid w:val="00E16B3A"/>
    <w:rsid w:val="00E2513D"/>
    <w:rsid w:val="00E30035"/>
    <w:rsid w:val="00E3338C"/>
    <w:rsid w:val="00E36871"/>
    <w:rsid w:val="00E43C56"/>
    <w:rsid w:val="00E56453"/>
    <w:rsid w:val="00E65CA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A13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CA3"/>
    <w:pPr>
      <w:tabs>
        <w:tab w:val="center" w:pos="4844"/>
        <w:tab w:val="right" w:pos="9689"/>
      </w:tabs>
      <w:spacing w:after="0" w:line="240" w:lineRule="auto"/>
    </w:pPr>
  </w:style>
  <w:style w:type="character" w:customStyle="1" w:styleId="HeaderChar">
    <w:name w:val="Header Char"/>
    <w:basedOn w:val="DefaultParagraphFont"/>
    <w:link w:val="Header"/>
    <w:uiPriority w:val="99"/>
    <w:rsid w:val="00E65CA3"/>
    <w:rPr>
      <w:lang w:val="ru-RU"/>
    </w:rPr>
  </w:style>
  <w:style w:type="paragraph" w:styleId="Footer">
    <w:name w:val="footer"/>
    <w:basedOn w:val="Normal"/>
    <w:link w:val="FooterChar"/>
    <w:uiPriority w:val="99"/>
    <w:unhideWhenUsed/>
    <w:rsid w:val="00E65CA3"/>
    <w:pPr>
      <w:tabs>
        <w:tab w:val="center" w:pos="4844"/>
        <w:tab w:val="right" w:pos="9689"/>
      </w:tabs>
      <w:spacing w:after="0" w:line="240" w:lineRule="auto"/>
    </w:pPr>
  </w:style>
  <w:style w:type="character" w:customStyle="1" w:styleId="FooterChar">
    <w:name w:val="Footer Char"/>
    <w:basedOn w:val="DefaultParagraphFont"/>
    <w:link w:val="Footer"/>
    <w:uiPriority w:val="99"/>
    <w:rsid w:val="00E65CA3"/>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33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aur.salam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1606</Words>
  <Characters>9156</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14</cp:revision>
  <dcterms:created xsi:type="dcterms:W3CDTF">2022-01-05T14:01:00Z</dcterms:created>
  <dcterms:modified xsi:type="dcterms:W3CDTF">2022-01-31T06:31:00Z</dcterms:modified>
</cp:coreProperties>
</file>