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082" w:rsidRPr="00E30035" w:rsidRDefault="00AE5082" w:rsidP="00A52307">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sidR="00A03334">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rsidR="00AE5082" w:rsidRPr="00E30035" w:rsidRDefault="00AE5082" w:rsidP="00A52307">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rsidR="00AE5082" w:rsidRPr="00E30035" w:rsidRDefault="00AE5082" w:rsidP="00A52307">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rsidR="00AE5082" w:rsidRPr="00E30035" w:rsidRDefault="00AE5082" w:rsidP="00A52307">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rsidR="00AE5082" w:rsidRPr="00E30035" w:rsidRDefault="00AE5082" w:rsidP="00AE5082">
      <w:pPr>
        <w:spacing w:after="0" w:line="240" w:lineRule="auto"/>
        <w:jc w:val="center"/>
        <w:rPr>
          <w:rFonts w:ascii="Arial" w:hAnsi="Arial" w:cs="Arial"/>
          <w:b/>
          <w:sz w:val="16"/>
          <w:szCs w:val="16"/>
          <w:lang w:val="az-Latn-AZ" w:eastAsia="ru-RU"/>
        </w:rPr>
      </w:pPr>
      <w:r w:rsidRPr="00E30035">
        <w:rPr>
          <w:rFonts w:ascii="Arial" w:hAnsi="Arial" w:cs="Arial"/>
          <w:noProof/>
          <w:lang w:eastAsia="ru-RU"/>
        </w:rPr>
        <w:drawing>
          <wp:inline distT="0" distB="0" distL="0" distR="0" wp14:anchorId="7E892977" wp14:editId="6F08A5C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AE5082" w:rsidRPr="00E2513D" w:rsidRDefault="00AE5082" w:rsidP="00AE5082">
      <w:pPr>
        <w:spacing w:after="0" w:line="240" w:lineRule="auto"/>
        <w:jc w:val="center"/>
        <w:rPr>
          <w:rFonts w:ascii="Arial" w:hAnsi="Arial" w:cs="Arial"/>
          <w:b/>
          <w:sz w:val="16"/>
          <w:szCs w:val="16"/>
          <w:lang w:val="az-Latn-AZ" w:eastAsia="ru-RU"/>
        </w:rPr>
      </w:pPr>
    </w:p>
    <w:p w:rsidR="00AE5082" w:rsidRPr="009111E4" w:rsidRDefault="00EB36FA" w:rsidP="00F22729">
      <w:pPr>
        <w:jc w:val="center"/>
        <w:rPr>
          <w:rFonts w:ascii="Arial" w:hAnsi="Arial" w:cs="Arial"/>
          <w:b/>
          <w:bCs/>
          <w:color w:val="000000"/>
          <w:sz w:val="24"/>
          <w:szCs w:val="24"/>
          <w:lang w:val="az-Latn-AZ"/>
        </w:rPr>
      </w:pPr>
      <w:r w:rsidRPr="009111E4">
        <w:rPr>
          <w:rFonts w:ascii="Arial" w:hAnsi="Arial" w:cs="Arial"/>
          <w:b/>
          <w:sz w:val="24"/>
          <w:szCs w:val="24"/>
          <w:lang w:val="az-Latn-AZ" w:eastAsia="ru-RU"/>
        </w:rPr>
        <w:t xml:space="preserve">“Azərbaycan Xəzər Dəniz Gəmiçiliyi” Qapalı Səhmdar </w:t>
      </w:r>
      <w:r w:rsidR="009111E4" w:rsidRPr="009111E4">
        <w:rPr>
          <w:rFonts w:ascii="Arial" w:hAnsi="Arial" w:cs="Arial"/>
          <w:b/>
          <w:sz w:val="24"/>
          <w:szCs w:val="24"/>
          <w:lang w:val="az-Latn-AZ" w:eastAsia="ru-RU"/>
        </w:rPr>
        <w:t xml:space="preserve">Cəmiyyəti </w:t>
      </w:r>
      <w:r w:rsidR="00DF1717">
        <w:rPr>
          <w:rFonts w:ascii="Arial" w:hAnsi="Arial" w:cs="Arial"/>
          <w:b/>
          <w:bCs/>
          <w:color w:val="000000"/>
          <w:sz w:val="24"/>
          <w:szCs w:val="24"/>
          <w:lang w:val="az-Latn-AZ"/>
        </w:rPr>
        <w:t xml:space="preserve"> </w:t>
      </w:r>
      <w:r w:rsidR="00A0786A" w:rsidRPr="001633E0">
        <w:rPr>
          <w:rFonts w:ascii="Arial" w:hAnsi="Arial" w:cs="Arial"/>
          <w:b/>
          <w:sz w:val="24"/>
          <w:szCs w:val="24"/>
          <w:lang w:val="az-Latn-AZ"/>
        </w:rPr>
        <w:t xml:space="preserve">ASCO-nun struktur idarələrinə tələb olunan </w:t>
      </w:r>
      <w:r w:rsidR="00F227EB">
        <w:rPr>
          <w:rFonts w:ascii="Arial" w:hAnsi="Arial" w:cs="Arial"/>
          <w:b/>
          <w:sz w:val="24"/>
          <w:szCs w:val="24"/>
          <w:lang w:val="az-Latn-AZ"/>
        </w:rPr>
        <w:t>kimyəvi məhlulların</w:t>
      </w:r>
      <w:r w:rsidR="007075A8">
        <w:rPr>
          <w:rFonts w:ascii="Arial" w:hAnsi="Arial" w:cs="Arial"/>
          <w:b/>
          <w:sz w:val="24"/>
          <w:szCs w:val="24"/>
          <w:lang w:val="az-Latn-AZ"/>
        </w:rPr>
        <w:t xml:space="preserve"> </w:t>
      </w:r>
      <w:r w:rsidR="00A0786A" w:rsidRPr="001633E0">
        <w:rPr>
          <w:rFonts w:ascii="Arial" w:hAnsi="Arial" w:cs="Arial"/>
          <w:b/>
          <w:sz w:val="24"/>
          <w:szCs w:val="24"/>
          <w:lang w:val="az-Latn-AZ"/>
        </w:rPr>
        <w:t>satın alınması</w:t>
      </w:r>
      <w:r w:rsidR="00A0786A" w:rsidRPr="009111E4">
        <w:rPr>
          <w:rFonts w:ascii="Arial" w:hAnsi="Arial" w:cs="Arial"/>
          <w:b/>
          <w:sz w:val="24"/>
          <w:szCs w:val="24"/>
          <w:lang w:val="az-Latn-AZ" w:eastAsia="ru-RU"/>
        </w:rPr>
        <w:t xml:space="preserve"> </w:t>
      </w:r>
      <w:r w:rsidRPr="009111E4">
        <w:rPr>
          <w:rFonts w:ascii="Arial" w:hAnsi="Arial" w:cs="Arial"/>
          <w:b/>
          <w:sz w:val="24"/>
          <w:szCs w:val="24"/>
          <w:lang w:val="az-Latn-AZ" w:eastAsia="ru-RU"/>
        </w:rPr>
        <w:t>məqsədilə</w:t>
      </w:r>
      <w:r w:rsidR="0092454D" w:rsidRPr="009111E4">
        <w:rPr>
          <w:rFonts w:ascii="Arial" w:hAnsi="Arial" w:cs="Arial"/>
          <w:b/>
          <w:sz w:val="24"/>
          <w:szCs w:val="24"/>
          <w:lang w:val="az-Latn-AZ" w:eastAsia="ru-RU"/>
        </w:rPr>
        <w:t xml:space="preserve"> </w:t>
      </w:r>
      <w:r w:rsidR="001633E0">
        <w:rPr>
          <w:rFonts w:ascii="Arial" w:hAnsi="Arial" w:cs="Arial"/>
          <w:b/>
          <w:sz w:val="24"/>
          <w:szCs w:val="24"/>
          <w:lang w:val="az-Latn-AZ" w:eastAsia="ru-RU"/>
        </w:rPr>
        <w:t>tender üsulu ilə müsabiqə</w:t>
      </w:r>
      <w:r w:rsidR="0092454D" w:rsidRPr="009111E4">
        <w:rPr>
          <w:rFonts w:ascii="Arial" w:hAnsi="Arial" w:cs="Arial"/>
          <w:b/>
          <w:sz w:val="24"/>
          <w:szCs w:val="24"/>
          <w:lang w:val="az-Latn-AZ" w:eastAsia="ru-RU"/>
        </w:rPr>
        <w:t xml:space="preserve"> elan edir</w:t>
      </w:r>
      <w:r w:rsidR="00AE5082" w:rsidRPr="009111E4">
        <w:rPr>
          <w:rFonts w:ascii="Arial" w:hAnsi="Arial" w:cs="Arial"/>
          <w:b/>
          <w:sz w:val="24"/>
          <w:szCs w:val="24"/>
          <w:lang w:val="az-Latn-AZ" w:eastAsia="ru-RU"/>
        </w:rPr>
        <w:t>:</w:t>
      </w:r>
    </w:p>
    <w:p w:rsidR="00AE5082" w:rsidRPr="00E2513D" w:rsidRDefault="0092454D" w:rsidP="00AE5082">
      <w:pPr>
        <w:spacing w:after="0" w:line="240" w:lineRule="auto"/>
        <w:jc w:val="center"/>
        <w:rPr>
          <w:rFonts w:ascii="Arial" w:hAnsi="Arial" w:cs="Arial"/>
          <w:b/>
          <w:sz w:val="24"/>
          <w:szCs w:val="24"/>
          <w:lang w:val="az-Latn-AZ" w:eastAsia="ru-RU"/>
        </w:rPr>
      </w:pPr>
      <w:r>
        <w:rPr>
          <w:rFonts w:ascii="Arial" w:hAnsi="Arial" w:cs="Arial"/>
          <w:b/>
          <w:sz w:val="24"/>
          <w:szCs w:val="24"/>
          <w:lang w:val="az-Latn-AZ" w:eastAsia="ru-RU"/>
        </w:rPr>
        <w:t>Müsabiqə</w:t>
      </w:r>
      <w:r w:rsidR="00AE5082" w:rsidRPr="003313D7">
        <w:rPr>
          <w:rFonts w:ascii="Arial" w:hAnsi="Arial" w:cs="Arial"/>
          <w:b/>
          <w:sz w:val="24"/>
          <w:szCs w:val="24"/>
          <w:lang w:val="az-Latn-AZ" w:eastAsia="ru-RU"/>
        </w:rPr>
        <w:t xml:space="preserve"> №</w:t>
      </w:r>
      <w:r w:rsidR="00F227EB">
        <w:rPr>
          <w:rFonts w:ascii="Arial" w:hAnsi="Arial" w:cs="Arial"/>
          <w:b/>
          <w:sz w:val="24"/>
          <w:szCs w:val="24"/>
          <w:lang w:val="az-Latn-AZ" w:eastAsia="ru-RU"/>
        </w:rPr>
        <w:t>AM009</w:t>
      </w:r>
      <w:r w:rsidR="00623558">
        <w:rPr>
          <w:rFonts w:ascii="Arial" w:hAnsi="Arial" w:cs="Arial"/>
          <w:b/>
          <w:sz w:val="24"/>
          <w:szCs w:val="24"/>
          <w:lang w:val="az-Latn-AZ" w:eastAsia="ru-RU"/>
        </w:rPr>
        <w:t>/</w:t>
      </w:r>
      <w:r w:rsidR="00A0786A">
        <w:rPr>
          <w:rFonts w:ascii="Arial" w:hAnsi="Arial" w:cs="Arial"/>
          <w:b/>
          <w:sz w:val="24"/>
          <w:szCs w:val="24"/>
          <w:lang w:val="az-Latn-AZ" w:eastAsia="ru-RU"/>
        </w:rPr>
        <w:t>2025</w:t>
      </w:r>
    </w:p>
    <w:p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AE5082" w:rsidRPr="00F227EB"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C243D3" w:rsidRPr="00E30035" w:rsidRDefault="00C243D3" w:rsidP="00C243D3">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rsidR="00C243D3" w:rsidRPr="008D4237"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rsidR="00C243D3" w:rsidRPr="00E30035" w:rsidRDefault="00C243D3" w:rsidP="00C243D3">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w:t>
            </w:r>
            <w:r w:rsidR="00623558">
              <w:rPr>
                <w:rFonts w:ascii="Arial" w:hAnsi="Arial" w:cs="Arial"/>
                <w:sz w:val="20"/>
                <w:szCs w:val="20"/>
                <w:lang w:val="az-Latn-AZ" w:eastAsia="ru-RU"/>
              </w:rPr>
              <w:t xml:space="preserve">n geci </w:t>
            </w:r>
            <w:r w:rsidR="00F227EB">
              <w:rPr>
                <w:rFonts w:ascii="Arial" w:hAnsi="Arial" w:cs="Arial"/>
                <w:sz w:val="20"/>
                <w:szCs w:val="20"/>
                <w:lang w:val="az-Latn-AZ" w:eastAsia="ru-RU"/>
              </w:rPr>
              <w:t>07 mart</w:t>
            </w:r>
            <w:r w:rsidR="002A4541">
              <w:rPr>
                <w:rFonts w:ascii="Arial" w:hAnsi="Arial" w:cs="Arial"/>
                <w:sz w:val="20"/>
                <w:szCs w:val="20"/>
                <w:lang w:val="az-Latn-AZ" w:eastAsia="ru-RU"/>
              </w:rPr>
              <w:t xml:space="preserve"> </w:t>
            </w:r>
            <w:r w:rsidR="00A0786A">
              <w:rPr>
                <w:rFonts w:ascii="Arial" w:hAnsi="Arial" w:cs="Arial"/>
                <w:b/>
                <w:sz w:val="20"/>
                <w:szCs w:val="20"/>
                <w:lang w:val="az-Latn-AZ" w:eastAsia="ru-RU"/>
              </w:rPr>
              <w:t>2025-ci</w:t>
            </w:r>
            <w:r w:rsidRPr="00EB4E07">
              <w:rPr>
                <w:rFonts w:ascii="Arial" w:hAnsi="Arial" w:cs="Arial"/>
                <w:b/>
                <w:sz w:val="20"/>
                <w:szCs w:val="20"/>
                <w:lang w:val="az-Latn-AZ" w:eastAsia="ru-RU"/>
              </w:rPr>
              <w:t xml:space="preserve">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00563C5D">
              <w:rPr>
                <w:rFonts w:ascii="Arial" w:hAnsi="Arial" w:cs="Arial"/>
                <w:b/>
                <w:sz w:val="20"/>
                <w:szCs w:val="20"/>
                <w:lang w:val="az-Latn-AZ" w:eastAsia="ru-RU"/>
              </w:rPr>
              <w:t>17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rsidR="00C243D3" w:rsidRPr="00E30035" w:rsidRDefault="00C243D3"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C243D3" w:rsidRPr="00F53E75" w:rsidRDefault="00C243D3" w:rsidP="00C243D3">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rsidR="00AE5082" w:rsidRPr="00E30035" w:rsidRDefault="00AE5082" w:rsidP="00E2513D">
            <w:pPr>
              <w:spacing w:after="0" w:line="240" w:lineRule="auto"/>
              <w:ind w:left="119"/>
              <w:jc w:val="both"/>
              <w:rPr>
                <w:rFonts w:ascii="Arial" w:hAnsi="Arial" w:cs="Arial"/>
                <w:sz w:val="16"/>
                <w:szCs w:val="16"/>
                <w:lang w:val="az-Latn-AZ" w:eastAsia="ru-RU"/>
              </w:rPr>
            </w:pPr>
          </w:p>
        </w:tc>
      </w:tr>
      <w:tr w:rsidR="00AE5082" w:rsidRPr="00F227EB"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E30035" w:rsidRDefault="00AE5082" w:rsidP="00E2513D">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sidR="00443961">
              <w:rPr>
                <w:rFonts w:ascii="Arial" w:hAnsi="Arial" w:cs="Arial"/>
                <w:b/>
                <w:sz w:val="20"/>
                <w:szCs w:val="20"/>
                <w:lang w:val="az-Latn-AZ" w:eastAsia="ru-RU"/>
              </w:rPr>
              <w:t>Əsas Ş</w:t>
            </w:r>
            <w:r w:rsidRPr="00E30035">
              <w:rPr>
                <w:rFonts w:ascii="Arial" w:hAnsi="Arial" w:cs="Arial"/>
                <w:b/>
                <w:sz w:val="20"/>
                <w:szCs w:val="20"/>
                <w:lang w:val="az-Latn-AZ" w:eastAsia="ru-RU"/>
              </w:rPr>
              <w:t>ərtlə</w:t>
            </w:r>
            <w:r w:rsidR="00443961">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rsidR="00AE5082" w:rsidRPr="00E3003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sidR="00FF265F">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sidR="00FF265F">
              <w:rPr>
                <w:rFonts w:ascii="Arial" w:hAnsi="Arial" w:cs="Arial"/>
                <w:sz w:val="20"/>
                <w:szCs w:val="20"/>
                <w:lang w:val="az-Latn-AZ" w:eastAsia="ru-RU"/>
              </w:rPr>
              <w:t>Ş</w:t>
            </w:r>
            <w:r w:rsidRPr="00E30035">
              <w:rPr>
                <w:rFonts w:ascii="Arial" w:hAnsi="Arial" w:cs="Arial"/>
                <w:sz w:val="20"/>
                <w:szCs w:val="20"/>
                <w:lang w:val="az-Latn-AZ" w:eastAsia="ru-RU"/>
              </w:rPr>
              <w:t>ərtlə</w:t>
            </w:r>
            <w:r w:rsidR="00FF265F">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sidR="00A52307">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sidR="00C243D3">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sidR="00C243D3">
              <w:rPr>
                <w:rFonts w:ascii="Arial" w:hAnsi="Arial" w:cs="Arial"/>
                <w:sz w:val="20"/>
                <w:szCs w:val="20"/>
                <w:lang w:val="az-Latn-AZ" w:eastAsia="ru-RU"/>
              </w:rPr>
              <w:t>n iş günü saat 09:00-dan 18:0</w:t>
            </w:r>
            <w:r w:rsidRPr="00E30035">
              <w:rPr>
                <w:rFonts w:ascii="Arial" w:hAnsi="Arial" w:cs="Arial"/>
                <w:sz w:val="20"/>
                <w:szCs w:val="20"/>
                <w:lang w:val="az-Latn-AZ" w:eastAsia="ru-RU"/>
              </w:rPr>
              <w:t>0-a kimi ala bilərlər.</w:t>
            </w:r>
          </w:p>
          <w:p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rsidR="00E838DA" w:rsidRPr="007075A8" w:rsidRDefault="00AE5082" w:rsidP="00BD6B52">
            <w:pPr>
              <w:numPr>
                <w:ilvl w:val="0"/>
                <w:numId w:val="3"/>
              </w:numPr>
              <w:tabs>
                <w:tab w:val="left" w:pos="261"/>
                <w:tab w:val="left" w:pos="310"/>
                <w:tab w:val="left" w:pos="402"/>
              </w:tabs>
              <w:spacing w:after="0" w:line="240" w:lineRule="auto"/>
              <w:ind w:left="261" w:hanging="252"/>
              <w:jc w:val="both"/>
              <w:rPr>
                <w:rFonts w:ascii="Arial" w:hAnsi="Arial" w:cs="Arial"/>
                <w:sz w:val="20"/>
                <w:szCs w:val="20"/>
                <w:lang w:val="az-Latn-AZ" w:eastAsia="ru-RU"/>
              </w:rPr>
            </w:pPr>
            <w:r w:rsidRPr="007075A8">
              <w:rPr>
                <w:rFonts w:ascii="Arial" w:hAnsi="Arial" w:cs="Arial"/>
                <w:sz w:val="20"/>
                <w:szCs w:val="20"/>
                <w:lang w:val="az-Latn-AZ" w:eastAsia="ru-RU"/>
              </w:rPr>
              <w:t>İştirak haqqının məbləği</w:t>
            </w:r>
            <w:r w:rsidR="00443961" w:rsidRPr="007075A8">
              <w:rPr>
                <w:rFonts w:ascii="Arial" w:hAnsi="Arial" w:cs="Arial"/>
                <w:sz w:val="20"/>
                <w:szCs w:val="20"/>
                <w:lang w:val="az-Latn-AZ" w:eastAsia="ru-RU"/>
              </w:rPr>
              <w:t xml:space="preserve"> (ƏDV-siz</w:t>
            </w:r>
            <w:r w:rsidR="00F227EB">
              <w:rPr>
                <w:rFonts w:ascii="Arial" w:hAnsi="Arial" w:cs="Arial"/>
                <w:b/>
                <w:sz w:val="20"/>
                <w:szCs w:val="20"/>
                <w:lang w:val="az-Latn-AZ" w:eastAsia="ru-RU"/>
              </w:rPr>
              <w:t>-200</w:t>
            </w:r>
            <w:r w:rsidR="00A0786A" w:rsidRPr="007075A8">
              <w:rPr>
                <w:rFonts w:ascii="Arial" w:hAnsi="Arial" w:cs="Arial"/>
                <w:b/>
                <w:sz w:val="20"/>
                <w:szCs w:val="20"/>
                <w:lang w:val="az-Latn-AZ" w:eastAsia="ru-RU"/>
              </w:rPr>
              <w:t xml:space="preserve"> Azn</w:t>
            </w:r>
            <w:r w:rsidR="005A26F9">
              <w:rPr>
                <w:rFonts w:ascii="Arial" w:hAnsi="Arial" w:cs="Arial"/>
                <w:b/>
                <w:sz w:val="20"/>
                <w:szCs w:val="20"/>
                <w:lang w:val="az-Latn-AZ" w:eastAsia="ru-RU"/>
              </w:rPr>
              <w:t xml:space="preserve"> (</w:t>
            </w:r>
            <w:r w:rsidR="00F227EB">
              <w:rPr>
                <w:rFonts w:ascii="Arial" w:hAnsi="Arial" w:cs="Arial"/>
                <w:b/>
                <w:sz w:val="20"/>
                <w:szCs w:val="20"/>
                <w:lang w:val="az-Latn-AZ" w:eastAsia="ru-RU"/>
              </w:rPr>
              <w:t>İki yüz</w:t>
            </w:r>
            <w:r w:rsidR="005A26F9">
              <w:rPr>
                <w:rFonts w:ascii="Arial" w:hAnsi="Arial" w:cs="Arial"/>
                <w:b/>
                <w:sz w:val="20"/>
                <w:szCs w:val="20"/>
                <w:lang w:val="az-Latn-AZ" w:eastAsia="ru-RU"/>
              </w:rPr>
              <w:t xml:space="preserve"> </w:t>
            </w:r>
            <w:r w:rsidR="007075A8">
              <w:rPr>
                <w:rFonts w:ascii="Arial" w:hAnsi="Arial" w:cs="Arial"/>
                <w:b/>
                <w:sz w:val="20"/>
                <w:szCs w:val="20"/>
                <w:lang w:val="az-Latn-AZ" w:eastAsia="ru-RU"/>
              </w:rPr>
              <w:t>manat)</w:t>
            </w:r>
          </w:p>
          <w:p w:rsidR="00AE5082" w:rsidRPr="00E30035" w:rsidRDefault="00AE5082"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sidR="00A52307">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AE5082" w:rsidRPr="00E30035" w:rsidRDefault="00AE5082"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a5"/>
              <w:tblW w:w="10260" w:type="dxa"/>
              <w:tblLayout w:type="fixed"/>
              <w:tblLook w:val="04A0" w:firstRow="1" w:lastRow="0" w:firstColumn="1" w:lastColumn="0" w:noHBand="0" w:noVBand="1"/>
            </w:tblPr>
            <w:tblGrid>
              <w:gridCol w:w="3476"/>
              <w:gridCol w:w="3364"/>
              <w:gridCol w:w="3420"/>
            </w:tblGrid>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EURO</w:t>
                  </w:r>
                </w:p>
              </w:tc>
            </w:tr>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VÖEN: 9900001881</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Müxbir hesab: AZ03NABZ01350100000000002944</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Alan müştəri: </w:t>
                  </w:r>
                  <w:r w:rsidRPr="00E30035">
                    <w:rPr>
                      <w:rStyle w:val="nwt1"/>
                      <w:rFonts w:ascii="Arial" w:hAnsi="Arial" w:cs="Arial"/>
                      <w:bCs/>
                      <w:sz w:val="20"/>
                      <w:szCs w:val="20"/>
                      <w:lang w:val="az-Latn-AZ"/>
                    </w:rPr>
                    <w:t>AZARB.XAZAR DANIZ GAMICILIYI QSC</w:t>
                  </w:r>
                </w:p>
                <w:p w:rsidR="00AE5082" w:rsidRPr="00E30035" w:rsidRDefault="00AE5082" w:rsidP="00E2513D">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Beneficiary Bank:</w:t>
                  </w:r>
                  <w:r w:rsidRPr="00E30035">
                    <w:rPr>
                      <w:rFonts w:ascii="Arial" w:hAnsi="Arial" w:cs="Arial"/>
                      <w:bCs/>
                      <w:sz w:val="20"/>
                      <w:szCs w:val="20"/>
                      <w:lang w:val="az-Latn-AZ"/>
                    </w:rPr>
                    <w:t xml:space="preserve"> The International Bank of Azerbaijan</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rsidR="00AE5082" w:rsidRPr="00E30035" w:rsidRDefault="00AE5082" w:rsidP="00E2513D">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w:t>
                  </w:r>
                  <w:proofErr w:type="gramStart"/>
                  <w:r w:rsidRPr="00E30035">
                    <w:rPr>
                      <w:rFonts w:ascii="Arial" w:hAnsi="Arial" w:cs="Arial"/>
                      <w:sz w:val="20"/>
                      <w:szCs w:val="20"/>
                    </w:rPr>
                    <w:t xml:space="preserve">İD:  </w:t>
                  </w:r>
                  <w:r w:rsidRPr="00E30035">
                    <w:rPr>
                      <w:rStyle w:val="nwt1"/>
                      <w:rFonts w:ascii="Arial" w:hAnsi="Arial" w:cs="Arial"/>
                      <w:bCs/>
                      <w:sz w:val="20"/>
                      <w:szCs w:val="20"/>
                    </w:rPr>
                    <w:t>1701579951</w:t>
                  </w:r>
                  <w:proofErr w:type="gramEnd"/>
                </w:p>
                <w:p w:rsidR="00AE5082" w:rsidRPr="00E30035" w:rsidRDefault="00AE5082" w:rsidP="00E2513D">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SWIFT: COBADEFF</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ACC # 400 88 660 3001</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Beneficiary Bank: The International Bank of Azerbaijan,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rsidR="00AE5082" w:rsidRPr="00E30035" w:rsidRDefault="00AE5082" w:rsidP="00E2513D">
                  <w:pPr>
                    <w:pStyle w:val="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t xml:space="preserve">SWIFT: IBAZAZ2X </w:t>
                  </w:r>
                </w:p>
                <w:p w:rsidR="00AE5082" w:rsidRPr="00E30035" w:rsidRDefault="00AE5082" w:rsidP="00E2513D">
                  <w:pPr>
                    <w:spacing w:line="240" w:lineRule="auto"/>
                    <w:rPr>
                      <w:rStyle w:val="nwt1"/>
                      <w:rFonts w:ascii="Arial" w:hAnsi="Arial" w:cs="Arial"/>
                      <w:bCs/>
                      <w:lang w:val="en-US"/>
                    </w:rPr>
                  </w:pPr>
                  <w:r w:rsidRPr="00E30035">
                    <w:rPr>
                      <w:rFonts w:ascii="Arial" w:hAnsi="Arial" w:cs="Arial"/>
                      <w:sz w:val="20"/>
                      <w:szCs w:val="20"/>
                      <w:lang w:val="en-US"/>
                    </w:rPr>
                    <w:t>Nizami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AE5082" w:rsidRPr="00E30035" w:rsidRDefault="00AE5082"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AE5082" w:rsidRPr="00F227EB"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B64945" w:rsidRDefault="00AE5082" w:rsidP="00E2513D">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sidR="00FF265F">
              <w:rPr>
                <w:rFonts w:ascii="Arial" w:eastAsia="MS Mincho" w:hAnsi="Arial" w:cs="Arial"/>
                <w:sz w:val="20"/>
                <w:szCs w:val="20"/>
                <w:lang w:val="az-Latn-AZ" w:eastAsia="ru-RU"/>
              </w:rPr>
              <w:t xml:space="preserve">Bank qarantiyasının forması Əsas Şərtlər Toplusunda göstəriləcəkdir.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sidR="00443961">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sidR="00443961">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sidR="00C243D3">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sidR="00C243D3">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sidR="00C243D3">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sidR="00C243D3">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rsidR="00AE5082" w:rsidRPr="00E30035" w:rsidRDefault="00AE5082" w:rsidP="00E2513D">
            <w:pPr>
              <w:pStyle w:val="a4"/>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qiymətinin 5 (beş) %-i məbləğində tələb olunur.</w:t>
            </w:r>
          </w:p>
          <w:p w:rsidR="00AE5082" w:rsidRPr="00E30035" w:rsidRDefault="00AE508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sidR="00443961">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sidR="00F73D8E">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sidR="00F73D8E">
              <w:rPr>
                <w:rFonts w:ascii="Arial" w:eastAsia="MS Mincho" w:hAnsi="Arial" w:cs="Arial"/>
                <w:sz w:val="20"/>
                <w:szCs w:val="20"/>
                <w:lang w:val="az-Latn-AZ" w:eastAsia="ru-RU"/>
              </w:rPr>
              <w:t>, avans ödəniş nəzərdə tutulmamışdır.</w:t>
            </w:r>
          </w:p>
          <w:p w:rsidR="00A52307" w:rsidRPr="00E30035" w:rsidRDefault="00A52307" w:rsidP="00F676DA">
            <w:pPr>
              <w:autoSpaceDE w:val="0"/>
              <w:autoSpaceDN w:val="0"/>
              <w:adjustRightInd w:val="0"/>
              <w:spacing w:after="0" w:line="240" w:lineRule="auto"/>
              <w:ind w:left="360"/>
              <w:rPr>
                <w:rFonts w:ascii="Arial" w:hAnsi="Arial" w:cs="Arial"/>
                <w:color w:val="FF0000"/>
                <w:sz w:val="24"/>
                <w:szCs w:val="24"/>
                <w:lang w:val="az-Latn-AZ" w:eastAsia="ru-RU"/>
              </w:rPr>
            </w:pPr>
          </w:p>
        </w:tc>
      </w:tr>
      <w:tr w:rsidR="00443961" w:rsidRPr="00F227EB"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Default="00443961" w:rsidP="00443961">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rsidR="00443961" w:rsidRDefault="00443961"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w:t>
            </w:r>
            <w:r w:rsidR="00FD15E2">
              <w:rPr>
                <w:rFonts w:ascii="Arial" w:hAnsi="Arial" w:cs="Arial"/>
                <w:sz w:val="20"/>
                <w:szCs w:val="20"/>
                <w:lang w:val="az-Latn-AZ" w:eastAsia="ru-RU"/>
              </w:rPr>
              <w:t xml:space="preserve"> 1</w:t>
            </w:r>
            <w:r>
              <w:rPr>
                <w:rFonts w:ascii="Arial" w:hAnsi="Arial" w:cs="Arial"/>
                <w:sz w:val="20"/>
                <w:szCs w:val="20"/>
                <w:lang w:val="az-Latn-AZ" w:eastAsia="ru-RU"/>
              </w:rPr>
              <w:t xml:space="preserve"> surəti olmaqla</w:t>
            </w:r>
            <w:r w:rsidR="006955C5">
              <w:rPr>
                <w:rFonts w:ascii="Arial" w:hAnsi="Arial" w:cs="Arial"/>
                <w:sz w:val="20"/>
                <w:szCs w:val="20"/>
                <w:lang w:val="az-Latn-AZ" w:eastAsia="ru-RU"/>
              </w:rPr>
              <w:t xml:space="preserve">) </w:t>
            </w:r>
            <w:r w:rsidR="00F227EB">
              <w:rPr>
                <w:rFonts w:ascii="Arial" w:hAnsi="Arial" w:cs="Arial"/>
                <w:sz w:val="20"/>
                <w:szCs w:val="20"/>
                <w:lang w:val="az-Latn-AZ" w:eastAsia="ru-RU"/>
              </w:rPr>
              <w:t>13 mart</w:t>
            </w:r>
            <w:r w:rsidR="00A0786A">
              <w:rPr>
                <w:rFonts w:ascii="Arial" w:hAnsi="Arial" w:cs="Arial"/>
                <w:sz w:val="20"/>
                <w:szCs w:val="20"/>
                <w:lang w:val="az-Latn-AZ" w:eastAsia="ru-RU"/>
              </w:rPr>
              <w:t xml:space="preserve"> </w:t>
            </w:r>
            <w:r w:rsidR="00A0786A">
              <w:rPr>
                <w:rFonts w:ascii="Arial" w:hAnsi="Arial" w:cs="Arial"/>
                <w:b/>
                <w:sz w:val="20"/>
                <w:szCs w:val="20"/>
                <w:lang w:val="az-Latn-AZ" w:eastAsia="ru-RU"/>
              </w:rPr>
              <w:t>2025-ci</w:t>
            </w:r>
            <w:r w:rsidR="00A0786A" w:rsidRPr="00EB4E07">
              <w:rPr>
                <w:rFonts w:ascii="Arial" w:hAnsi="Arial" w:cs="Arial"/>
                <w:b/>
                <w:sz w:val="20"/>
                <w:szCs w:val="20"/>
                <w:lang w:val="az-Latn-AZ" w:eastAsia="ru-RU"/>
              </w:rPr>
              <w:t xml:space="preserve">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sidR="00563C5D">
              <w:rPr>
                <w:rFonts w:ascii="Arial" w:hAnsi="Arial" w:cs="Arial"/>
                <w:b/>
                <w:sz w:val="20"/>
                <w:szCs w:val="20"/>
                <w:lang w:val="az-Latn-AZ" w:eastAsia="ru-RU"/>
              </w:rPr>
              <w:t>17</w:t>
            </w:r>
            <w:r w:rsidR="00932D9D">
              <w:rPr>
                <w:rFonts w:ascii="Arial" w:hAnsi="Arial" w:cs="Arial"/>
                <w:b/>
                <w:sz w:val="20"/>
                <w:szCs w:val="20"/>
                <w:lang w:val="az-Latn-AZ" w:eastAsia="ru-RU"/>
              </w:rPr>
              <w:t>:</w:t>
            </w:r>
            <w:r>
              <w:rPr>
                <w:rFonts w:ascii="Arial" w:hAnsi="Arial" w:cs="Arial"/>
                <w:b/>
                <w:sz w:val="20"/>
                <w:szCs w:val="20"/>
                <w:lang w:val="az-Latn-AZ" w:eastAsia="ru-RU"/>
              </w:rPr>
              <w:t>00-a</w:t>
            </w:r>
            <w:r>
              <w:rPr>
                <w:rFonts w:ascii="Arial" w:hAnsi="Arial" w:cs="Arial"/>
                <w:sz w:val="20"/>
                <w:szCs w:val="20"/>
                <w:lang w:val="az-Latn-AZ" w:eastAsia="ru-RU"/>
              </w:rPr>
              <w:t xml:space="preserve"> qədər ASCO-ya təqdim etməlidirlər.</w:t>
            </w:r>
          </w:p>
          <w:p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rsidR="00443961" w:rsidRDefault="00443961"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443961" w:rsidRPr="00F227EB"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rsidR="00443961" w:rsidRPr="00E30035" w:rsidRDefault="00443961" w:rsidP="00443961">
            <w:pPr>
              <w:spacing w:after="0" w:line="240" w:lineRule="auto"/>
              <w:ind w:left="412"/>
              <w:jc w:val="both"/>
              <w:rPr>
                <w:rFonts w:ascii="Arial" w:hAnsi="Arial" w:cs="Arial"/>
                <w:sz w:val="20"/>
                <w:szCs w:val="20"/>
                <w:lang w:val="az-Latn-AZ" w:eastAsia="ru-RU"/>
              </w:rPr>
            </w:pPr>
            <w:r w:rsidRPr="00E30035">
              <w:rPr>
                <w:rFonts w:ascii="Arial" w:hAnsi="Arial" w:cs="Arial"/>
                <w:sz w:val="20"/>
                <w:szCs w:val="20"/>
                <w:lang w:val="az-Latn-AZ" w:eastAsia="ru-RU"/>
              </w:rPr>
              <w:t>Azərbaycan Respublikası, Bakı şəhəri, AZ1029 (indeks),</w:t>
            </w:r>
            <w:r w:rsidR="00FC2876">
              <w:rPr>
                <w:rFonts w:ascii="Arial" w:hAnsi="Arial" w:cs="Arial"/>
                <w:sz w:val="20"/>
                <w:szCs w:val="20"/>
                <w:lang w:val="az-Latn-AZ" w:eastAsia="ru-RU"/>
              </w:rPr>
              <w:t>Mikayıl Useynov</w:t>
            </w:r>
            <w:r w:rsidR="005B07AF">
              <w:rPr>
                <w:rFonts w:ascii="Arial" w:hAnsi="Arial" w:cs="Arial"/>
                <w:sz w:val="20"/>
                <w:szCs w:val="20"/>
                <w:lang w:val="az-Latn-AZ" w:eastAsia="ru-RU"/>
              </w:rPr>
              <w:t xml:space="preserve"> 2</w:t>
            </w:r>
            <w:r w:rsidRPr="00E30035">
              <w:rPr>
                <w:rFonts w:ascii="Arial" w:hAnsi="Arial" w:cs="Arial"/>
                <w:sz w:val="20"/>
                <w:szCs w:val="20"/>
                <w:lang w:val="az-Latn-AZ" w:eastAsia="ru-RU"/>
              </w:rPr>
              <w:t xml:space="preserve">, </w:t>
            </w:r>
            <w:r>
              <w:rPr>
                <w:rFonts w:ascii="Arial" w:hAnsi="Arial" w:cs="Arial"/>
                <w:sz w:val="20"/>
                <w:szCs w:val="20"/>
                <w:lang w:val="az-Latn-AZ" w:eastAsia="ru-RU"/>
              </w:rPr>
              <w:t>ASCO-nun Satınalmalar K</w:t>
            </w:r>
            <w:r w:rsidRPr="00E30035">
              <w:rPr>
                <w:rFonts w:ascii="Arial" w:hAnsi="Arial" w:cs="Arial"/>
                <w:sz w:val="20"/>
                <w:szCs w:val="20"/>
                <w:lang w:val="az-Latn-AZ" w:eastAsia="ru-RU"/>
              </w:rPr>
              <w:t>omitəsi.</w:t>
            </w:r>
          </w:p>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rsidR="00443961" w:rsidRPr="00443961" w:rsidRDefault="001A678A" w:rsidP="00443961">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Rahim Abbasov</w:t>
            </w:r>
          </w:p>
          <w:p w:rsidR="00443961" w:rsidRPr="00443961" w:rsidRDefault="00443961" w:rsidP="00443961">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 xml:space="preserve">ASCO-nun Satınalmalar Departameninin təchizat </w:t>
            </w:r>
            <w:r w:rsidR="00B64945">
              <w:rPr>
                <w:rFonts w:ascii="Arial" w:hAnsi="Arial" w:cs="Arial"/>
                <w:sz w:val="20"/>
                <w:szCs w:val="20"/>
                <w:lang w:val="az-Latn-AZ" w:eastAsia="ru-RU"/>
              </w:rPr>
              <w:t xml:space="preserve">işləri </w:t>
            </w:r>
            <w:r w:rsidRPr="00443961">
              <w:rPr>
                <w:rFonts w:ascii="Arial" w:hAnsi="Arial" w:cs="Arial"/>
                <w:sz w:val="20"/>
                <w:szCs w:val="20"/>
                <w:lang w:val="az-Latn-AZ" w:eastAsia="ru-RU"/>
              </w:rPr>
              <w:t>üzrə mütəxəssisi</w:t>
            </w:r>
          </w:p>
          <w:p w:rsidR="00443961" w:rsidRPr="002F7C2A" w:rsidRDefault="00443961" w:rsidP="00443961">
            <w:pPr>
              <w:spacing w:after="0" w:line="240" w:lineRule="auto"/>
              <w:rPr>
                <w:rFonts w:ascii="Arial" w:hAnsi="Arial" w:cs="Arial"/>
                <w:b/>
                <w:sz w:val="20"/>
                <w:szCs w:val="20"/>
                <w:lang w:val="az-Latn-AZ"/>
              </w:rPr>
            </w:pPr>
            <w:r w:rsidRPr="00A52307">
              <w:rPr>
                <w:rFonts w:ascii="Arial" w:hAnsi="Arial" w:cs="Arial"/>
                <w:sz w:val="20"/>
                <w:szCs w:val="20"/>
                <w:lang w:val="az-Latn-AZ"/>
              </w:rPr>
              <w:t xml:space="preserve">Telefon nömrəsi: </w:t>
            </w:r>
            <w:r w:rsidR="001A678A" w:rsidRPr="002F7C2A">
              <w:rPr>
                <w:rFonts w:ascii="Arial" w:hAnsi="Arial" w:cs="Arial"/>
                <w:b/>
                <w:sz w:val="20"/>
                <w:szCs w:val="20"/>
                <w:lang w:val="az-Latn-AZ"/>
              </w:rPr>
              <w:t>+99450 2740277</w:t>
            </w:r>
          </w:p>
          <w:p w:rsidR="00067611" w:rsidRDefault="00443961" w:rsidP="00067611">
            <w:pPr>
              <w:tabs>
                <w:tab w:val="left" w:pos="261"/>
              </w:tabs>
              <w:spacing w:after="0" w:line="240" w:lineRule="auto"/>
              <w:rPr>
                <w:rFonts w:ascii="Arial" w:hAnsi="Arial" w:cs="Arial"/>
                <w:sz w:val="20"/>
                <w:szCs w:val="20"/>
                <w:lang w:val="az-Latn-AZ"/>
              </w:rPr>
            </w:pPr>
            <w:r w:rsidRPr="00E30035">
              <w:rPr>
                <w:rFonts w:ascii="Arial" w:hAnsi="Arial" w:cs="Arial"/>
                <w:sz w:val="20"/>
                <w:szCs w:val="20"/>
                <w:lang w:val="az-Latn-AZ"/>
              </w:rPr>
              <w:t>Elektron ünvan</w:t>
            </w:r>
            <w:r w:rsidRPr="00E30035">
              <w:rPr>
                <w:rFonts w:ascii="Arial" w:hAnsi="Arial" w:cs="Arial"/>
                <w:color w:val="000000" w:themeColor="text1"/>
                <w:sz w:val="20"/>
                <w:szCs w:val="20"/>
                <w:lang w:val="az-Latn-AZ"/>
              </w:rPr>
              <w:t>:</w:t>
            </w:r>
            <w:r w:rsidR="001A678A">
              <w:rPr>
                <w:rFonts w:ascii="Arial" w:hAnsi="Arial" w:cs="Arial"/>
                <w:color w:val="000000" w:themeColor="text1"/>
                <w:sz w:val="20"/>
                <w:szCs w:val="20"/>
                <w:lang w:val="az-Latn-AZ"/>
              </w:rPr>
              <w:t xml:space="preserve"> rahim.abbasov@asco.az,</w:t>
            </w:r>
            <w:r w:rsidRPr="00E30035">
              <w:rPr>
                <w:rFonts w:ascii="Arial" w:hAnsi="Arial" w:cs="Arial"/>
                <w:color w:val="000000" w:themeColor="text1"/>
                <w:sz w:val="20"/>
                <w:szCs w:val="20"/>
                <w:lang w:val="az-Latn-AZ"/>
              </w:rPr>
              <w:t xml:space="preserve"> </w:t>
            </w:r>
            <w:hyperlink r:id="rId6" w:history="1">
              <w:r w:rsidR="00067611" w:rsidRPr="00B95154">
                <w:rPr>
                  <w:rStyle w:val="a3"/>
                  <w:rFonts w:ascii="Arial" w:hAnsi="Arial" w:cs="Arial"/>
                  <w:sz w:val="20"/>
                  <w:szCs w:val="20"/>
                  <w:lang w:val="az-Latn-AZ"/>
                </w:rPr>
                <w:t>tender@asco.az</w:t>
              </w:r>
            </w:hyperlink>
          </w:p>
          <w:p w:rsidR="00067611" w:rsidRDefault="00067611" w:rsidP="00067611">
            <w:pPr>
              <w:tabs>
                <w:tab w:val="left" w:pos="261"/>
              </w:tabs>
              <w:spacing w:after="0" w:line="240" w:lineRule="auto"/>
              <w:rPr>
                <w:rFonts w:ascii="Arial" w:hAnsi="Arial" w:cs="Arial"/>
                <w:b/>
                <w:sz w:val="20"/>
                <w:szCs w:val="20"/>
                <w:lang w:val="az-Latn-AZ"/>
              </w:rPr>
            </w:pPr>
          </w:p>
          <w:p w:rsidR="00443961" w:rsidRPr="00E30035" w:rsidRDefault="00443961" w:rsidP="0044396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rsidR="00443961" w:rsidRPr="00E30035" w:rsidRDefault="00443961" w:rsidP="00443961">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sidR="00A52307">
              <w:rPr>
                <w:rFonts w:ascii="Arial" w:hAnsi="Arial" w:cs="Arial"/>
                <w:color w:val="000000" w:themeColor="text1"/>
                <w:sz w:val="20"/>
                <w:szCs w:val="20"/>
                <w:highlight w:val="lightGray"/>
                <w:lang w:val="az-Latn-AZ"/>
              </w:rPr>
              <w:t>12 4043700 (daxili: 1262)</w:t>
            </w:r>
          </w:p>
          <w:p w:rsidR="00443961" w:rsidRPr="00E30035" w:rsidRDefault="00443961" w:rsidP="00443961">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hyperlink r:id="rId7" w:history="1">
              <w:r w:rsidR="00A52307" w:rsidRPr="001A678A">
                <w:rPr>
                  <w:rStyle w:val="a3"/>
                  <w:rFonts w:ascii="Arial" w:hAnsi="Arial" w:cs="Arial"/>
                  <w:sz w:val="20"/>
                  <w:szCs w:val="20"/>
                  <w:lang w:val="az-Latn-AZ"/>
                </w:rPr>
                <w:t>tender@asco.az</w:t>
              </w:r>
            </w:hyperlink>
            <w:r w:rsidR="00A52307" w:rsidRPr="001A678A">
              <w:rPr>
                <w:rFonts w:ascii="Arial" w:hAnsi="Arial" w:cs="Arial"/>
                <w:sz w:val="20"/>
                <w:szCs w:val="20"/>
                <w:lang w:val="az-Latn-AZ"/>
              </w:rPr>
              <w:t xml:space="preserve"> </w:t>
            </w:r>
          </w:p>
        </w:tc>
      </w:tr>
      <w:tr w:rsidR="00443961" w:rsidRPr="00F227EB"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rsidR="00443961" w:rsidRDefault="00443961" w:rsidP="00443961">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 xml:space="preserve">Zərflərin açılışı </w:t>
            </w:r>
            <w:r w:rsidR="00F227EB">
              <w:rPr>
                <w:rFonts w:ascii="Arial" w:hAnsi="Arial" w:cs="Arial"/>
                <w:sz w:val="20"/>
                <w:szCs w:val="20"/>
                <w:lang w:val="az-Latn-AZ" w:eastAsia="ru-RU"/>
              </w:rPr>
              <w:t>14 mart</w:t>
            </w:r>
            <w:r w:rsidR="007075A8">
              <w:rPr>
                <w:rFonts w:ascii="Arial" w:hAnsi="Arial" w:cs="Arial"/>
                <w:sz w:val="20"/>
                <w:szCs w:val="20"/>
                <w:lang w:val="az-Latn-AZ" w:eastAsia="ru-RU"/>
              </w:rPr>
              <w:t xml:space="preserve"> </w:t>
            </w:r>
            <w:r w:rsidR="007075A8">
              <w:rPr>
                <w:rFonts w:ascii="Arial" w:hAnsi="Arial" w:cs="Arial"/>
                <w:b/>
                <w:sz w:val="20"/>
                <w:szCs w:val="20"/>
                <w:lang w:val="az-Latn-AZ" w:eastAsia="ru-RU"/>
              </w:rPr>
              <w:t>2025</w:t>
            </w:r>
            <w:r w:rsidR="00A0786A">
              <w:rPr>
                <w:rFonts w:ascii="Arial" w:hAnsi="Arial" w:cs="Arial"/>
                <w:b/>
                <w:sz w:val="20"/>
                <w:szCs w:val="20"/>
                <w:lang w:val="az-Latn-AZ" w:eastAsia="ru-RU"/>
              </w:rPr>
              <w:t>-ci</w:t>
            </w:r>
            <w:r w:rsidR="00A0786A" w:rsidRPr="00EB4E07">
              <w:rPr>
                <w:rFonts w:ascii="Arial" w:hAnsi="Arial" w:cs="Arial"/>
                <w:b/>
                <w:sz w:val="20"/>
                <w:szCs w:val="20"/>
                <w:lang w:val="az-Latn-AZ" w:eastAsia="ru-RU"/>
              </w:rPr>
              <w:t xml:space="preserve"> il</w:t>
            </w:r>
            <w:r w:rsidR="00A0786A" w:rsidRPr="00E30035">
              <w:rPr>
                <w:rFonts w:ascii="Arial" w:hAnsi="Arial" w:cs="Arial"/>
                <w:sz w:val="20"/>
                <w:szCs w:val="20"/>
                <w:lang w:val="az-Latn-AZ" w:eastAsia="ru-RU"/>
              </w:rPr>
              <w:t xml:space="preserve"> </w:t>
            </w:r>
            <w:r w:rsidRPr="00E30035">
              <w:rPr>
                <w:rFonts w:ascii="Arial" w:hAnsi="Arial" w:cs="Arial"/>
                <w:sz w:val="20"/>
                <w:szCs w:val="20"/>
                <w:lang w:val="az-Latn-AZ" w:eastAsia="ru-RU"/>
              </w:rPr>
              <w:t xml:space="preserve">tarixdə, Bakı vaxtı ilə saat </w:t>
            </w:r>
            <w:r w:rsidR="002A4541">
              <w:rPr>
                <w:rFonts w:ascii="Arial" w:hAnsi="Arial" w:cs="Arial"/>
                <w:b/>
                <w:sz w:val="20"/>
                <w:szCs w:val="20"/>
                <w:lang w:val="az-Latn-AZ" w:eastAsia="ru-RU"/>
              </w:rPr>
              <w:t>15</w:t>
            </w:r>
            <w:r w:rsidR="003C0C06">
              <w:rPr>
                <w:rFonts w:ascii="Arial" w:hAnsi="Arial" w:cs="Arial"/>
                <w:b/>
                <w:sz w:val="20"/>
                <w:szCs w:val="20"/>
                <w:lang w:val="az-Latn-AZ" w:eastAsia="ru-RU"/>
              </w:rPr>
              <w:t>:</w:t>
            </w:r>
            <w:r w:rsidRPr="00E30035">
              <w:rPr>
                <w:rFonts w:ascii="Arial" w:hAnsi="Arial" w:cs="Arial"/>
                <w:b/>
                <w:sz w:val="20"/>
                <w:szCs w:val="20"/>
                <w:lang w:val="az-Latn-AZ" w:eastAsia="ru-RU"/>
              </w:rPr>
              <w:t>00-da</w:t>
            </w:r>
            <w:r w:rsidRPr="00E30035">
              <w:rPr>
                <w:rFonts w:ascii="Arial" w:hAnsi="Arial" w:cs="Arial"/>
                <w:sz w:val="20"/>
                <w:szCs w:val="20"/>
                <w:lang w:val="az-Latn-AZ" w:eastAsia="ru-RU"/>
              </w:rPr>
              <w:t xml:space="preserve">  elanın V bölməsində göstərilmiş ünvanda baş tutacaqdır. </w:t>
            </w:r>
          </w:p>
          <w:p w:rsidR="00443961" w:rsidRPr="00E30035" w:rsidRDefault="00443961"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 xml:space="preserve">Zərflərin açılışında iştirak etmək istəyən </w:t>
            </w:r>
            <w:r w:rsidR="00993E0B">
              <w:rPr>
                <w:rFonts w:ascii="Arial" w:hAnsi="Arial" w:cs="Arial"/>
                <w:sz w:val="20"/>
                <w:szCs w:val="20"/>
                <w:lang w:val="az-Latn-AZ" w:eastAsia="ru-RU"/>
              </w:rPr>
              <w:t>şəxslər</w:t>
            </w:r>
            <w:r>
              <w:rPr>
                <w:rFonts w:ascii="Arial" w:hAnsi="Arial" w:cs="Arial"/>
                <w:sz w:val="20"/>
                <w:szCs w:val="20"/>
                <w:lang w:val="az-Latn-AZ" w:eastAsia="ru-RU"/>
              </w:rPr>
              <w:t xml:space="preserve"> iştirak səlahiyyətlərini təsdiq edən sənədi (iştirakçı hüquqi və ya fiziki şəxs tərəfindən verilmiş müvafiq etibarnamə) və şəxsiyyət vəsiqələrini </w:t>
            </w:r>
            <w:r w:rsidR="00993E0B">
              <w:rPr>
                <w:rFonts w:ascii="Arial" w:hAnsi="Arial" w:cs="Arial"/>
                <w:sz w:val="20"/>
                <w:szCs w:val="20"/>
                <w:lang w:val="az-Latn-AZ" w:eastAsia="ru-RU"/>
              </w:rPr>
              <w:t>müsabiqənin baş tutacağı tarixdən ən azı yarım saat qabaq</w:t>
            </w:r>
            <w:r>
              <w:rPr>
                <w:rFonts w:ascii="Arial" w:hAnsi="Arial" w:cs="Arial"/>
                <w:sz w:val="20"/>
                <w:szCs w:val="20"/>
                <w:lang w:val="az-Latn-AZ" w:eastAsia="ru-RU"/>
              </w:rPr>
              <w:t xml:space="preserve"> </w:t>
            </w:r>
            <w:r w:rsidR="00993E0B">
              <w:rPr>
                <w:rFonts w:ascii="Arial" w:hAnsi="Arial" w:cs="Arial"/>
                <w:sz w:val="20"/>
                <w:szCs w:val="20"/>
                <w:lang w:val="az-Latn-AZ" w:eastAsia="ru-RU"/>
              </w:rPr>
              <w:t xml:space="preserve">Satınalan Təşkilata </w:t>
            </w:r>
            <w:r>
              <w:rPr>
                <w:rFonts w:ascii="Arial" w:hAnsi="Arial" w:cs="Arial"/>
                <w:sz w:val="20"/>
                <w:szCs w:val="20"/>
                <w:lang w:val="az-Latn-AZ" w:eastAsia="ru-RU"/>
              </w:rPr>
              <w:t>təqdim etməlidirlər</w:t>
            </w:r>
            <w:r w:rsidR="00993E0B">
              <w:rPr>
                <w:rFonts w:ascii="Arial" w:hAnsi="Arial" w:cs="Arial"/>
                <w:sz w:val="20"/>
                <w:szCs w:val="20"/>
                <w:lang w:val="az-Latn-AZ" w:eastAsia="ru-RU"/>
              </w:rPr>
              <w:t>.</w:t>
            </w:r>
          </w:p>
        </w:tc>
      </w:tr>
      <w:tr w:rsidR="00443961" w:rsidRPr="00F227EB"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rsidR="00A52307"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rsidR="00443961" w:rsidRPr="00E30035"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r w:rsidR="00F30A3B" w:rsidRPr="00F227EB"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F30A3B" w:rsidRPr="00E30035" w:rsidRDefault="00F30A3B"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DF1733" w:rsidRPr="00E30035" w:rsidRDefault="00DF1733" w:rsidP="00595CC1">
            <w:pPr>
              <w:ind w:left="360"/>
              <w:jc w:val="both"/>
              <w:rPr>
                <w:rFonts w:ascii="Arial" w:hAnsi="Arial" w:cs="Arial"/>
                <w:b/>
                <w:sz w:val="20"/>
                <w:szCs w:val="20"/>
                <w:lang w:val="az-Latn-AZ" w:eastAsia="ru-RU"/>
              </w:rPr>
            </w:pPr>
          </w:p>
        </w:tc>
      </w:tr>
    </w:tbl>
    <w:p w:rsidR="00AE5082" w:rsidRPr="00E30035" w:rsidRDefault="00AE5082" w:rsidP="00AE5082">
      <w:pPr>
        <w:spacing w:after="0" w:line="240" w:lineRule="auto"/>
        <w:ind w:firstLine="708"/>
        <w:jc w:val="both"/>
        <w:rPr>
          <w:rFonts w:ascii="Arial" w:hAnsi="Arial" w:cs="Arial"/>
          <w:sz w:val="24"/>
          <w:szCs w:val="24"/>
          <w:lang w:val="az-Latn-AZ" w:eastAsia="ru-RU"/>
        </w:rPr>
      </w:pPr>
    </w:p>
    <w:p w:rsidR="00AE5082" w:rsidRPr="00712393" w:rsidRDefault="00AE5082" w:rsidP="00AE5082">
      <w:pPr>
        <w:rPr>
          <w:rFonts w:ascii="Arial" w:hAnsi="Arial" w:cs="Arial"/>
          <w:lang w:val="az-Latn-AZ"/>
        </w:rPr>
      </w:pPr>
    </w:p>
    <w:p w:rsidR="002B013F" w:rsidRPr="00712393" w:rsidRDefault="002B013F"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Default="00993E0B"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lastRenderedPageBreak/>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rsidR="00993E0B" w:rsidRDefault="00993E0B" w:rsidP="00993E0B">
      <w:pPr>
        <w:spacing w:after="0" w:line="360" w:lineRule="auto"/>
        <w:rPr>
          <w:rFonts w:ascii="Arial" w:hAnsi="Arial" w:cs="Arial"/>
          <w:b/>
          <w:sz w:val="24"/>
          <w:szCs w:val="24"/>
          <w:lang w:val="az-Latn-AZ"/>
        </w:rPr>
      </w:pP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şəhəri                                                          </w:t>
      </w:r>
      <w:r w:rsidR="005410D9">
        <w:rPr>
          <w:rFonts w:ascii="Arial" w:hAnsi="Arial" w:cs="Arial"/>
          <w:sz w:val="24"/>
          <w:szCs w:val="24"/>
          <w:lang w:val="az-Latn-AZ" w:eastAsia="ru-RU"/>
        </w:rPr>
        <w:t xml:space="preserve">               “__”_______20_-ci</w:t>
      </w:r>
      <w:r>
        <w:rPr>
          <w:rFonts w:ascii="Arial" w:hAnsi="Arial" w:cs="Arial"/>
          <w:sz w:val="24"/>
          <w:szCs w:val="24"/>
          <w:lang w:val="az-Latn-AZ" w:eastAsia="ru-RU"/>
        </w:rPr>
        <w:t xml:space="preserve"> il</w:t>
      </w: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993E0B" w:rsidRDefault="00993E0B" w:rsidP="00993E0B">
      <w:pPr>
        <w:spacing w:after="0" w:line="240" w:lineRule="auto"/>
        <w:rPr>
          <w:rFonts w:ascii="Arial" w:hAnsi="Arial" w:cs="Arial"/>
          <w:bCs/>
          <w:i/>
          <w:sz w:val="24"/>
          <w:szCs w:val="24"/>
          <w:lang w:val="az-Latn-AZ" w:eastAsia="ru-RU"/>
        </w:rPr>
      </w:pP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rsidR="00993E0B" w:rsidRDefault="00993E0B" w:rsidP="00993E0B">
      <w:pPr>
        <w:spacing w:after="0" w:line="240" w:lineRule="auto"/>
        <w:jc w:val="both"/>
        <w:rPr>
          <w:rFonts w:ascii="Arial" w:hAnsi="Arial" w:cs="Arial"/>
          <w:bCs/>
          <w:sz w:val="24"/>
          <w:szCs w:val="24"/>
          <w:lang w:val="az-Latn-AZ" w:eastAsia="ru-RU"/>
        </w:rPr>
      </w:pP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rsidR="00993E0B" w:rsidRDefault="00993E0B" w:rsidP="00993E0B">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rsidR="00993E0B" w:rsidRDefault="00993E0B" w:rsidP="00993E0B">
      <w:pPr>
        <w:spacing w:after="0"/>
        <w:jc w:val="both"/>
        <w:rPr>
          <w:rFonts w:ascii="Arial" w:hAnsi="Arial" w:cs="Arial"/>
          <w:sz w:val="24"/>
          <w:szCs w:val="24"/>
          <w:lang w:val="az-Latn-AZ"/>
        </w:rPr>
      </w:pPr>
    </w:p>
    <w:p w:rsidR="00993E0B" w:rsidRDefault="00993E0B"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rsid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rsidR="00993E0B" w:rsidRP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rsidR="00993E0B" w:rsidRDefault="00923D30"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E-mail</w:t>
      </w:r>
      <w:r w:rsidR="00993E0B">
        <w:rPr>
          <w:rFonts w:ascii="Arial" w:hAnsi="Arial" w:cs="Arial"/>
          <w:sz w:val="24"/>
          <w:szCs w:val="24"/>
          <w:lang w:val="az-Latn-AZ" w:eastAsia="ru-RU"/>
        </w:rPr>
        <w:t xml:space="preserve">: </w:t>
      </w:r>
    </w:p>
    <w:p w:rsidR="00993E0B" w:rsidRDefault="00993E0B" w:rsidP="00993E0B">
      <w:pPr>
        <w:spacing w:after="0" w:line="360" w:lineRule="auto"/>
        <w:rPr>
          <w:rFonts w:ascii="Arial" w:hAnsi="Arial" w:cs="Arial"/>
          <w:b/>
          <w:sz w:val="24"/>
          <w:szCs w:val="24"/>
          <w:lang w:val="az-Latn-AZ"/>
        </w:rPr>
      </w:pPr>
    </w:p>
    <w:p w:rsidR="00993E0B" w:rsidRDefault="00993E0B" w:rsidP="00993E0B">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rsidR="00993E0B" w:rsidRDefault="00993E0B" w:rsidP="00993E0B">
      <w:pPr>
        <w:numPr>
          <w:ilvl w:val="0"/>
          <w:numId w:val="7"/>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rsidR="00993E0B" w:rsidRDefault="00993E0B"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rsidR="00923D30"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                                                                          </w:t>
      </w:r>
    </w:p>
    <w:p w:rsidR="00993E0B" w:rsidRPr="00923D30" w:rsidRDefault="00993E0B" w:rsidP="00993E0B">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rsidR="00993E0B" w:rsidRDefault="00993E0B" w:rsidP="00993E0B">
      <w:pPr>
        <w:rPr>
          <w:rFonts w:ascii="Arial" w:hAnsi="Arial" w:cs="Arial"/>
          <w:b/>
          <w:sz w:val="12"/>
          <w:szCs w:val="24"/>
          <w:lang w:val="az-Latn-AZ" w:eastAsia="ru-RU"/>
        </w:rPr>
      </w:pPr>
    </w:p>
    <w:p w:rsidR="00993E0B" w:rsidRDefault="00993E0B" w:rsidP="00993E0B">
      <w:pPr>
        <w:rPr>
          <w:rFonts w:ascii="Arial" w:hAnsi="Arial" w:cs="Arial"/>
          <w:b/>
          <w:sz w:val="10"/>
          <w:lang w:val="az-Latn-AZ"/>
        </w:rPr>
      </w:pPr>
    </w:p>
    <w:p w:rsidR="007075A8" w:rsidRPr="00F227EB" w:rsidRDefault="005561A1" w:rsidP="007075A8">
      <w:pPr>
        <w:pStyle w:val="a4"/>
        <w:spacing w:after="0" w:line="240" w:lineRule="auto"/>
        <w:ind w:left="709" w:hanging="9"/>
        <w:jc w:val="both"/>
        <w:rPr>
          <w:b/>
          <w:lang w:val="az-Latn-AZ"/>
        </w:rPr>
      </w:pPr>
      <w:r>
        <w:rPr>
          <w:lang w:val="az-Latn-AZ"/>
        </w:rPr>
        <w:lastRenderedPageBreak/>
        <w:t xml:space="preserve">                                                         </w:t>
      </w:r>
      <w:r w:rsidRPr="00F227EB">
        <w:rPr>
          <w:b/>
          <w:lang w:val="az-Latn-AZ"/>
        </w:rPr>
        <w:t>Malların (Həcmi) adı</w:t>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1899"/>
        <w:gridCol w:w="2054"/>
        <w:gridCol w:w="868"/>
        <w:gridCol w:w="753"/>
        <w:gridCol w:w="1248"/>
        <w:gridCol w:w="1100"/>
        <w:gridCol w:w="1481"/>
        <w:gridCol w:w="1074"/>
      </w:tblGrid>
      <w:tr w:rsidR="00F227EB" w:rsidRPr="00885F00" w:rsidTr="00F227EB">
        <w:trPr>
          <w:trHeight w:val="600"/>
        </w:trPr>
        <w:tc>
          <w:tcPr>
            <w:tcW w:w="442" w:type="dxa"/>
            <w:shd w:val="clear" w:color="000000" w:fill="C0C0C0"/>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w:t>
            </w:r>
          </w:p>
        </w:tc>
        <w:tc>
          <w:tcPr>
            <w:tcW w:w="1899" w:type="dxa"/>
            <w:shd w:val="clear" w:color="000000" w:fill="C0C0C0"/>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Malın adı</w:t>
            </w:r>
          </w:p>
        </w:tc>
        <w:tc>
          <w:tcPr>
            <w:tcW w:w="2054" w:type="dxa"/>
            <w:shd w:val="clear" w:color="000000" w:fill="C0C0C0"/>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malların texniki göstəriciləri</w:t>
            </w:r>
          </w:p>
        </w:tc>
        <w:tc>
          <w:tcPr>
            <w:tcW w:w="868" w:type="dxa"/>
            <w:shd w:val="clear" w:color="000000" w:fill="C0C0C0"/>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Miqdar</w:t>
            </w:r>
          </w:p>
        </w:tc>
        <w:tc>
          <w:tcPr>
            <w:tcW w:w="753" w:type="dxa"/>
            <w:shd w:val="clear" w:color="000000" w:fill="C0C0C0"/>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Ölçü vahidi</w:t>
            </w:r>
          </w:p>
        </w:tc>
        <w:tc>
          <w:tcPr>
            <w:tcW w:w="1248" w:type="dxa"/>
            <w:shd w:val="clear" w:color="000000" w:fill="C0C0C0"/>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Tələb.nömr</w:t>
            </w:r>
          </w:p>
        </w:tc>
        <w:tc>
          <w:tcPr>
            <w:tcW w:w="1100" w:type="dxa"/>
            <w:shd w:val="clear" w:color="000000" w:fill="C0C0C0"/>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İdarə adı</w:t>
            </w:r>
          </w:p>
        </w:tc>
        <w:tc>
          <w:tcPr>
            <w:tcW w:w="1481" w:type="dxa"/>
            <w:shd w:val="clear" w:color="000000" w:fill="C0C0C0"/>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Gəmi adı</w:t>
            </w:r>
          </w:p>
        </w:tc>
        <w:tc>
          <w:tcPr>
            <w:tcW w:w="929" w:type="dxa"/>
            <w:shd w:val="clear" w:color="000000" w:fill="C0C0C0"/>
            <w:noWrap/>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Sertfikat tələbi</w:t>
            </w:r>
          </w:p>
        </w:tc>
      </w:tr>
      <w:tr w:rsidR="00F227EB" w:rsidRPr="00885F00" w:rsidTr="00F227EB">
        <w:trPr>
          <w:trHeight w:val="900"/>
        </w:trPr>
        <w:tc>
          <w:tcPr>
            <w:tcW w:w="442" w:type="dxa"/>
            <w:shd w:val="clear" w:color="auto" w:fill="auto"/>
            <w:noWrap/>
            <w:hideMark/>
          </w:tcPr>
          <w:p w:rsidR="00F227EB" w:rsidRPr="00895B44" w:rsidRDefault="00F227EB" w:rsidP="006E7C44">
            <w:pPr>
              <w:spacing w:after="0" w:line="240" w:lineRule="auto"/>
              <w:jc w:val="right"/>
              <w:rPr>
                <w:rFonts w:ascii="Calibri" w:eastAsia="Times New Roman" w:hAnsi="Calibri" w:cs="Calibri"/>
                <w:color w:val="000000"/>
                <w:lang w:val="az-Latn-AZ" w:eastAsia="ru-RU"/>
              </w:rPr>
            </w:pPr>
            <w:r>
              <w:rPr>
                <w:rFonts w:ascii="Calibri" w:eastAsia="Times New Roman" w:hAnsi="Calibri" w:cs="Calibri"/>
                <w:color w:val="000000"/>
                <w:lang w:val="az-Latn-AZ" w:eastAsia="ru-RU"/>
              </w:rPr>
              <w:t>1</w:t>
            </w:r>
          </w:p>
        </w:tc>
        <w:tc>
          <w:tcPr>
            <w:tcW w:w="1899"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val="en-US" w:eastAsia="ru-RU"/>
              </w:rPr>
            </w:pPr>
            <w:r w:rsidRPr="00885F00">
              <w:rPr>
                <w:rFonts w:ascii="Calibri" w:eastAsia="Times New Roman" w:hAnsi="Calibri" w:cs="Calibri"/>
                <w:color w:val="000000"/>
                <w:lang w:val="en-US" w:eastAsia="ru-RU"/>
              </w:rPr>
              <w:t>Yağdan təmizləyici"Tangit" PVC-U  1L</w:t>
            </w:r>
          </w:p>
        </w:tc>
        <w:tc>
          <w:tcPr>
            <w:tcW w:w="2054"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val="en-US" w:eastAsia="ru-RU"/>
              </w:rPr>
            </w:pPr>
            <w:r w:rsidRPr="00885F00">
              <w:rPr>
                <w:rFonts w:ascii="Calibri" w:eastAsia="Times New Roman" w:hAnsi="Calibri" w:cs="Calibri"/>
                <w:color w:val="000000"/>
                <w:lang w:val="en-US" w:eastAsia="ru-RU"/>
              </w:rPr>
              <w:t>Yağdan təmizləyici"Tangit" PVC-U/</w:t>
            </w:r>
            <w:r w:rsidRPr="00885F00">
              <w:rPr>
                <w:rFonts w:ascii="Calibri" w:eastAsia="Times New Roman" w:hAnsi="Calibri" w:cs="Calibri"/>
                <w:color w:val="000000"/>
                <w:lang w:eastAsia="ru-RU"/>
              </w:rPr>
              <w:t>НПВХ</w:t>
            </w:r>
            <w:r w:rsidRPr="00885F00">
              <w:rPr>
                <w:rFonts w:ascii="Calibri" w:eastAsia="Times New Roman" w:hAnsi="Calibri" w:cs="Calibri"/>
                <w:color w:val="000000"/>
                <w:lang w:val="en-US" w:eastAsia="ru-RU"/>
              </w:rPr>
              <w:t xml:space="preserve"> borular üçün 1L</w:t>
            </w:r>
          </w:p>
        </w:tc>
        <w:tc>
          <w:tcPr>
            <w:tcW w:w="868"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2</w:t>
            </w:r>
          </w:p>
        </w:tc>
        <w:tc>
          <w:tcPr>
            <w:tcW w:w="753"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ƏD</w:t>
            </w:r>
          </w:p>
        </w:tc>
        <w:tc>
          <w:tcPr>
            <w:tcW w:w="1248"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10120040</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XDND</w:t>
            </w:r>
          </w:p>
        </w:tc>
        <w:tc>
          <w:tcPr>
            <w:tcW w:w="1481"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val="az-Latn-AZ" w:eastAsia="ru-RU"/>
              </w:rPr>
            </w:pPr>
            <w:r w:rsidRPr="00885F00">
              <w:rPr>
                <w:rFonts w:ascii="Calibri" w:eastAsia="Times New Roman" w:hAnsi="Calibri" w:cs="Calibri"/>
                <w:color w:val="000000"/>
                <w:lang w:eastAsia="ru-RU"/>
              </w:rPr>
              <w:t>Yaxta "Atlan</w:t>
            </w:r>
            <w:r>
              <w:rPr>
                <w:rFonts w:ascii="Calibri" w:eastAsia="Times New Roman" w:hAnsi="Calibri" w:cs="Calibri"/>
                <w:color w:val="000000"/>
                <w:lang w:val="az-Latn-AZ" w:eastAsia="ru-RU"/>
              </w:rPr>
              <w:t>t</w:t>
            </w: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tr>
      <w:tr w:rsidR="00F227EB" w:rsidRPr="00885F00" w:rsidTr="00F227EB">
        <w:trPr>
          <w:trHeight w:val="15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2</w:t>
            </w:r>
          </w:p>
        </w:tc>
        <w:tc>
          <w:tcPr>
            <w:tcW w:w="1899"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val="en-US" w:eastAsia="ru-RU"/>
              </w:rPr>
            </w:pPr>
            <w:r w:rsidRPr="00885F00">
              <w:rPr>
                <w:rFonts w:ascii="Calibri" w:eastAsia="Times New Roman" w:hAnsi="Calibri" w:cs="Calibri"/>
                <w:color w:val="000000"/>
                <w:lang w:val="en-US" w:eastAsia="ru-RU"/>
              </w:rPr>
              <w:t>Gamazyme TDS-tualet təmizləyicisi,5kq</w:t>
            </w:r>
          </w:p>
        </w:tc>
        <w:tc>
          <w:tcPr>
            <w:tcW w:w="2054"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val="en-US" w:eastAsia="ru-RU"/>
              </w:rPr>
            </w:pPr>
            <w:r w:rsidRPr="00885F00">
              <w:rPr>
                <w:rFonts w:ascii="Calibri" w:eastAsia="Times New Roman" w:hAnsi="Calibri" w:cs="Calibri"/>
                <w:color w:val="000000"/>
                <w:lang w:val="en-US" w:eastAsia="ru-RU"/>
              </w:rPr>
              <w:t>Gamazyme TDS-tualet təmizləyicisi, tualet sistemini kirəcdən təmizləməküçün,5 kq-lıq qutuda 50qramlıq100 paket.</w:t>
            </w:r>
          </w:p>
        </w:tc>
        <w:tc>
          <w:tcPr>
            <w:tcW w:w="868"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1</w:t>
            </w:r>
          </w:p>
        </w:tc>
        <w:tc>
          <w:tcPr>
            <w:tcW w:w="753"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QUT</w:t>
            </w:r>
          </w:p>
        </w:tc>
        <w:tc>
          <w:tcPr>
            <w:tcW w:w="1248"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10120040</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XDND</w:t>
            </w:r>
          </w:p>
        </w:tc>
        <w:tc>
          <w:tcPr>
            <w:tcW w:w="1481"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val="az-Latn-AZ" w:eastAsia="ru-RU"/>
              </w:rPr>
            </w:pPr>
            <w:r w:rsidRPr="00885F00">
              <w:rPr>
                <w:rFonts w:ascii="Calibri" w:eastAsia="Times New Roman" w:hAnsi="Calibri" w:cs="Calibri"/>
                <w:color w:val="000000"/>
                <w:lang w:eastAsia="ru-RU"/>
              </w:rPr>
              <w:t>Yaxta "Atlan</w:t>
            </w:r>
            <w:r>
              <w:rPr>
                <w:rFonts w:ascii="Calibri" w:eastAsia="Times New Roman" w:hAnsi="Calibri" w:cs="Calibri"/>
                <w:color w:val="000000"/>
                <w:lang w:val="az-Latn-AZ" w:eastAsia="ru-RU"/>
              </w:rPr>
              <w:t>t</w:t>
            </w: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tr>
      <w:tr w:rsidR="00F227EB" w:rsidRPr="00885F00" w:rsidTr="00F227EB">
        <w:trPr>
          <w:trHeight w:val="9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3</w:t>
            </w:r>
          </w:p>
        </w:tc>
        <w:tc>
          <w:tcPr>
            <w:tcW w:w="1899"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Yağ təmizləyici maddə  Trio 5kq</w:t>
            </w:r>
          </w:p>
        </w:tc>
        <w:tc>
          <w:tcPr>
            <w:tcW w:w="2054"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Yağ təmizləyici maddə Trio 5kq</w:t>
            </w:r>
          </w:p>
        </w:tc>
        <w:tc>
          <w:tcPr>
            <w:tcW w:w="868"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1</w:t>
            </w:r>
          </w:p>
        </w:tc>
        <w:tc>
          <w:tcPr>
            <w:tcW w:w="753"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ƏD</w:t>
            </w:r>
          </w:p>
        </w:tc>
        <w:tc>
          <w:tcPr>
            <w:tcW w:w="1248"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10120040</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XDND</w:t>
            </w:r>
          </w:p>
        </w:tc>
        <w:tc>
          <w:tcPr>
            <w:tcW w:w="1481"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val="az-Latn-AZ" w:eastAsia="ru-RU"/>
              </w:rPr>
            </w:pPr>
            <w:r w:rsidRPr="00885F00">
              <w:rPr>
                <w:rFonts w:ascii="Calibri" w:eastAsia="Times New Roman" w:hAnsi="Calibri" w:cs="Calibri"/>
                <w:color w:val="000000"/>
                <w:lang w:eastAsia="ru-RU"/>
              </w:rPr>
              <w:t>Yaxta "Atlan</w:t>
            </w:r>
            <w:r>
              <w:rPr>
                <w:rFonts w:ascii="Calibri" w:eastAsia="Times New Roman" w:hAnsi="Calibri" w:cs="Calibri"/>
                <w:color w:val="000000"/>
                <w:lang w:val="az-Latn-AZ" w:eastAsia="ru-RU"/>
              </w:rPr>
              <w:t>t</w:t>
            </w: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tr>
      <w:tr w:rsidR="00F227EB" w:rsidRPr="00885F00" w:rsidTr="00F227EB">
        <w:trPr>
          <w:trHeight w:val="9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4</w:t>
            </w:r>
          </w:p>
        </w:tc>
        <w:tc>
          <w:tcPr>
            <w:tcW w:w="1899"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Təmizləyici sprey Magnaflux  500ml</w:t>
            </w:r>
          </w:p>
        </w:tc>
        <w:tc>
          <w:tcPr>
            <w:tcW w:w="2054"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val="en-US" w:eastAsia="ru-RU"/>
              </w:rPr>
            </w:pPr>
            <w:r w:rsidRPr="00885F00">
              <w:rPr>
                <w:rFonts w:ascii="Calibri" w:eastAsia="Times New Roman" w:hAnsi="Calibri" w:cs="Calibri"/>
                <w:color w:val="000000"/>
                <w:lang w:val="en-US" w:eastAsia="ru-RU"/>
              </w:rPr>
              <w:t>Təmizləyici sprey Magnaflux SKC-S NDT cleaner , 500ml</w:t>
            </w:r>
          </w:p>
        </w:tc>
        <w:tc>
          <w:tcPr>
            <w:tcW w:w="868"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4</w:t>
            </w:r>
          </w:p>
        </w:tc>
        <w:tc>
          <w:tcPr>
            <w:tcW w:w="753"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ƏD</w:t>
            </w:r>
          </w:p>
        </w:tc>
        <w:tc>
          <w:tcPr>
            <w:tcW w:w="1248"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10120040</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XDND</w:t>
            </w:r>
          </w:p>
        </w:tc>
        <w:tc>
          <w:tcPr>
            <w:tcW w:w="1481"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val="az-Latn-AZ" w:eastAsia="ru-RU"/>
              </w:rPr>
            </w:pPr>
            <w:r w:rsidRPr="00885F00">
              <w:rPr>
                <w:rFonts w:ascii="Calibri" w:eastAsia="Times New Roman" w:hAnsi="Calibri" w:cs="Calibri"/>
                <w:color w:val="000000"/>
                <w:lang w:eastAsia="ru-RU"/>
              </w:rPr>
              <w:t>Yaxta "Atlan</w:t>
            </w:r>
            <w:r>
              <w:rPr>
                <w:rFonts w:ascii="Calibri" w:eastAsia="Times New Roman" w:hAnsi="Calibri" w:cs="Calibri"/>
                <w:color w:val="000000"/>
                <w:lang w:val="az-Latn-AZ" w:eastAsia="ru-RU"/>
              </w:rPr>
              <w:t>t</w:t>
            </w: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tr>
      <w:tr w:rsidR="00F227EB" w:rsidRPr="00885F00" w:rsidTr="00F227EB">
        <w:trPr>
          <w:trHeight w:val="9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5</w:t>
            </w:r>
          </w:p>
        </w:tc>
        <w:tc>
          <w:tcPr>
            <w:tcW w:w="1899"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val="en-US" w:eastAsia="ru-RU"/>
              </w:rPr>
            </w:pPr>
            <w:r w:rsidRPr="00885F00">
              <w:rPr>
                <w:rFonts w:ascii="Calibri" w:eastAsia="Times New Roman" w:hAnsi="Calibri" w:cs="Calibri"/>
                <w:color w:val="000000"/>
                <w:lang w:val="en-US" w:eastAsia="ru-RU"/>
              </w:rPr>
              <w:t>Təmizləyici maye Isonem Liquid Glass 20l</w:t>
            </w:r>
          </w:p>
        </w:tc>
        <w:tc>
          <w:tcPr>
            <w:tcW w:w="2054"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val="en-US" w:eastAsia="ru-RU"/>
              </w:rPr>
            </w:pPr>
            <w:r w:rsidRPr="00885F00">
              <w:rPr>
                <w:rFonts w:ascii="Calibri" w:eastAsia="Times New Roman" w:hAnsi="Calibri" w:cs="Calibri"/>
                <w:color w:val="000000"/>
                <w:lang w:val="en-US" w:eastAsia="ru-RU"/>
              </w:rPr>
              <w:t>Təmizləyici maye "Isonem Liquid Glass" 20 litr</w:t>
            </w:r>
          </w:p>
        </w:tc>
        <w:tc>
          <w:tcPr>
            <w:tcW w:w="868"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1</w:t>
            </w:r>
          </w:p>
        </w:tc>
        <w:tc>
          <w:tcPr>
            <w:tcW w:w="753"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ƏD</w:t>
            </w:r>
          </w:p>
        </w:tc>
        <w:tc>
          <w:tcPr>
            <w:tcW w:w="1248"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10120040</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XDND</w:t>
            </w:r>
          </w:p>
        </w:tc>
        <w:tc>
          <w:tcPr>
            <w:tcW w:w="1481"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val="az-Latn-AZ" w:eastAsia="ru-RU"/>
              </w:rPr>
            </w:pPr>
            <w:r w:rsidRPr="00885F00">
              <w:rPr>
                <w:rFonts w:ascii="Calibri" w:eastAsia="Times New Roman" w:hAnsi="Calibri" w:cs="Calibri"/>
                <w:color w:val="000000"/>
                <w:lang w:eastAsia="ru-RU"/>
              </w:rPr>
              <w:t>Yaxta "Atlan</w:t>
            </w:r>
            <w:r>
              <w:rPr>
                <w:rFonts w:ascii="Calibri" w:eastAsia="Times New Roman" w:hAnsi="Calibri" w:cs="Calibri"/>
                <w:color w:val="000000"/>
                <w:lang w:val="az-Latn-AZ" w:eastAsia="ru-RU"/>
              </w:rPr>
              <w:t>t</w:t>
            </w: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tr>
      <w:tr w:rsidR="00F227EB" w:rsidRPr="00885F00" w:rsidTr="00F227EB">
        <w:trPr>
          <w:trHeight w:val="15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6</w:t>
            </w:r>
          </w:p>
        </w:tc>
        <w:tc>
          <w:tcPr>
            <w:tcW w:w="1899"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Yağ qalıqları təmizləyicisi Ferra 750ml</w:t>
            </w:r>
          </w:p>
        </w:tc>
        <w:tc>
          <w:tcPr>
            <w:tcW w:w="2054"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Hiss-yağ qalıqları, neft məhsul təmizləyici Ferra 750ml, (Tərkibi:anionsəthi aktiv maddələr ,qeyri-ion, komplek, qablaşma)</w:t>
            </w:r>
          </w:p>
        </w:tc>
        <w:tc>
          <w:tcPr>
            <w:tcW w:w="868"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3</w:t>
            </w:r>
          </w:p>
        </w:tc>
        <w:tc>
          <w:tcPr>
            <w:tcW w:w="753"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ƏD</w:t>
            </w:r>
          </w:p>
        </w:tc>
        <w:tc>
          <w:tcPr>
            <w:tcW w:w="1248"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10120040</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XDND</w:t>
            </w:r>
          </w:p>
        </w:tc>
        <w:tc>
          <w:tcPr>
            <w:tcW w:w="1481"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val="az-Latn-AZ" w:eastAsia="ru-RU"/>
              </w:rPr>
            </w:pPr>
            <w:r w:rsidRPr="00885F00">
              <w:rPr>
                <w:rFonts w:ascii="Calibri" w:eastAsia="Times New Roman" w:hAnsi="Calibri" w:cs="Calibri"/>
                <w:color w:val="000000"/>
                <w:lang w:eastAsia="ru-RU"/>
              </w:rPr>
              <w:t>Yaxta "Atlan</w:t>
            </w:r>
            <w:r>
              <w:rPr>
                <w:rFonts w:ascii="Calibri" w:eastAsia="Times New Roman" w:hAnsi="Calibri" w:cs="Calibri"/>
                <w:color w:val="000000"/>
                <w:lang w:val="az-Latn-AZ" w:eastAsia="ru-RU"/>
              </w:rPr>
              <w:t>t</w:t>
            </w: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tr>
      <w:tr w:rsidR="00F227EB" w:rsidRPr="00885F00" w:rsidTr="00F227EB">
        <w:trPr>
          <w:trHeight w:val="9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7</w:t>
            </w:r>
          </w:p>
        </w:tc>
        <w:tc>
          <w:tcPr>
            <w:tcW w:w="1899"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Süzgəc təmizləyici maddə Ertek</w:t>
            </w:r>
          </w:p>
        </w:tc>
        <w:tc>
          <w:tcPr>
            <w:tcW w:w="2054" w:type="dxa"/>
            <w:shd w:val="clear" w:color="000000" w:fill="FFFFFF"/>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Süzgəc təmizləmək üçün kimyəvi maddə Ertek (Filter cleaner)</w:t>
            </w:r>
          </w:p>
        </w:tc>
        <w:tc>
          <w:tcPr>
            <w:tcW w:w="868" w:type="dxa"/>
            <w:shd w:val="clear" w:color="000000" w:fill="FFFFFF"/>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25</w:t>
            </w:r>
          </w:p>
        </w:tc>
        <w:tc>
          <w:tcPr>
            <w:tcW w:w="753" w:type="dxa"/>
            <w:shd w:val="clear" w:color="000000" w:fill="FFFFFF"/>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L</w:t>
            </w:r>
          </w:p>
        </w:tc>
        <w:tc>
          <w:tcPr>
            <w:tcW w:w="1248"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10120040</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XDND</w:t>
            </w:r>
          </w:p>
        </w:tc>
        <w:tc>
          <w:tcPr>
            <w:tcW w:w="1481"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val="az-Latn-AZ" w:eastAsia="ru-RU"/>
              </w:rPr>
            </w:pPr>
            <w:r w:rsidRPr="00885F00">
              <w:rPr>
                <w:rFonts w:ascii="Calibri" w:eastAsia="Times New Roman" w:hAnsi="Calibri" w:cs="Calibri"/>
                <w:color w:val="000000"/>
                <w:lang w:eastAsia="ru-RU"/>
              </w:rPr>
              <w:t>Yaxta "Atlan</w:t>
            </w:r>
            <w:r>
              <w:rPr>
                <w:rFonts w:ascii="Calibri" w:eastAsia="Times New Roman" w:hAnsi="Calibri" w:cs="Calibri"/>
                <w:color w:val="000000"/>
                <w:lang w:val="az-Latn-AZ" w:eastAsia="ru-RU"/>
              </w:rPr>
              <w:t>t</w:t>
            </w: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tr>
      <w:tr w:rsidR="00F227EB" w:rsidRPr="00885F00" w:rsidTr="00F227EB">
        <w:trPr>
          <w:trHeight w:val="9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8</w:t>
            </w:r>
          </w:p>
        </w:tc>
        <w:tc>
          <w:tcPr>
            <w:tcW w:w="1899"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Təmizləyici "Unitor Gamazyme Digestor""</w:t>
            </w:r>
          </w:p>
        </w:tc>
        <w:tc>
          <w:tcPr>
            <w:tcW w:w="2054" w:type="dxa"/>
            <w:shd w:val="clear" w:color="000000" w:fill="FFFFFF"/>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Təmizləyici "Unitor Gamazyme Digestor</w:t>
            </w:r>
          </w:p>
        </w:tc>
        <w:tc>
          <w:tcPr>
            <w:tcW w:w="868" w:type="dxa"/>
            <w:shd w:val="clear" w:color="000000" w:fill="FFFFFF"/>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25</w:t>
            </w:r>
          </w:p>
        </w:tc>
        <w:tc>
          <w:tcPr>
            <w:tcW w:w="753" w:type="dxa"/>
            <w:shd w:val="clear" w:color="000000" w:fill="FFFFFF"/>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L</w:t>
            </w:r>
          </w:p>
        </w:tc>
        <w:tc>
          <w:tcPr>
            <w:tcW w:w="1248"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10120040</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XDND</w:t>
            </w:r>
          </w:p>
        </w:tc>
        <w:tc>
          <w:tcPr>
            <w:tcW w:w="1481"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val="az-Latn-AZ" w:eastAsia="ru-RU"/>
              </w:rPr>
            </w:pPr>
            <w:r w:rsidRPr="00885F00">
              <w:rPr>
                <w:rFonts w:ascii="Calibri" w:eastAsia="Times New Roman" w:hAnsi="Calibri" w:cs="Calibri"/>
                <w:color w:val="000000"/>
                <w:lang w:eastAsia="ru-RU"/>
              </w:rPr>
              <w:t>Yaxta "Atlan</w:t>
            </w:r>
            <w:r>
              <w:rPr>
                <w:rFonts w:ascii="Calibri" w:eastAsia="Times New Roman" w:hAnsi="Calibri" w:cs="Calibri"/>
                <w:color w:val="000000"/>
                <w:lang w:val="az-Latn-AZ" w:eastAsia="ru-RU"/>
              </w:rPr>
              <w:t>t</w:t>
            </w: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tr>
      <w:tr w:rsidR="00F227EB" w:rsidRPr="00885F00" w:rsidTr="00F227EB">
        <w:trPr>
          <w:trHeight w:val="9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9</w:t>
            </w:r>
          </w:p>
        </w:tc>
        <w:tc>
          <w:tcPr>
            <w:tcW w:w="1899"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Süzgəc təmizləyici maddə Ertek</w:t>
            </w:r>
          </w:p>
        </w:tc>
        <w:tc>
          <w:tcPr>
            <w:tcW w:w="2054" w:type="dxa"/>
            <w:shd w:val="clear" w:color="000000" w:fill="FFFFFF"/>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Süzgəc təmizləmək üçün kimyəvi maddə Ertek (Filter cleaner)</w:t>
            </w:r>
          </w:p>
        </w:tc>
        <w:tc>
          <w:tcPr>
            <w:tcW w:w="868" w:type="dxa"/>
            <w:shd w:val="clear" w:color="000000" w:fill="FFFFFF"/>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25</w:t>
            </w:r>
          </w:p>
        </w:tc>
        <w:tc>
          <w:tcPr>
            <w:tcW w:w="753" w:type="dxa"/>
            <w:shd w:val="clear" w:color="000000" w:fill="FFFFFF"/>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L</w:t>
            </w:r>
          </w:p>
        </w:tc>
        <w:tc>
          <w:tcPr>
            <w:tcW w:w="1248"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10120040</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XDND</w:t>
            </w:r>
          </w:p>
        </w:tc>
        <w:tc>
          <w:tcPr>
            <w:tcW w:w="1481"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val="az-Latn-AZ" w:eastAsia="ru-RU"/>
              </w:rPr>
            </w:pPr>
            <w:r w:rsidRPr="00885F00">
              <w:rPr>
                <w:rFonts w:ascii="Calibri" w:eastAsia="Times New Roman" w:hAnsi="Calibri" w:cs="Calibri"/>
                <w:color w:val="000000"/>
                <w:lang w:eastAsia="ru-RU"/>
              </w:rPr>
              <w:t>Yaxta "Atlan</w:t>
            </w:r>
            <w:r>
              <w:rPr>
                <w:rFonts w:ascii="Calibri" w:eastAsia="Times New Roman" w:hAnsi="Calibri" w:cs="Calibri"/>
                <w:color w:val="000000"/>
                <w:lang w:val="az-Latn-AZ" w:eastAsia="ru-RU"/>
              </w:rPr>
              <w:t>t</w:t>
            </w: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tr>
      <w:tr w:rsidR="00F227EB" w:rsidRPr="00885F00" w:rsidTr="00F227EB">
        <w:trPr>
          <w:trHeight w:val="15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lastRenderedPageBreak/>
              <w:t>10</w:t>
            </w:r>
          </w:p>
        </w:tc>
        <w:tc>
          <w:tcPr>
            <w:tcW w:w="1899"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Elektrik təmizləyicisi "Contact Cleaner"</w:t>
            </w:r>
          </w:p>
        </w:tc>
        <w:tc>
          <w:tcPr>
            <w:tcW w:w="2054"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val="en-US" w:eastAsia="ru-RU"/>
              </w:rPr>
            </w:pPr>
            <w:r w:rsidRPr="00885F00">
              <w:rPr>
                <w:rFonts w:ascii="Calibri" w:eastAsia="Times New Roman" w:hAnsi="Calibri" w:cs="Calibri"/>
                <w:color w:val="000000"/>
                <w:lang w:val="en-US" w:eastAsia="ru-RU"/>
              </w:rPr>
              <w:t xml:space="preserve">Elektrik təmizləyici məhlul "Electro Contact Cleaner" sprey, art:wcn11210400, şəffav, 400-600ml, yağsız, yanmayan, </w:t>
            </w:r>
            <w:r w:rsidRPr="00885F00">
              <w:rPr>
                <w:rFonts w:ascii="Calibri" w:eastAsia="Times New Roman" w:hAnsi="Calibri" w:cs="Calibri"/>
                <w:color w:val="000000"/>
                <w:lang w:eastAsia="ru-RU"/>
              </w:rPr>
              <w:t>Ко</w:t>
            </w:r>
            <w:r w:rsidRPr="00885F00">
              <w:rPr>
                <w:rFonts w:ascii="Calibri" w:eastAsia="Times New Roman" w:hAnsi="Calibri" w:cs="Calibri"/>
                <w:color w:val="000000"/>
                <w:lang w:val="en-US" w:eastAsia="ru-RU"/>
              </w:rPr>
              <w:t>d: NX45018.</w:t>
            </w:r>
          </w:p>
        </w:tc>
        <w:tc>
          <w:tcPr>
            <w:tcW w:w="868"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2</w:t>
            </w:r>
          </w:p>
        </w:tc>
        <w:tc>
          <w:tcPr>
            <w:tcW w:w="753"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ƏD</w:t>
            </w:r>
          </w:p>
        </w:tc>
        <w:tc>
          <w:tcPr>
            <w:tcW w:w="1248"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10120040</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XDND</w:t>
            </w:r>
          </w:p>
        </w:tc>
        <w:tc>
          <w:tcPr>
            <w:tcW w:w="1481"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val="az-Latn-AZ" w:eastAsia="ru-RU"/>
              </w:rPr>
            </w:pPr>
            <w:r w:rsidRPr="00885F00">
              <w:rPr>
                <w:rFonts w:ascii="Calibri" w:eastAsia="Times New Roman" w:hAnsi="Calibri" w:cs="Calibri"/>
                <w:color w:val="000000"/>
                <w:lang w:eastAsia="ru-RU"/>
              </w:rPr>
              <w:t>Yaxta "Atlan</w:t>
            </w:r>
            <w:r>
              <w:rPr>
                <w:rFonts w:ascii="Calibri" w:eastAsia="Times New Roman" w:hAnsi="Calibri" w:cs="Calibri"/>
                <w:color w:val="000000"/>
                <w:lang w:val="az-Latn-AZ" w:eastAsia="ru-RU"/>
              </w:rPr>
              <w:t>t</w:t>
            </w: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tr>
      <w:tr w:rsidR="00F227EB" w:rsidRPr="00885F00" w:rsidTr="00F227EB">
        <w:trPr>
          <w:trHeight w:val="9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11</w:t>
            </w:r>
          </w:p>
        </w:tc>
        <w:tc>
          <w:tcPr>
            <w:tcW w:w="1899"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val="en-US" w:eastAsia="ru-RU"/>
              </w:rPr>
            </w:pPr>
            <w:r w:rsidRPr="00885F00">
              <w:rPr>
                <w:rFonts w:ascii="Calibri" w:eastAsia="Times New Roman" w:hAnsi="Calibri" w:cs="Calibri"/>
                <w:color w:val="000000"/>
                <w:lang w:val="en-US" w:eastAsia="ru-RU"/>
              </w:rPr>
              <w:t>Yağdan təmizləyici"Tangit" PVC-U  1L</w:t>
            </w:r>
          </w:p>
        </w:tc>
        <w:tc>
          <w:tcPr>
            <w:tcW w:w="2054"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val="en-US" w:eastAsia="ru-RU"/>
              </w:rPr>
            </w:pPr>
            <w:r w:rsidRPr="00885F00">
              <w:rPr>
                <w:rFonts w:ascii="Calibri" w:eastAsia="Times New Roman" w:hAnsi="Calibri" w:cs="Calibri"/>
                <w:color w:val="000000"/>
                <w:lang w:val="en-US" w:eastAsia="ru-RU"/>
              </w:rPr>
              <w:t>Yağdan təmizləyici"Tangit" PVC-U/</w:t>
            </w:r>
            <w:r w:rsidRPr="00885F00">
              <w:rPr>
                <w:rFonts w:ascii="Calibri" w:eastAsia="Times New Roman" w:hAnsi="Calibri" w:cs="Calibri"/>
                <w:color w:val="000000"/>
                <w:lang w:eastAsia="ru-RU"/>
              </w:rPr>
              <w:t>НПВХ</w:t>
            </w:r>
            <w:r w:rsidRPr="00885F00">
              <w:rPr>
                <w:rFonts w:ascii="Calibri" w:eastAsia="Times New Roman" w:hAnsi="Calibri" w:cs="Calibri"/>
                <w:color w:val="000000"/>
                <w:lang w:val="en-US" w:eastAsia="ru-RU"/>
              </w:rPr>
              <w:t xml:space="preserve"> borular üçün 1L</w:t>
            </w:r>
          </w:p>
        </w:tc>
        <w:tc>
          <w:tcPr>
            <w:tcW w:w="868"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2</w:t>
            </w:r>
          </w:p>
        </w:tc>
        <w:tc>
          <w:tcPr>
            <w:tcW w:w="753"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ƏD</w:t>
            </w:r>
          </w:p>
        </w:tc>
        <w:tc>
          <w:tcPr>
            <w:tcW w:w="1248"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10120041</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XDND</w:t>
            </w:r>
          </w:p>
        </w:tc>
        <w:tc>
          <w:tcPr>
            <w:tcW w:w="1481"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Həyat</w:t>
            </w: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tr>
      <w:tr w:rsidR="00F227EB" w:rsidRPr="00885F00" w:rsidTr="00F227EB">
        <w:trPr>
          <w:trHeight w:val="15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12</w:t>
            </w:r>
          </w:p>
        </w:tc>
        <w:tc>
          <w:tcPr>
            <w:tcW w:w="1899"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val="en-US" w:eastAsia="ru-RU"/>
              </w:rPr>
            </w:pPr>
            <w:r w:rsidRPr="00885F00">
              <w:rPr>
                <w:rFonts w:ascii="Calibri" w:eastAsia="Times New Roman" w:hAnsi="Calibri" w:cs="Calibri"/>
                <w:color w:val="000000"/>
                <w:lang w:val="en-US" w:eastAsia="ru-RU"/>
              </w:rPr>
              <w:t>Gamazyme TDS-tualet təmizləyicisi,5kq</w:t>
            </w:r>
          </w:p>
        </w:tc>
        <w:tc>
          <w:tcPr>
            <w:tcW w:w="2054"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val="en-US" w:eastAsia="ru-RU"/>
              </w:rPr>
            </w:pPr>
            <w:r w:rsidRPr="00885F00">
              <w:rPr>
                <w:rFonts w:ascii="Calibri" w:eastAsia="Times New Roman" w:hAnsi="Calibri" w:cs="Calibri"/>
                <w:color w:val="000000"/>
                <w:lang w:val="en-US" w:eastAsia="ru-RU"/>
              </w:rPr>
              <w:t>Gamazyme TDS-tualet təmizləyicisi, tualet sistemini kirəcdən təmizləməküçün,5 kq-lıq qutuda 50qramlıq100 paket.</w:t>
            </w:r>
          </w:p>
        </w:tc>
        <w:tc>
          <w:tcPr>
            <w:tcW w:w="868"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1</w:t>
            </w:r>
          </w:p>
        </w:tc>
        <w:tc>
          <w:tcPr>
            <w:tcW w:w="753"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QUT</w:t>
            </w:r>
          </w:p>
        </w:tc>
        <w:tc>
          <w:tcPr>
            <w:tcW w:w="1248"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10120041</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XDND</w:t>
            </w:r>
          </w:p>
        </w:tc>
        <w:tc>
          <w:tcPr>
            <w:tcW w:w="1481"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Həyat</w:t>
            </w: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tr>
      <w:tr w:rsidR="00F227EB" w:rsidRPr="00885F00" w:rsidTr="00F227EB">
        <w:trPr>
          <w:trHeight w:val="9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13</w:t>
            </w:r>
          </w:p>
        </w:tc>
        <w:tc>
          <w:tcPr>
            <w:tcW w:w="1899"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Yağ təmizləyici maddə  Trio 5kq</w:t>
            </w:r>
          </w:p>
        </w:tc>
        <w:tc>
          <w:tcPr>
            <w:tcW w:w="2054"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Yağ təmizləyici maddə Trio 5kq</w:t>
            </w:r>
          </w:p>
        </w:tc>
        <w:tc>
          <w:tcPr>
            <w:tcW w:w="868"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1</w:t>
            </w:r>
          </w:p>
        </w:tc>
        <w:tc>
          <w:tcPr>
            <w:tcW w:w="753"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ƏD</w:t>
            </w:r>
          </w:p>
        </w:tc>
        <w:tc>
          <w:tcPr>
            <w:tcW w:w="1248"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10120041</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XDND</w:t>
            </w:r>
          </w:p>
        </w:tc>
        <w:tc>
          <w:tcPr>
            <w:tcW w:w="1481"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Həyat</w:t>
            </w: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tr>
      <w:tr w:rsidR="00F227EB" w:rsidRPr="00885F00" w:rsidTr="00F227EB">
        <w:trPr>
          <w:trHeight w:val="9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14</w:t>
            </w:r>
          </w:p>
        </w:tc>
        <w:tc>
          <w:tcPr>
            <w:tcW w:w="1899"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Təmizləyici sprey Magnaflux  500ml</w:t>
            </w:r>
          </w:p>
        </w:tc>
        <w:tc>
          <w:tcPr>
            <w:tcW w:w="2054"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val="en-US" w:eastAsia="ru-RU"/>
              </w:rPr>
            </w:pPr>
            <w:r w:rsidRPr="00885F00">
              <w:rPr>
                <w:rFonts w:ascii="Calibri" w:eastAsia="Times New Roman" w:hAnsi="Calibri" w:cs="Calibri"/>
                <w:color w:val="000000"/>
                <w:lang w:val="en-US" w:eastAsia="ru-RU"/>
              </w:rPr>
              <w:t>Təmizləyici sprey Magnaflux SKC-S NDT cleaner , 500ml</w:t>
            </w:r>
          </w:p>
        </w:tc>
        <w:tc>
          <w:tcPr>
            <w:tcW w:w="868"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4</w:t>
            </w:r>
          </w:p>
        </w:tc>
        <w:tc>
          <w:tcPr>
            <w:tcW w:w="753"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ƏD</w:t>
            </w:r>
          </w:p>
        </w:tc>
        <w:tc>
          <w:tcPr>
            <w:tcW w:w="1248"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10120041</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XDND</w:t>
            </w:r>
          </w:p>
        </w:tc>
        <w:tc>
          <w:tcPr>
            <w:tcW w:w="1481"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Həyat</w:t>
            </w: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tr>
      <w:tr w:rsidR="00F227EB" w:rsidRPr="00885F00" w:rsidTr="00F227EB">
        <w:trPr>
          <w:trHeight w:val="9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15</w:t>
            </w:r>
          </w:p>
        </w:tc>
        <w:tc>
          <w:tcPr>
            <w:tcW w:w="1899"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val="en-US" w:eastAsia="ru-RU"/>
              </w:rPr>
            </w:pPr>
            <w:r w:rsidRPr="00885F00">
              <w:rPr>
                <w:rFonts w:ascii="Calibri" w:eastAsia="Times New Roman" w:hAnsi="Calibri" w:cs="Calibri"/>
                <w:color w:val="000000"/>
                <w:lang w:val="en-US" w:eastAsia="ru-RU"/>
              </w:rPr>
              <w:t>Təmizləyici maye Isonem Liquid Glass 20l</w:t>
            </w:r>
          </w:p>
        </w:tc>
        <w:tc>
          <w:tcPr>
            <w:tcW w:w="2054"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val="en-US" w:eastAsia="ru-RU"/>
              </w:rPr>
            </w:pPr>
            <w:r w:rsidRPr="00885F00">
              <w:rPr>
                <w:rFonts w:ascii="Calibri" w:eastAsia="Times New Roman" w:hAnsi="Calibri" w:cs="Calibri"/>
                <w:color w:val="000000"/>
                <w:lang w:val="en-US" w:eastAsia="ru-RU"/>
              </w:rPr>
              <w:t>Təmizləyici maye "Isonem Liquid Glass" 20 litr</w:t>
            </w:r>
          </w:p>
        </w:tc>
        <w:tc>
          <w:tcPr>
            <w:tcW w:w="868"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1</w:t>
            </w:r>
          </w:p>
        </w:tc>
        <w:tc>
          <w:tcPr>
            <w:tcW w:w="753"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ƏD</w:t>
            </w:r>
          </w:p>
        </w:tc>
        <w:tc>
          <w:tcPr>
            <w:tcW w:w="1248"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10120041</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XDND</w:t>
            </w:r>
          </w:p>
        </w:tc>
        <w:tc>
          <w:tcPr>
            <w:tcW w:w="1481"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Həyat</w:t>
            </w: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tr>
      <w:tr w:rsidR="00F227EB" w:rsidRPr="00885F00" w:rsidTr="00F227EB">
        <w:trPr>
          <w:trHeight w:val="15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16</w:t>
            </w:r>
          </w:p>
        </w:tc>
        <w:tc>
          <w:tcPr>
            <w:tcW w:w="1899"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Yağ qalıqları təmizləyicisi Ferra 750ml</w:t>
            </w:r>
          </w:p>
        </w:tc>
        <w:tc>
          <w:tcPr>
            <w:tcW w:w="2054"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Hiss-yağ qalıqları, neft məhsul təmizləyici Ferra 750ml, (Tərkibi:anionsəthi aktiv maddələr ,qeyri-ion, komplek, qablaşma)</w:t>
            </w:r>
          </w:p>
        </w:tc>
        <w:tc>
          <w:tcPr>
            <w:tcW w:w="868"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3</w:t>
            </w:r>
          </w:p>
        </w:tc>
        <w:tc>
          <w:tcPr>
            <w:tcW w:w="753"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ƏD</w:t>
            </w:r>
          </w:p>
        </w:tc>
        <w:tc>
          <w:tcPr>
            <w:tcW w:w="1248"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10120041</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XDND</w:t>
            </w:r>
          </w:p>
        </w:tc>
        <w:tc>
          <w:tcPr>
            <w:tcW w:w="1481"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Həyat</w:t>
            </w: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tr>
      <w:tr w:rsidR="00F227EB" w:rsidRPr="00885F00" w:rsidTr="00F227EB">
        <w:trPr>
          <w:trHeight w:val="9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17</w:t>
            </w:r>
          </w:p>
        </w:tc>
        <w:tc>
          <w:tcPr>
            <w:tcW w:w="1899"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Təmizləyici "Unitor Gamazyme Digestor""</w:t>
            </w:r>
          </w:p>
        </w:tc>
        <w:tc>
          <w:tcPr>
            <w:tcW w:w="2054" w:type="dxa"/>
            <w:shd w:val="clear" w:color="000000" w:fill="FFFFFF"/>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Təmizləyici "Unitor Gamazyme Digestor</w:t>
            </w:r>
          </w:p>
        </w:tc>
        <w:tc>
          <w:tcPr>
            <w:tcW w:w="868" w:type="dxa"/>
            <w:shd w:val="clear" w:color="000000" w:fill="FFFFFF"/>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25</w:t>
            </w:r>
          </w:p>
        </w:tc>
        <w:tc>
          <w:tcPr>
            <w:tcW w:w="753" w:type="dxa"/>
            <w:shd w:val="clear" w:color="000000" w:fill="FFFFFF"/>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L</w:t>
            </w:r>
          </w:p>
        </w:tc>
        <w:tc>
          <w:tcPr>
            <w:tcW w:w="1248"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10120041</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XDND</w:t>
            </w:r>
          </w:p>
        </w:tc>
        <w:tc>
          <w:tcPr>
            <w:tcW w:w="1481"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Həyat</w:t>
            </w: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tr>
      <w:tr w:rsidR="00F227EB" w:rsidRPr="00885F00" w:rsidTr="00F227EB">
        <w:trPr>
          <w:trHeight w:val="15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lastRenderedPageBreak/>
              <w:t>18</w:t>
            </w:r>
          </w:p>
        </w:tc>
        <w:tc>
          <w:tcPr>
            <w:tcW w:w="1899"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Elektrik təmizləyicisi "Contact Cleaner"</w:t>
            </w:r>
          </w:p>
        </w:tc>
        <w:tc>
          <w:tcPr>
            <w:tcW w:w="2054"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val="en-US" w:eastAsia="ru-RU"/>
              </w:rPr>
            </w:pPr>
            <w:r w:rsidRPr="00885F00">
              <w:rPr>
                <w:rFonts w:ascii="Calibri" w:eastAsia="Times New Roman" w:hAnsi="Calibri" w:cs="Calibri"/>
                <w:color w:val="000000"/>
                <w:lang w:val="en-US" w:eastAsia="ru-RU"/>
              </w:rPr>
              <w:t xml:space="preserve">Elektrik təmizləyici məhlul "Electro Contact Cleaner" sprey, art:wcn11210400, şəffav, 400-600ml, yağsız, yanmayan, </w:t>
            </w:r>
            <w:r w:rsidRPr="00885F00">
              <w:rPr>
                <w:rFonts w:ascii="Calibri" w:eastAsia="Times New Roman" w:hAnsi="Calibri" w:cs="Calibri"/>
                <w:color w:val="000000"/>
                <w:lang w:eastAsia="ru-RU"/>
              </w:rPr>
              <w:t>Ко</w:t>
            </w:r>
            <w:r w:rsidRPr="00885F00">
              <w:rPr>
                <w:rFonts w:ascii="Calibri" w:eastAsia="Times New Roman" w:hAnsi="Calibri" w:cs="Calibri"/>
                <w:color w:val="000000"/>
                <w:lang w:val="en-US" w:eastAsia="ru-RU"/>
              </w:rPr>
              <w:t>d: NX45018.</w:t>
            </w:r>
          </w:p>
        </w:tc>
        <w:tc>
          <w:tcPr>
            <w:tcW w:w="868"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4</w:t>
            </w:r>
          </w:p>
        </w:tc>
        <w:tc>
          <w:tcPr>
            <w:tcW w:w="753"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ƏD</w:t>
            </w:r>
          </w:p>
        </w:tc>
        <w:tc>
          <w:tcPr>
            <w:tcW w:w="1248"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10120041</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XDND</w:t>
            </w:r>
          </w:p>
        </w:tc>
        <w:tc>
          <w:tcPr>
            <w:tcW w:w="1481"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Həyat</w:t>
            </w: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bookmarkStart w:id="0" w:name="_GoBack"/>
        <w:bookmarkEnd w:id="0"/>
      </w:tr>
      <w:tr w:rsidR="00F227EB" w:rsidRPr="00885F00" w:rsidTr="00F227EB">
        <w:trPr>
          <w:trHeight w:val="9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19</w:t>
            </w:r>
          </w:p>
        </w:tc>
        <w:tc>
          <w:tcPr>
            <w:tcW w:w="1899" w:type="dxa"/>
            <w:shd w:val="clear" w:color="auto" w:fill="auto"/>
            <w:vAlign w:val="bottom"/>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Pataş</w:t>
            </w:r>
          </w:p>
        </w:tc>
        <w:tc>
          <w:tcPr>
            <w:tcW w:w="2054" w:type="dxa"/>
            <w:shd w:val="clear" w:color="auto" w:fill="auto"/>
            <w:noWrap/>
            <w:vAlign w:val="bottom"/>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Pataş</w:t>
            </w:r>
          </w:p>
        </w:tc>
        <w:tc>
          <w:tcPr>
            <w:tcW w:w="868"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200</w:t>
            </w:r>
          </w:p>
        </w:tc>
        <w:tc>
          <w:tcPr>
            <w:tcW w:w="753"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KQ</w:t>
            </w:r>
          </w:p>
        </w:tc>
        <w:tc>
          <w:tcPr>
            <w:tcW w:w="1248" w:type="dxa"/>
            <w:shd w:val="clear" w:color="auto" w:fill="auto"/>
            <w:noWrap/>
            <w:vAlign w:val="bottom"/>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10121309</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ZGTTZ</w:t>
            </w:r>
          </w:p>
        </w:tc>
        <w:tc>
          <w:tcPr>
            <w:tcW w:w="1481" w:type="dxa"/>
            <w:shd w:val="clear" w:color="auto" w:fill="auto"/>
            <w:noWrap/>
            <w:vAlign w:val="bottom"/>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 </w:t>
            </w: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tr>
      <w:tr w:rsidR="00F227EB" w:rsidRPr="00885F00" w:rsidTr="00F227EB">
        <w:trPr>
          <w:trHeight w:val="9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20</w:t>
            </w:r>
          </w:p>
        </w:tc>
        <w:tc>
          <w:tcPr>
            <w:tcW w:w="1899" w:type="dxa"/>
            <w:shd w:val="clear" w:color="auto" w:fill="auto"/>
            <w:vAlign w:val="bottom"/>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Soyuducu təmizləyən maddə Descalex</w:t>
            </w:r>
          </w:p>
        </w:tc>
        <w:tc>
          <w:tcPr>
            <w:tcW w:w="2054" w:type="dxa"/>
            <w:shd w:val="clear" w:color="auto" w:fill="auto"/>
            <w:noWrap/>
            <w:vAlign w:val="bottom"/>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Soyuducu təmizləyən maddə Descalex</w:t>
            </w:r>
          </w:p>
        </w:tc>
        <w:tc>
          <w:tcPr>
            <w:tcW w:w="868"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100</w:t>
            </w:r>
          </w:p>
        </w:tc>
        <w:tc>
          <w:tcPr>
            <w:tcW w:w="753"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KQ</w:t>
            </w:r>
          </w:p>
        </w:tc>
        <w:tc>
          <w:tcPr>
            <w:tcW w:w="1248" w:type="dxa"/>
            <w:shd w:val="clear" w:color="auto" w:fill="auto"/>
            <w:noWrap/>
            <w:vAlign w:val="bottom"/>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10121396</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ASCO</w:t>
            </w:r>
          </w:p>
        </w:tc>
        <w:tc>
          <w:tcPr>
            <w:tcW w:w="1481"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Lənkəran gəmisi</w:t>
            </w: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tr>
      <w:tr w:rsidR="00F227EB" w:rsidRPr="00885F00" w:rsidTr="00F227EB">
        <w:trPr>
          <w:trHeight w:val="9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21</w:t>
            </w:r>
          </w:p>
        </w:tc>
        <w:tc>
          <w:tcPr>
            <w:tcW w:w="1899" w:type="dxa"/>
            <w:shd w:val="clear" w:color="auto" w:fill="auto"/>
            <w:vAlign w:val="bottom"/>
            <w:hideMark/>
          </w:tcPr>
          <w:p w:rsidR="00F227EB" w:rsidRPr="00885F00" w:rsidRDefault="00F227EB" w:rsidP="006E7C44">
            <w:pPr>
              <w:spacing w:after="0" w:line="240" w:lineRule="auto"/>
              <w:rPr>
                <w:rFonts w:ascii="Calibri" w:eastAsia="Times New Roman" w:hAnsi="Calibri" w:cs="Calibri"/>
                <w:color w:val="000000"/>
                <w:lang w:val="en-US" w:eastAsia="ru-RU"/>
              </w:rPr>
            </w:pPr>
            <w:r w:rsidRPr="00885F00">
              <w:rPr>
                <w:rFonts w:ascii="Calibri" w:eastAsia="Times New Roman" w:hAnsi="Calibri" w:cs="Calibri"/>
                <w:color w:val="000000"/>
                <w:lang w:val="en-US" w:eastAsia="ru-RU"/>
              </w:rPr>
              <w:t>Həlledici kimyəvi məhlul Ertek 25L</w:t>
            </w:r>
          </w:p>
        </w:tc>
        <w:tc>
          <w:tcPr>
            <w:tcW w:w="2054" w:type="dxa"/>
            <w:shd w:val="clear" w:color="auto" w:fill="auto"/>
            <w:noWrap/>
            <w:vAlign w:val="bottom"/>
            <w:hideMark/>
          </w:tcPr>
          <w:p w:rsidR="00F227EB" w:rsidRPr="00885F00" w:rsidRDefault="00F227EB" w:rsidP="006E7C44">
            <w:pPr>
              <w:spacing w:after="0" w:line="240" w:lineRule="auto"/>
              <w:rPr>
                <w:rFonts w:ascii="Calibri" w:eastAsia="Times New Roman" w:hAnsi="Calibri" w:cs="Calibri"/>
                <w:color w:val="000000"/>
                <w:lang w:val="en-US" w:eastAsia="ru-RU"/>
              </w:rPr>
            </w:pPr>
            <w:r w:rsidRPr="00885F00">
              <w:rPr>
                <w:rFonts w:ascii="Calibri" w:eastAsia="Times New Roman" w:hAnsi="Calibri" w:cs="Calibri"/>
                <w:color w:val="000000"/>
                <w:lang w:val="en-US" w:eastAsia="ru-RU"/>
              </w:rPr>
              <w:t>Həlledici kimyəvi məhlul Ertek 25L</w:t>
            </w:r>
          </w:p>
        </w:tc>
        <w:tc>
          <w:tcPr>
            <w:tcW w:w="868"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50</w:t>
            </w:r>
          </w:p>
        </w:tc>
        <w:tc>
          <w:tcPr>
            <w:tcW w:w="753"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ƏD</w:t>
            </w:r>
          </w:p>
        </w:tc>
        <w:tc>
          <w:tcPr>
            <w:tcW w:w="1248" w:type="dxa"/>
            <w:shd w:val="clear" w:color="auto" w:fill="auto"/>
            <w:noWrap/>
            <w:vAlign w:val="bottom"/>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10120894</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DND</w:t>
            </w:r>
          </w:p>
        </w:tc>
        <w:tc>
          <w:tcPr>
            <w:tcW w:w="1481"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Ak.Xoşbəxt Yusifzadə</w:t>
            </w: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tr>
      <w:tr w:rsidR="00F227EB" w:rsidRPr="00885F00" w:rsidTr="00F227EB">
        <w:trPr>
          <w:trHeight w:val="9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22</w:t>
            </w:r>
          </w:p>
        </w:tc>
        <w:tc>
          <w:tcPr>
            <w:tcW w:w="1899" w:type="dxa"/>
            <w:shd w:val="clear" w:color="auto" w:fill="auto"/>
            <w:vAlign w:val="bottom"/>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Süzgəc təmizləyici maddə Ertek</w:t>
            </w:r>
          </w:p>
        </w:tc>
        <w:tc>
          <w:tcPr>
            <w:tcW w:w="2054" w:type="dxa"/>
            <w:shd w:val="clear" w:color="auto" w:fill="auto"/>
            <w:noWrap/>
            <w:vAlign w:val="bottom"/>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Süzgəc təmizləyici maddə Ertek</w:t>
            </w:r>
          </w:p>
        </w:tc>
        <w:tc>
          <w:tcPr>
            <w:tcW w:w="868"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50</w:t>
            </w:r>
          </w:p>
        </w:tc>
        <w:tc>
          <w:tcPr>
            <w:tcW w:w="753"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litr</w:t>
            </w:r>
          </w:p>
        </w:tc>
        <w:tc>
          <w:tcPr>
            <w:tcW w:w="1248" w:type="dxa"/>
            <w:shd w:val="clear" w:color="auto" w:fill="auto"/>
            <w:noWrap/>
            <w:vAlign w:val="bottom"/>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10120894</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DND</w:t>
            </w:r>
          </w:p>
        </w:tc>
        <w:tc>
          <w:tcPr>
            <w:tcW w:w="1481"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Ak.Xoşbəxt Yusifzadə</w:t>
            </w: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tr>
      <w:tr w:rsidR="00F227EB" w:rsidRPr="00885F00" w:rsidTr="00F227EB">
        <w:trPr>
          <w:trHeight w:val="9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23</w:t>
            </w:r>
          </w:p>
        </w:tc>
        <w:tc>
          <w:tcPr>
            <w:tcW w:w="1899" w:type="dxa"/>
            <w:shd w:val="clear" w:color="auto" w:fill="auto"/>
            <w:vAlign w:val="bottom"/>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Separator disk təmizləyici Ertek</w:t>
            </w:r>
          </w:p>
        </w:tc>
        <w:tc>
          <w:tcPr>
            <w:tcW w:w="2054" w:type="dxa"/>
            <w:shd w:val="clear" w:color="auto" w:fill="auto"/>
            <w:noWrap/>
            <w:vAlign w:val="bottom"/>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Separator disk təmizləyici Ertek</w:t>
            </w:r>
          </w:p>
        </w:tc>
        <w:tc>
          <w:tcPr>
            <w:tcW w:w="868"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50</w:t>
            </w:r>
          </w:p>
        </w:tc>
        <w:tc>
          <w:tcPr>
            <w:tcW w:w="753"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litr</w:t>
            </w:r>
          </w:p>
        </w:tc>
        <w:tc>
          <w:tcPr>
            <w:tcW w:w="1248" w:type="dxa"/>
            <w:shd w:val="clear" w:color="auto" w:fill="auto"/>
            <w:noWrap/>
            <w:vAlign w:val="bottom"/>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10120894</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DND</w:t>
            </w:r>
          </w:p>
        </w:tc>
        <w:tc>
          <w:tcPr>
            <w:tcW w:w="1481"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Ak.Xoşbəxt Yusifzadə</w:t>
            </w: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tr>
      <w:tr w:rsidR="00F227EB" w:rsidRPr="00885F00" w:rsidTr="00F227EB">
        <w:trPr>
          <w:trHeight w:val="9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24</w:t>
            </w:r>
          </w:p>
        </w:tc>
        <w:tc>
          <w:tcPr>
            <w:tcW w:w="1899" w:type="dxa"/>
            <w:shd w:val="clear" w:color="auto" w:fill="auto"/>
            <w:vAlign w:val="bottom"/>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Separator disk təmizləyici Ertek</w:t>
            </w:r>
          </w:p>
        </w:tc>
        <w:tc>
          <w:tcPr>
            <w:tcW w:w="2054" w:type="dxa"/>
            <w:shd w:val="clear" w:color="auto" w:fill="auto"/>
            <w:noWrap/>
            <w:vAlign w:val="bottom"/>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Separator disk təmizləyici Ertek</w:t>
            </w:r>
          </w:p>
        </w:tc>
        <w:tc>
          <w:tcPr>
            <w:tcW w:w="868"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50</w:t>
            </w:r>
          </w:p>
        </w:tc>
        <w:tc>
          <w:tcPr>
            <w:tcW w:w="753"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litr</w:t>
            </w:r>
          </w:p>
        </w:tc>
        <w:tc>
          <w:tcPr>
            <w:tcW w:w="1248" w:type="dxa"/>
            <w:shd w:val="clear" w:color="auto" w:fill="auto"/>
            <w:noWrap/>
            <w:vAlign w:val="bottom"/>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10120854</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DND</w:t>
            </w:r>
          </w:p>
        </w:tc>
        <w:tc>
          <w:tcPr>
            <w:tcW w:w="1481"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Zəngilan</w:t>
            </w: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tr>
      <w:tr w:rsidR="00F227EB" w:rsidRPr="00885F00" w:rsidTr="00F227EB">
        <w:trPr>
          <w:trHeight w:val="9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24</w:t>
            </w:r>
          </w:p>
        </w:tc>
        <w:tc>
          <w:tcPr>
            <w:tcW w:w="1899" w:type="dxa"/>
            <w:shd w:val="clear" w:color="auto" w:fill="auto"/>
            <w:vAlign w:val="bottom"/>
            <w:hideMark/>
          </w:tcPr>
          <w:p w:rsidR="00F227EB" w:rsidRPr="00885F00" w:rsidRDefault="00F227EB" w:rsidP="006E7C44">
            <w:pPr>
              <w:spacing w:after="0" w:line="240" w:lineRule="auto"/>
              <w:rPr>
                <w:rFonts w:ascii="Calibri" w:eastAsia="Times New Roman" w:hAnsi="Calibri" w:cs="Calibri"/>
                <w:color w:val="000000"/>
                <w:lang w:val="en-US" w:eastAsia="ru-RU"/>
              </w:rPr>
            </w:pPr>
            <w:r w:rsidRPr="00885F00">
              <w:rPr>
                <w:rFonts w:ascii="Calibri" w:eastAsia="Times New Roman" w:hAnsi="Calibri" w:cs="Calibri"/>
                <w:color w:val="000000"/>
                <w:lang w:val="en-US" w:eastAsia="ru-RU"/>
              </w:rPr>
              <w:t xml:space="preserve">Həlledici kimyəvi məhlul Ertek 25L </w:t>
            </w:r>
          </w:p>
        </w:tc>
        <w:tc>
          <w:tcPr>
            <w:tcW w:w="2054" w:type="dxa"/>
            <w:shd w:val="clear" w:color="auto" w:fill="auto"/>
            <w:noWrap/>
            <w:vAlign w:val="bottom"/>
            <w:hideMark/>
          </w:tcPr>
          <w:p w:rsidR="00F227EB" w:rsidRPr="00885F00" w:rsidRDefault="00F227EB" w:rsidP="006E7C44">
            <w:pPr>
              <w:spacing w:after="0" w:line="240" w:lineRule="auto"/>
              <w:rPr>
                <w:rFonts w:ascii="Calibri" w:eastAsia="Times New Roman" w:hAnsi="Calibri" w:cs="Calibri"/>
                <w:color w:val="000000"/>
                <w:lang w:val="en-US" w:eastAsia="ru-RU"/>
              </w:rPr>
            </w:pPr>
            <w:r w:rsidRPr="00885F00">
              <w:rPr>
                <w:rFonts w:ascii="Calibri" w:eastAsia="Times New Roman" w:hAnsi="Calibri" w:cs="Calibri"/>
                <w:color w:val="000000"/>
                <w:lang w:val="en-US" w:eastAsia="ru-RU"/>
              </w:rPr>
              <w:t xml:space="preserve">Həlledici kimyəvi məhlul Ertek 25L </w:t>
            </w:r>
          </w:p>
        </w:tc>
        <w:tc>
          <w:tcPr>
            <w:tcW w:w="868"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50</w:t>
            </w:r>
          </w:p>
        </w:tc>
        <w:tc>
          <w:tcPr>
            <w:tcW w:w="753"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ƏD</w:t>
            </w:r>
          </w:p>
        </w:tc>
        <w:tc>
          <w:tcPr>
            <w:tcW w:w="1248" w:type="dxa"/>
            <w:shd w:val="clear" w:color="auto" w:fill="auto"/>
            <w:noWrap/>
            <w:vAlign w:val="bottom"/>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10120854</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DND</w:t>
            </w:r>
          </w:p>
        </w:tc>
        <w:tc>
          <w:tcPr>
            <w:tcW w:w="1481"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Zəngilan</w:t>
            </w: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tr>
      <w:tr w:rsidR="00F227EB" w:rsidRPr="00885F00" w:rsidTr="00F227EB">
        <w:trPr>
          <w:trHeight w:val="9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25</w:t>
            </w:r>
          </w:p>
        </w:tc>
        <w:tc>
          <w:tcPr>
            <w:tcW w:w="1899" w:type="dxa"/>
            <w:shd w:val="clear" w:color="auto" w:fill="auto"/>
            <w:vAlign w:val="bottom"/>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Süzgəc təmizləyici maddə Ertek</w:t>
            </w:r>
          </w:p>
        </w:tc>
        <w:tc>
          <w:tcPr>
            <w:tcW w:w="2054" w:type="dxa"/>
            <w:shd w:val="clear" w:color="auto" w:fill="auto"/>
            <w:noWrap/>
            <w:vAlign w:val="bottom"/>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Süzgəc təmizləyici maddə Ertek</w:t>
            </w:r>
          </w:p>
        </w:tc>
        <w:tc>
          <w:tcPr>
            <w:tcW w:w="868"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50</w:t>
            </w:r>
          </w:p>
        </w:tc>
        <w:tc>
          <w:tcPr>
            <w:tcW w:w="753"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Litr</w:t>
            </w:r>
          </w:p>
        </w:tc>
        <w:tc>
          <w:tcPr>
            <w:tcW w:w="1248" w:type="dxa"/>
            <w:shd w:val="clear" w:color="auto" w:fill="auto"/>
            <w:noWrap/>
            <w:vAlign w:val="bottom"/>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10120854</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DND</w:t>
            </w:r>
          </w:p>
        </w:tc>
        <w:tc>
          <w:tcPr>
            <w:tcW w:w="1481" w:type="dxa"/>
            <w:shd w:val="clear" w:color="auto" w:fill="auto"/>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Zəngilan</w:t>
            </w: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tr>
      <w:tr w:rsidR="00F227EB" w:rsidRPr="00885F00" w:rsidTr="00F227EB">
        <w:trPr>
          <w:trHeight w:val="9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26</w:t>
            </w:r>
          </w:p>
        </w:tc>
        <w:tc>
          <w:tcPr>
            <w:tcW w:w="1899" w:type="dxa"/>
            <w:shd w:val="clear" w:color="auto" w:fill="auto"/>
            <w:noWrap/>
            <w:vAlign w:val="center"/>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Yağ qalıqları təmizləyicisi Ferra 750ml</w:t>
            </w:r>
          </w:p>
        </w:tc>
        <w:tc>
          <w:tcPr>
            <w:tcW w:w="2054" w:type="dxa"/>
            <w:shd w:val="clear" w:color="auto" w:fill="auto"/>
            <w:noWrap/>
            <w:vAlign w:val="center"/>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Yağ qalıqları təmizləyicisi Ferra 750ml</w:t>
            </w:r>
          </w:p>
        </w:tc>
        <w:tc>
          <w:tcPr>
            <w:tcW w:w="868"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50</w:t>
            </w:r>
          </w:p>
        </w:tc>
        <w:tc>
          <w:tcPr>
            <w:tcW w:w="753"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ədəd</w:t>
            </w:r>
          </w:p>
        </w:tc>
        <w:tc>
          <w:tcPr>
            <w:tcW w:w="1248" w:type="dxa"/>
            <w:shd w:val="clear" w:color="auto" w:fill="auto"/>
            <w:noWrap/>
            <w:vAlign w:val="bottom"/>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10122435</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ASCO gəmiləri</w:t>
            </w:r>
          </w:p>
        </w:tc>
        <w:tc>
          <w:tcPr>
            <w:tcW w:w="1481" w:type="dxa"/>
            <w:shd w:val="clear" w:color="auto" w:fill="auto"/>
            <w:noWrap/>
            <w:vAlign w:val="bottom"/>
            <w:hideMark/>
          </w:tcPr>
          <w:p w:rsidR="00F227EB" w:rsidRPr="00885F00" w:rsidRDefault="00F227EB" w:rsidP="006E7C44">
            <w:pPr>
              <w:spacing w:after="0" w:line="240" w:lineRule="auto"/>
              <w:rPr>
                <w:rFonts w:ascii="Calibri" w:eastAsia="Times New Roman" w:hAnsi="Calibri" w:cs="Calibri"/>
                <w:color w:val="000000"/>
                <w:lang w:eastAsia="ru-RU"/>
              </w:rPr>
            </w:pP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tr>
      <w:tr w:rsidR="00F227EB" w:rsidRPr="00885F00" w:rsidTr="00F227EB">
        <w:trPr>
          <w:trHeight w:val="9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27</w:t>
            </w:r>
          </w:p>
        </w:tc>
        <w:tc>
          <w:tcPr>
            <w:tcW w:w="1899" w:type="dxa"/>
            <w:shd w:val="clear" w:color="auto" w:fill="auto"/>
            <w:noWrap/>
            <w:vAlign w:val="center"/>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Təmizləyicisi Unitor "Gamazyme" BTC</w:t>
            </w:r>
          </w:p>
        </w:tc>
        <w:tc>
          <w:tcPr>
            <w:tcW w:w="2054" w:type="dxa"/>
            <w:shd w:val="clear" w:color="auto" w:fill="auto"/>
            <w:noWrap/>
            <w:vAlign w:val="center"/>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Təmizləyicisi Unitor "Gamazyme" BTC</w:t>
            </w:r>
          </w:p>
        </w:tc>
        <w:tc>
          <w:tcPr>
            <w:tcW w:w="868"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150</w:t>
            </w:r>
          </w:p>
        </w:tc>
        <w:tc>
          <w:tcPr>
            <w:tcW w:w="753"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litr</w:t>
            </w:r>
          </w:p>
        </w:tc>
        <w:tc>
          <w:tcPr>
            <w:tcW w:w="1248" w:type="dxa"/>
            <w:shd w:val="clear" w:color="auto" w:fill="auto"/>
            <w:noWrap/>
            <w:vAlign w:val="bottom"/>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10122435</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ASCO gəmiləri</w:t>
            </w:r>
          </w:p>
        </w:tc>
        <w:tc>
          <w:tcPr>
            <w:tcW w:w="1481" w:type="dxa"/>
            <w:shd w:val="clear" w:color="auto" w:fill="auto"/>
            <w:noWrap/>
            <w:vAlign w:val="bottom"/>
            <w:hideMark/>
          </w:tcPr>
          <w:p w:rsidR="00F227EB" w:rsidRPr="00885F00" w:rsidRDefault="00F227EB" w:rsidP="006E7C44">
            <w:pPr>
              <w:spacing w:after="0" w:line="240" w:lineRule="auto"/>
              <w:rPr>
                <w:rFonts w:ascii="Calibri" w:eastAsia="Times New Roman" w:hAnsi="Calibri" w:cs="Calibri"/>
                <w:color w:val="000000"/>
                <w:lang w:eastAsia="ru-RU"/>
              </w:rPr>
            </w:pP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 xml:space="preserve">Uyğunluq və </w:t>
            </w:r>
            <w:r w:rsidRPr="00885F00">
              <w:rPr>
                <w:rFonts w:ascii="Calibri" w:eastAsia="Times New Roman" w:hAnsi="Calibri" w:cs="Calibri"/>
                <w:color w:val="000000"/>
                <w:lang w:eastAsia="ru-RU"/>
              </w:rPr>
              <w:lastRenderedPageBreak/>
              <w:t>keyfiyyət sertfikatı</w:t>
            </w:r>
          </w:p>
        </w:tc>
      </w:tr>
      <w:tr w:rsidR="00F227EB" w:rsidRPr="00885F00" w:rsidTr="00F227EB">
        <w:trPr>
          <w:trHeight w:val="9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lastRenderedPageBreak/>
              <w:t>28</w:t>
            </w:r>
          </w:p>
        </w:tc>
        <w:tc>
          <w:tcPr>
            <w:tcW w:w="1899" w:type="dxa"/>
            <w:shd w:val="clear" w:color="auto" w:fill="auto"/>
            <w:noWrap/>
            <w:vAlign w:val="center"/>
            <w:hideMark/>
          </w:tcPr>
          <w:p w:rsidR="00F227EB" w:rsidRPr="00885F00" w:rsidRDefault="00F227EB" w:rsidP="006E7C44">
            <w:pPr>
              <w:spacing w:after="0" w:line="240" w:lineRule="auto"/>
              <w:rPr>
                <w:rFonts w:ascii="Calibri" w:eastAsia="Times New Roman" w:hAnsi="Calibri" w:cs="Calibri"/>
                <w:color w:val="000000"/>
                <w:lang w:val="en-US" w:eastAsia="ru-RU"/>
              </w:rPr>
            </w:pPr>
            <w:r w:rsidRPr="00885F00">
              <w:rPr>
                <w:rFonts w:ascii="Calibri" w:eastAsia="Times New Roman" w:hAnsi="Calibri" w:cs="Calibri"/>
                <w:color w:val="000000"/>
                <w:lang w:val="en-US" w:eastAsia="ru-RU"/>
              </w:rPr>
              <w:t>Unitor Gamazyme 700FN-12kq konsentrat</w:t>
            </w:r>
          </w:p>
        </w:tc>
        <w:tc>
          <w:tcPr>
            <w:tcW w:w="2054" w:type="dxa"/>
            <w:shd w:val="clear" w:color="auto" w:fill="auto"/>
            <w:noWrap/>
            <w:vAlign w:val="center"/>
            <w:hideMark/>
          </w:tcPr>
          <w:p w:rsidR="00F227EB" w:rsidRPr="00885F00" w:rsidRDefault="00F227EB" w:rsidP="006E7C44">
            <w:pPr>
              <w:spacing w:after="0" w:line="240" w:lineRule="auto"/>
              <w:rPr>
                <w:rFonts w:ascii="Calibri" w:eastAsia="Times New Roman" w:hAnsi="Calibri" w:cs="Calibri"/>
                <w:color w:val="000000"/>
                <w:lang w:val="en-US" w:eastAsia="ru-RU"/>
              </w:rPr>
            </w:pPr>
            <w:r w:rsidRPr="00885F00">
              <w:rPr>
                <w:rFonts w:ascii="Calibri" w:eastAsia="Times New Roman" w:hAnsi="Calibri" w:cs="Calibri"/>
                <w:color w:val="000000"/>
                <w:lang w:val="en-US" w:eastAsia="ru-RU"/>
              </w:rPr>
              <w:t>Unitor Gamazyme 700FN-12kq konsentrat</w:t>
            </w:r>
          </w:p>
        </w:tc>
        <w:tc>
          <w:tcPr>
            <w:tcW w:w="868"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10</w:t>
            </w:r>
          </w:p>
        </w:tc>
        <w:tc>
          <w:tcPr>
            <w:tcW w:w="753"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ədəd</w:t>
            </w:r>
          </w:p>
        </w:tc>
        <w:tc>
          <w:tcPr>
            <w:tcW w:w="1248" w:type="dxa"/>
            <w:shd w:val="clear" w:color="auto" w:fill="auto"/>
            <w:noWrap/>
            <w:vAlign w:val="bottom"/>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10122435</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ASCO gəmiləri</w:t>
            </w:r>
          </w:p>
        </w:tc>
        <w:tc>
          <w:tcPr>
            <w:tcW w:w="1481" w:type="dxa"/>
            <w:shd w:val="clear" w:color="auto" w:fill="auto"/>
            <w:noWrap/>
            <w:vAlign w:val="bottom"/>
            <w:hideMark/>
          </w:tcPr>
          <w:p w:rsidR="00F227EB" w:rsidRPr="00885F00" w:rsidRDefault="00F227EB" w:rsidP="006E7C44">
            <w:pPr>
              <w:spacing w:after="0" w:line="240" w:lineRule="auto"/>
              <w:rPr>
                <w:rFonts w:ascii="Calibri" w:eastAsia="Times New Roman" w:hAnsi="Calibri" w:cs="Calibri"/>
                <w:color w:val="000000"/>
                <w:lang w:eastAsia="ru-RU"/>
              </w:rPr>
            </w:pP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tr>
      <w:tr w:rsidR="00F227EB" w:rsidRPr="00885F00" w:rsidTr="00F227EB">
        <w:trPr>
          <w:trHeight w:val="9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29</w:t>
            </w:r>
          </w:p>
        </w:tc>
        <w:tc>
          <w:tcPr>
            <w:tcW w:w="1899" w:type="dxa"/>
            <w:shd w:val="clear" w:color="auto" w:fill="auto"/>
            <w:noWrap/>
            <w:vAlign w:val="center"/>
            <w:hideMark/>
          </w:tcPr>
          <w:p w:rsidR="00F227EB" w:rsidRPr="00885F00" w:rsidRDefault="00F227EB" w:rsidP="006E7C44">
            <w:pPr>
              <w:spacing w:after="0" w:line="240" w:lineRule="auto"/>
              <w:rPr>
                <w:rFonts w:ascii="Calibri" w:eastAsia="Times New Roman" w:hAnsi="Calibri" w:cs="Calibri"/>
                <w:color w:val="000000"/>
                <w:lang w:val="en-US" w:eastAsia="ru-RU"/>
              </w:rPr>
            </w:pPr>
            <w:r w:rsidRPr="00885F00">
              <w:rPr>
                <w:rFonts w:ascii="Calibri" w:eastAsia="Times New Roman" w:hAnsi="Calibri" w:cs="Calibri"/>
                <w:color w:val="000000"/>
                <w:lang w:val="en-US" w:eastAsia="ru-RU"/>
              </w:rPr>
              <w:t>Unitor GAMAZYME DPC konsentrat 4.0 KG</w:t>
            </w:r>
          </w:p>
        </w:tc>
        <w:tc>
          <w:tcPr>
            <w:tcW w:w="2054" w:type="dxa"/>
            <w:shd w:val="clear" w:color="auto" w:fill="auto"/>
            <w:noWrap/>
            <w:vAlign w:val="center"/>
            <w:hideMark/>
          </w:tcPr>
          <w:p w:rsidR="00F227EB" w:rsidRPr="00885F00" w:rsidRDefault="00F227EB" w:rsidP="006E7C44">
            <w:pPr>
              <w:spacing w:after="0" w:line="240" w:lineRule="auto"/>
              <w:rPr>
                <w:rFonts w:ascii="Calibri" w:eastAsia="Times New Roman" w:hAnsi="Calibri" w:cs="Calibri"/>
                <w:color w:val="000000"/>
                <w:lang w:val="en-US" w:eastAsia="ru-RU"/>
              </w:rPr>
            </w:pPr>
            <w:r w:rsidRPr="00885F00">
              <w:rPr>
                <w:rFonts w:ascii="Calibri" w:eastAsia="Times New Roman" w:hAnsi="Calibri" w:cs="Calibri"/>
                <w:color w:val="000000"/>
                <w:lang w:val="en-US" w:eastAsia="ru-RU"/>
              </w:rPr>
              <w:t>Unitor GAMAZYME DPC konsentrat 4.0 KG</w:t>
            </w:r>
          </w:p>
        </w:tc>
        <w:tc>
          <w:tcPr>
            <w:tcW w:w="868"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8</w:t>
            </w:r>
          </w:p>
        </w:tc>
        <w:tc>
          <w:tcPr>
            <w:tcW w:w="753"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ədəd</w:t>
            </w:r>
          </w:p>
        </w:tc>
        <w:tc>
          <w:tcPr>
            <w:tcW w:w="1248" w:type="dxa"/>
            <w:shd w:val="clear" w:color="auto" w:fill="auto"/>
            <w:noWrap/>
            <w:vAlign w:val="bottom"/>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10122435</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ASCO gəmiləri</w:t>
            </w:r>
          </w:p>
        </w:tc>
        <w:tc>
          <w:tcPr>
            <w:tcW w:w="1481" w:type="dxa"/>
            <w:shd w:val="clear" w:color="auto" w:fill="auto"/>
            <w:noWrap/>
            <w:vAlign w:val="bottom"/>
            <w:hideMark/>
          </w:tcPr>
          <w:p w:rsidR="00F227EB" w:rsidRPr="00885F00" w:rsidRDefault="00F227EB" w:rsidP="006E7C44">
            <w:pPr>
              <w:spacing w:after="0" w:line="240" w:lineRule="auto"/>
              <w:rPr>
                <w:rFonts w:ascii="Calibri" w:eastAsia="Times New Roman" w:hAnsi="Calibri" w:cs="Calibri"/>
                <w:color w:val="000000"/>
                <w:lang w:eastAsia="ru-RU"/>
              </w:rPr>
            </w:pP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tr>
      <w:tr w:rsidR="00F227EB" w:rsidRPr="00885F00" w:rsidTr="00F227EB">
        <w:trPr>
          <w:trHeight w:val="900"/>
        </w:trPr>
        <w:tc>
          <w:tcPr>
            <w:tcW w:w="442"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30</w:t>
            </w:r>
          </w:p>
        </w:tc>
        <w:tc>
          <w:tcPr>
            <w:tcW w:w="1899" w:type="dxa"/>
            <w:shd w:val="clear" w:color="auto" w:fill="auto"/>
            <w:noWrap/>
            <w:vAlign w:val="center"/>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Təmizləyici məhlul Nalfleet2000™ 25 litr</w:t>
            </w:r>
          </w:p>
        </w:tc>
        <w:tc>
          <w:tcPr>
            <w:tcW w:w="2054" w:type="dxa"/>
            <w:shd w:val="clear" w:color="auto" w:fill="auto"/>
            <w:noWrap/>
            <w:vAlign w:val="center"/>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Təmizləyici məhlul Nalfleet2000™ 25 litr</w:t>
            </w:r>
          </w:p>
        </w:tc>
        <w:tc>
          <w:tcPr>
            <w:tcW w:w="868" w:type="dxa"/>
            <w:shd w:val="clear" w:color="auto" w:fill="auto"/>
            <w:noWrap/>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40</w:t>
            </w:r>
          </w:p>
        </w:tc>
        <w:tc>
          <w:tcPr>
            <w:tcW w:w="753"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ədəd</w:t>
            </w:r>
          </w:p>
        </w:tc>
        <w:tc>
          <w:tcPr>
            <w:tcW w:w="1248" w:type="dxa"/>
            <w:shd w:val="clear" w:color="auto" w:fill="auto"/>
            <w:noWrap/>
            <w:vAlign w:val="bottom"/>
            <w:hideMark/>
          </w:tcPr>
          <w:p w:rsidR="00F227EB" w:rsidRPr="00885F00" w:rsidRDefault="00F227EB" w:rsidP="006E7C44">
            <w:pPr>
              <w:spacing w:after="0" w:line="240" w:lineRule="auto"/>
              <w:jc w:val="right"/>
              <w:rPr>
                <w:rFonts w:ascii="Calibri" w:eastAsia="Times New Roman" w:hAnsi="Calibri" w:cs="Calibri"/>
                <w:color w:val="000000"/>
                <w:lang w:eastAsia="ru-RU"/>
              </w:rPr>
            </w:pPr>
            <w:r w:rsidRPr="00885F00">
              <w:rPr>
                <w:rFonts w:ascii="Calibri" w:eastAsia="Times New Roman" w:hAnsi="Calibri" w:cs="Calibri"/>
                <w:color w:val="000000"/>
                <w:lang w:eastAsia="ru-RU"/>
              </w:rPr>
              <w:t>10122436</w:t>
            </w:r>
          </w:p>
        </w:tc>
        <w:tc>
          <w:tcPr>
            <w:tcW w:w="1100" w:type="dxa"/>
            <w:shd w:val="clear" w:color="auto" w:fill="auto"/>
            <w:noWrap/>
            <w:hideMark/>
          </w:tcPr>
          <w:p w:rsidR="00F227EB" w:rsidRPr="00885F00" w:rsidRDefault="00F227EB" w:rsidP="006E7C44">
            <w:pPr>
              <w:spacing w:after="0" w:line="240" w:lineRule="auto"/>
              <w:rPr>
                <w:rFonts w:ascii="Calibri" w:eastAsia="Times New Roman" w:hAnsi="Calibri" w:cs="Calibri"/>
                <w:color w:val="000000"/>
                <w:lang w:eastAsia="ru-RU"/>
              </w:rPr>
            </w:pPr>
            <w:r w:rsidRPr="00885F00">
              <w:rPr>
                <w:rFonts w:ascii="Calibri" w:eastAsia="Times New Roman" w:hAnsi="Calibri" w:cs="Calibri"/>
                <w:color w:val="000000"/>
                <w:lang w:eastAsia="ru-RU"/>
              </w:rPr>
              <w:t>DND gəmiləri</w:t>
            </w:r>
          </w:p>
        </w:tc>
        <w:tc>
          <w:tcPr>
            <w:tcW w:w="1481" w:type="dxa"/>
            <w:shd w:val="clear" w:color="auto" w:fill="auto"/>
            <w:noWrap/>
            <w:vAlign w:val="bottom"/>
            <w:hideMark/>
          </w:tcPr>
          <w:p w:rsidR="00F227EB" w:rsidRPr="00885F00" w:rsidRDefault="00F227EB" w:rsidP="006E7C44">
            <w:pPr>
              <w:spacing w:after="0" w:line="240" w:lineRule="auto"/>
              <w:rPr>
                <w:rFonts w:ascii="Calibri" w:eastAsia="Times New Roman" w:hAnsi="Calibri" w:cs="Calibri"/>
                <w:color w:val="000000"/>
                <w:lang w:eastAsia="ru-RU"/>
              </w:rPr>
            </w:pPr>
          </w:p>
        </w:tc>
        <w:tc>
          <w:tcPr>
            <w:tcW w:w="929" w:type="dxa"/>
            <w:shd w:val="clear" w:color="auto" w:fill="auto"/>
            <w:hideMark/>
          </w:tcPr>
          <w:p w:rsidR="00F227EB" w:rsidRPr="00885F00" w:rsidRDefault="00F227EB" w:rsidP="006E7C44">
            <w:pPr>
              <w:spacing w:after="0" w:line="240" w:lineRule="auto"/>
              <w:jc w:val="center"/>
              <w:rPr>
                <w:rFonts w:ascii="Calibri" w:eastAsia="Times New Roman" w:hAnsi="Calibri" w:cs="Calibri"/>
                <w:color w:val="000000"/>
                <w:lang w:eastAsia="ru-RU"/>
              </w:rPr>
            </w:pPr>
            <w:r w:rsidRPr="00885F00">
              <w:rPr>
                <w:rFonts w:ascii="Calibri" w:eastAsia="Times New Roman" w:hAnsi="Calibri" w:cs="Calibri"/>
                <w:color w:val="000000"/>
                <w:lang w:eastAsia="ru-RU"/>
              </w:rPr>
              <w:t>Uyğunluq və keyfiyyət sertfikatı</w:t>
            </w:r>
          </w:p>
        </w:tc>
      </w:tr>
    </w:tbl>
    <w:p w:rsidR="007075A8" w:rsidRDefault="007075A8" w:rsidP="007075A8">
      <w:pPr>
        <w:pStyle w:val="a4"/>
        <w:spacing w:after="0" w:line="240" w:lineRule="auto"/>
        <w:ind w:left="709" w:hanging="9"/>
        <w:jc w:val="both"/>
        <w:rPr>
          <w:lang w:val="az-Latn-AZ"/>
        </w:rPr>
      </w:pPr>
    </w:p>
    <w:p w:rsidR="00F227EB" w:rsidRDefault="00F227EB" w:rsidP="00F227EB">
      <w:pPr>
        <w:rPr>
          <w:rFonts w:ascii="Arial" w:hAnsi="Arial" w:cs="Arial"/>
          <w:b/>
          <w:lang w:val="az-Latn-AZ"/>
        </w:rPr>
      </w:pPr>
      <w:r w:rsidRPr="00DF74D3">
        <w:rPr>
          <w:rFonts w:ascii="Arial" w:hAnsi="Arial" w:cs="Arial"/>
          <w:b/>
          <w:lang w:val="az-Latn-AZ"/>
        </w:rPr>
        <w:t>Qeyd: Ödəniş yalnız fakt üzrə qəbul edilir. Digər ödəniş şərtl</w:t>
      </w:r>
      <w:r>
        <w:rPr>
          <w:rFonts w:ascii="Arial" w:hAnsi="Arial" w:cs="Arial"/>
          <w:b/>
          <w:lang w:val="az-Latn-AZ"/>
        </w:rPr>
        <w:t>ər</w:t>
      </w:r>
      <w:r w:rsidRPr="00DF74D3">
        <w:rPr>
          <w:rFonts w:ascii="Arial" w:hAnsi="Arial" w:cs="Arial"/>
          <w:b/>
          <w:lang w:val="az-Latn-AZ"/>
        </w:rPr>
        <w:t>i</w:t>
      </w:r>
      <w:r>
        <w:rPr>
          <w:rFonts w:ascii="Arial" w:hAnsi="Arial" w:cs="Arial"/>
          <w:b/>
          <w:lang w:val="az-Latn-AZ"/>
        </w:rPr>
        <w:t xml:space="preserve"> nəzərdə tutulan təkliflər müsabiqədən kənarlaşdırılır və qiymətləndirilməyəcəkdir.</w:t>
      </w:r>
    </w:p>
    <w:p w:rsidR="00F227EB" w:rsidRPr="00E91372" w:rsidRDefault="00F227EB" w:rsidP="00F227EB">
      <w:pPr>
        <w:rPr>
          <w:rFonts w:ascii="Arial" w:hAnsi="Arial" w:cs="Arial"/>
          <w:b/>
          <w:lang w:val="az-Latn-AZ"/>
        </w:rPr>
      </w:pPr>
      <w:r>
        <w:rPr>
          <w:rFonts w:ascii="Arial" w:hAnsi="Arial" w:cs="Arial"/>
          <w:b/>
          <w:lang w:val="az-Latn-AZ"/>
        </w:rPr>
        <w:t xml:space="preserve">(1-25)-ci bəndlər </w:t>
      </w:r>
      <w:r w:rsidRPr="00E91372">
        <w:rPr>
          <w:rFonts w:ascii="Arial" w:hAnsi="Arial" w:cs="Arial"/>
          <w:b/>
          <w:lang w:val="az-Latn-AZ"/>
        </w:rPr>
        <w:t>Mallar bir dəfəyə</w:t>
      </w:r>
      <w:r>
        <w:rPr>
          <w:rFonts w:ascii="Arial" w:hAnsi="Arial" w:cs="Arial"/>
          <w:b/>
          <w:lang w:val="az-Latn-AZ"/>
        </w:rPr>
        <w:t>, (26-30)-cü bəndlər isə il ərzində hissə-hissə</w:t>
      </w:r>
      <w:r w:rsidRPr="00E91372">
        <w:rPr>
          <w:rFonts w:ascii="Arial" w:hAnsi="Arial" w:cs="Arial"/>
          <w:b/>
          <w:lang w:val="az-Latn-AZ"/>
        </w:rPr>
        <w:t xml:space="preserve"> tədarük ediləcəkdir. </w:t>
      </w:r>
    </w:p>
    <w:p w:rsidR="00A0786A" w:rsidRPr="00276EA5" w:rsidRDefault="00A0786A" w:rsidP="00A0786A">
      <w:pPr>
        <w:pStyle w:val="a4"/>
        <w:spacing w:after="0" w:line="240" w:lineRule="auto"/>
        <w:ind w:left="709" w:hanging="9"/>
        <w:jc w:val="both"/>
        <w:rPr>
          <w:b/>
          <w:sz w:val="24"/>
          <w:szCs w:val="24"/>
          <w:lang w:val="az-Latn-AZ"/>
        </w:rPr>
      </w:pPr>
    </w:p>
    <w:p w:rsidR="00993E0B" w:rsidRPr="00C243D3" w:rsidRDefault="00923D30" w:rsidP="00FC2876">
      <w:pPr>
        <w:rPr>
          <w:rFonts w:ascii="Arial" w:hAnsi="Arial" w:cs="Arial"/>
          <w:b/>
          <w:sz w:val="20"/>
          <w:szCs w:val="20"/>
          <w:lang w:val="az-Latn-AZ"/>
        </w:rPr>
      </w:pPr>
      <w:r w:rsidRPr="00805A86">
        <w:rPr>
          <w:rFonts w:ascii="Arial" w:hAnsi="Arial" w:cs="Arial"/>
          <w:b/>
          <w:sz w:val="32"/>
          <w:szCs w:val="32"/>
          <w:lang w:val="az-Latn-AZ"/>
        </w:rPr>
        <w:t xml:space="preserve">  </w:t>
      </w:r>
      <w:r w:rsidR="00FC2876">
        <w:rPr>
          <w:rFonts w:ascii="Arial" w:hAnsi="Arial" w:cs="Arial"/>
          <w:b/>
          <w:sz w:val="32"/>
          <w:szCs w:val="32"/>
          <w:lang w:val="az-Latn-AZ"/>
        </w:rPr>
        <w:t xml:space="preserve">                                     </w:t>
      </w:r>
      <w:r w:rsidRPr="00805A86">
        <w:rPr>
          <w:rFonts w:ascii="Arial" w:hAnsi="Arial" w:cs="Arial"/>
          <w:b/>
          <w:sz w:val="32"/>
          <w:szCs w:val="32"/>
          <w:lang w:val="az-Latn-AZ"/>
        </w:rPr>
        <w:t xml:space="preserve"> </w:t>
      </w:r>
      <w:r w:rsidR="00993E0B" w:rsidRPr="00C243D3">
        <w:rPr>
          <w:rFonts w:ascii="Arial" w:hAnsi="Arial" w:cs="Arial"/>
          <w:b/>
          <w:sz w:val="20"/>
          <w:szCs w:val="20"/>
          <w:lang w:val="az-Latn-AZ"/>
        </w:rPr>
        <w:t>Texniki suallarla bağlı:</w:t>
      </w:r>
    </w:p>
    <w:p w:rsidR="00AA7AD2" w:rsidRPr="00964338" w:rsidRDefault="007075A8" w:rsidP="00977DA0">
      <w:pPr>
        <w:jc w:val="center"/>
        <w:rPr>
          <w:rFonts w:ascii="Arial" w:hAnsi="Arial" w:cs="Arial"/>
          <w:b/>
          <w:color w:val="000000"/>
          <w:lang w:val="az-Latn-AZ"/>
        </w:rPr>
      </w:pPr>
      <w:r>
        <w:rPr>
          <w:rFonts w:ascii="Arial" w:hAnsi="Arial" w:cs="Arial"/>
          <w:b/>
          <w:color w:val="000000"/>
          <w:lang w:val="az-Latn-AZ"/>
        </w:rPr>
        <w:t>Rasim Mürsəlov</w:t>
      </w:r>
    </w:p>
    <w:p w:rsidR="00977DA0" w:rsidRPr="00964338" w:rsidRDefault="007B2D69" w:rsidP="00977DA0">
      <w:pPr>
        <w:jc w:val="center"/>
        <w:rPr>
          <w:rFonts w:ascii="Arial" w:hAnsi="Arial" w:cs="Arial"/>
          <w:b/>
          <w:color w:val="000000"/>
          <w:lang w:val="az-Latn-AZ"/>
        </w:rPr>
      </w:pPr>
      <w:r>
        <w:rPr>
          <w:rFonts w:ascii="Arial" w:hAnsi="Arial" w:cs="Arial"/>
          <w:b/>
          <w:color w:val="000000"/>
          <w:lang w:val="az-Latn-AZ"/>
        </w:rPr>
        <w:t xml:space="preserve">Tel: +99450 </w:t>
      </w:r>
      <w:r w:rsidR="007075A8">
        <w:rPr>
          <w:rFonts w:ascii="Arial" w:hAnsi="Arial" w:cs="Arial"/>
          <w:b/>
          <w:color w:val="000000"/>
          <w:lang w:val="az-Latn-AZ"/>
        </w:rPr>
        <w:t>6754745</w:t>
      </w:r>
    </w:p>
    <w:p w:rsidR="0039496F" w:rsidRDefault="00977DA0" w:rsidP="0039496F">
      <w:pPr>
        <w:jc w:val="center"/>
        <w:rPr>
          <w:rStyle w:val="a3"/>
          <w:rFonts w:ascii="Arial" w:hAnsi="Arial" w:cs="Arial"/>
          <w:b/>
          <w:shd w:val="clear" w:color="auto" w:fill="FAFAFA"/>
          <w:lang w:val="az-Latn-AZ"/>
        </w:rPr>
      </w:pPr>
      <w:r w:rsidRPr="00964338">
        <w:rPr>
          <w:rFonts w:ascii="Arial" w:hAnsi="Arial" w:cs="Arial"/>
          <w:b/>
          <w:shd w:val="clear" w:color="auto" w:fill="FAFAFA"/>
          <w:lang w:val="az-Latn-AZ"/>
        </w:rPr>
        <w:t xml:space="preserve">E-mail: </w:t>
      </w:r>
      <w:r w:rsidR="007075A8">
        <w:rPr>
          <w:rFonts w:ascii="Arial" w:hAnsi="Arial" w:cs="Arial"/>
          <w:b/>
          <w:shd w:val="clear" w:color="auto" w:fill="FAFAFA"/>
          <w:lang w:val="az-Latn-AZ"/>
        </w:rPr>
        <w:t>rasim.mursalov</w:t>
      </w:r>
      <w:hyperlink r:id="rId8" w:history="1">
        <w:r w:rsidR="007B2D69" w:rsidRPr="009469E0">
          <w:rPr>
            <w:rStyle w:val="a3"/>
            <w:rFonts w:ascii="Arial" w:hAnsi="Arial" w:cs="Arial"/>
            <w:b/>
            <w:shd w:val="clear" w:color="auto" w:fill="FAFAFA"/>
            <w:lang w:val="az-Latn-AZ"/>
          </w:rPr>
          <w:t>@asco.az</w:t>
        </w:r>
      </w:hyperlink>
    </w:p>
    <w:p w:rsidR="00886C2C" w:rsidRPr="00964338" w:rsidRDefault="00886C2C" w:rsidP="0039496F">
      <w:pPr>
        <w:jc w:val="center"/>
        <w:rPr>
          <w:rFonts w:ascii="Arial" w:hAnsi="Arial" w:cs="Arial"/>
          <w:b/>
          <w:shd w:val="clear" w:color="auto" w:fill="FAFAFA"/>
          <w:lang w:val="az-Latn-AZ"/>
        </w:rPr>
      </w:pPr>
    </w:p>
    <w:p w:rsidR="00993E0B" w:rsidRPr="00993E0B" w:rsidRDefault="00993E0B" w:rsidP="0039496F">
      <w:pPr>
        <w:jc w:val="center"/>
        <w:rPr>
          <w:rFonts w:ascii="Arial" w:hAnsi="Arial" w:cs="Arial"/>
          <w:sz w:val="20"/>
          <w:szCs w:val="20"/>
          <w:lang w:val="az-Latn-AZ"/>
        </w:rPr>
      </w:pPr>
      <w:r w:rsidRPr="00993E0B">
        <w:rPr>
          <w:rFonts w:ascii="Arial" w:eastAsia="@Arial Unicode MS" w:hAnsi="Arial" w:cs="Arial"/>
          <w:b/>
          <w:color w:val="000000" w:themeColor="text1"/>
          <w:sz w:val="20"/>
          <w:szCs w:val="20"/>
          <w:lang w:val="az-Latn-AZ"/>
        </w:rPr>
        <w:t xml:space="preserve">  </w:t>
      </w:r>
      <w:r w:rsidR="00B64945">
        <w:rPr>
          <w:rFonts w:ascii="Arial" w:eastAsia="@Arial Unicode MS" w:hAnsi="Arial" w:cs="Arial"/>
          <w:b/>
          <w:color w:val="000000" w:themeColor="text1"/>
          <w:sz w:val="20"/>
          <w:szCs w:val="20"/>
          <w:lang w:val="az-Latn-AZ"/>
        </w:rPr>
        <w:t xml:space="preserve">  </w:t>
      </w: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 </w:t>
      </w:r>
    </w:p>
    <w:p w:rsidR="00993E0B" w:rsidRPr="00993E0B" w:rsidRDefault="00B64945" w:rsidP="00B64945">
      <w:pPr>
        <w:jc w:val="both"/>
        <w:rPr>
          <w:rFonts w:ascii="Arial" w:hAnsi="Arial" w:cs="Arial"/>
          <w:sz w:val="20"/>
          <w:szCs w:val="20"/>
          <w:lang w:val="az-Latn-AZ"/>
        </w:rPr>
      </w:pPr>
      <w:r>
        <w:rPr>
          <w:rFonts w:ascii="Arial" w:hAnsi="Arial" w:cs="Arial"/>
          <w:sz w:val="20"/>
          <w:szCs w:val="20"/>
          <w:lang w:val="az-Latn-AZ"/>
        </w:rPr>
        <w:t xml:space="preserve">    </w:t>
      </w:r>
      <w:r w:rsidR="00993E0B" w:rsidRPr="00993E0B">
        <w:rPr>
          <w:rFonts w:ascii="Arial" w:hAnsi="Arial" w:cs="Arial"/>
          <w:sz w:val="20"/>
          <w:szCs w:val="20"/>
          <w:lang w:val="az-Latn-AZ"/>
        </w:rPr>
        <w:t xml:space="preserve">Həmin şirkət bu linkə </w:t>
      </w:r>
      <w:hyperlink r:id="rId9" w:history="1">
        <w:r w:rsidR="00993E0B" w:rsidRPr="00993E0B">
          <w:rPr>
            <w:rStyle w:val="a3"/>
            <w:lang w:val="az-Latn-AZ"/>
          </w:rPr>
          <w:t>http://asco.az/sirket/satinalmalar/podratcilarin-elektron-muraciet-formasi/</w:t>
        </w:r>
      </w:hyperlink>
      <w:r w:rsidR="00993E0B">
        <w:rPr>
          <w:lang w:val="az-Latn-AZ"/>
        </w:rPr>
        <w:t xml:space="preserve"> </w:t>
      </w:r>
      <w:r w:rsidR="00993E0B" w:rsidRPr="00993E0B">
        <w:rPr>
          <w:rFonts w:ascii="Arial" w:hAnsi="Arial" w:cs="Arial"/>
          <w:sz w:val="20"/>
          <w:szCs w:val="20"/>
          <w:lang w:val="az-Latn-AZ"/>
        </w:rPr>
        <w:t>keçid alıb xüsusi formanı doldurmalı və ya aşağıdakı sənədləri təqdim etməlidir:</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Şirkətin nizamnaməsi (bütün dəyişikliklər və əlavələrlə birlikdə)</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Kommersiya hüquqi şəxslərin reyestrindən çıxarışı (son 1 ay ərzində verilmiş)</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Təsisçi hüquqi şəxs olduqda, onun təsisçisi haqqında məlumat</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VÖEN Şəhadətnaməsi</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Audit olunmuş mühasibat uçotu balansı və ya vergi bəyannaməsi (vergi qoyma sistemindən asılı olaraq)/vergi orqanlarından vergi borcunun olmaması haqqında arayış</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Qanuni təmsilçinin şəxsiyyət vəsiqəsi</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u w:val="single"/>
          <w:lang w:val="en-US"/>
        </w:rPr>
      </w:pPr>
      <w:r w:rsidRPr="00993E0B">
        <w:rPr>
          <w:rFonts w:ascii="Arial" w:hAnsi="Arial" w:cs="Arial"/>
          <w:sz w:val="20"/>
          <w:szCs w:val="20"/>
          <w:u w:val="single"/>
          <w:lang w:val="en-US"/>
        </w:rPr>
        <w:t>Müəssisənin müvafiq xidmətlərin göstərilməsi/işlərin görülməsi üçün lazımi lisenziyaları (əgər varsa)</w:t>
      </w:r>
    </w:p>
    <w:p w:rsidR="00993E0B" w:rsidRPr="00993E0B" w:rsidRDefault="00993E0B" w:rsidP="00B64945">
      <w:pPr>
        <w:jc w:val="both"/>
        <w:rPr>
          <w:rFonts w:ascii="Arial" w:hAnsi="Arial" w:cs="Arial"/>
          <w:sz w:val="20"/>
          <w:szCs w:val="20"/>
          <w:lang w:val="en-US"/>
        </w:rPr>
      </w:pPr>
    </w:p>
    <w:p w:rsidR="00BF6B7C" w:rsidRDefault="00993E0B" w:rsidP="00B64945">
      <w:pPr>
        <w:jc w:val="both"/>
        <w:rPr>
          <w:rFonts w:ascii="Arial" w:hAnsi="Arial" w:cs="Arial"/>
          <w:sz w:val="20"/>
          <w:szCs w:val="20"/>
          <w:lang w:val="en-US"/>
        </w:rPr>
      </w:pPr>
      <w:r w:rsidRPr="00993E0B">
        <w:rPr>
          <w:rFonts w:ascii="Arial" w:hAnsi="Arial" w:cs="Arial"/>
          <w:sz w:val="20"/>
          <w:szCs w:val="20"/>
          <w:lang w:val="en-US"/>
        </w:rPr>
        <w:t>Qeyd olunan sənədləri təqdim etməyən və ya yoxlamanın nəticəsinə uyğun olaraq müsbət qiymətləndirilməyən şirkətlərlə müqavilə bağlanılmır</w:t>
      </w:r>
      <w:r>
        <w:rPr>
          <w:rFonts w:ascii="Arial" w:hAnsi="Arial" w:cs="Arial"/>
          <w:sz w:val="20"/>
          <w:szCs w:val="20"/>
          <w:lang w:val="en-US"/>
        </w:rPr>
        <w:t xml:space="preserve"> v</w:t>
      </w:r>
      <w:r>
        <w:rPr>
          <w:rFonts w:ascii="Arial" w:hAnsi="Arial" w:cs="Arial"/>
          <w:sz w:val="20"/>
          <w:szCs w:val="20"/>
          <w:lang w:val="az-Latn-AZ"/>
        </w:rPr>
        <w:t>ə müsabiqədən kənarlaşdırılır</w:t>
      </w:r>
      <w:r>
        <w:rPr>
          <w:rFonts w:ascii="Arial" w:hAnsi="Arial" w:cs="Arial"/>
          <w:sz w:val="20"/>
          <w:szCs w:val="20"/>
          <w:lang w:val="en-US"/>
        </w:rPr>
        <w:t>.</w:t>
      </w:r>
      <w:r w:rsidRPr="00993E0B">
        <w:rPr>
          <w:rFonts w:ascii="Arial" w:hAnsi="Arial" w:cs="Arial"/>
          <w:sz w:val="20"/>
          <w:szCs w:val="20"/>
          <w:lang w:val="en-US"/>
        </w:rPr>
        <w:t xml:space="preserve"> </w:t>
      </w: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993E0B" w:rsidRPr="00BF6B7C" w:rsidRDefault="00993E0B" w:rsidP="00BF6B7C">
      <w:pPr>
        <w:rPr>
          <w:rFonts w:ascii="Arial" w:hAnsi="Arial" w:cs="Arial"/>
          <w:sz w:val="20"/>
          <w:szCs w:val="20"/>
          <w:lang w:val="en-US"/>
        </w:rPr>
      </w:pPr>
    </w:p>
    <w:sectPr w:rsidR="00993E0B" w:rsidRPr="00BF6B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AzLat">
    <w:altName w:val="Arial"/>
    <w:charset w:val="CC"/>
    <w:family w:val="swiss"/>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Palatino">
    <w:altName w:val="Book Antiqua"/>
    <w:panose1 w:val="00000000000000000000"/>
    <w:charset w:val="00"/>
    <w:family w:val="roman"/>
    <w:notTrueType/>
    <w:pitch w:val="default"/>
  </w:font>
  <w:font w:name="Arial AzCyr">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37A"/>
    <w:multiLevelType w:val="hybridMultilevel"/>
    <w:tmpl w:val="A1801728"/>
    <w:lvl w:ilvl="0" w:tplc="FFFFFFFF">
      <w:start w:val="25"/>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570F3"/>
    <w:multiLevelType w:val="hybridMultilevel"/>
    <w:tmpl w:val="CCFEBD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46261AC"/>
    <w:multiLevelType w:val="hybridMultilevel"/>
    <w:tmpl w:val="8CB0D91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707927"/>
    <w:multiLevelType w:val="hybridMultilevel"/>
    <w:tmpl w:val="A628CCFE"/>
    <w:lvl w:ilvl="0" w:tplc="95741700">
      <w:start w:val="1"/>
      <w:numFmt w:val="decimal"/>
      <w:lvlText w:val="%1."/>
      <w:lvlJc w:val="left"/>
      <w:pPr>
        <w:ind w:left="644" w:hanging="360"/>
      </w:pPr>
      <w:rPr>
        <w:rFonts w:ascii="Palatino Linotype" w:hAnsi="Palatino Linotype" w:cs="Tahoma" w:hint="default"/>
        <w:b/>
      </w:rPr>
    </w:lvl>
    <w:lvl w:ilvl="1" w:tplc="042C0019" w:tentative="1">
      <w:start w:val="1"/>
      <w:numFmt w:val="lowerLetter"/>
      <w:lvlText w:val="%2."/>
      <w:lvlJc w:val="left"/>
      <w:pPr>
        <w:ind w:left="1364" w:hanging="360"/>
      </w:pPr>
    </w:lvl>
    <w:lvl w:ilvl="2" w:tplc="042C001B" w:tentative="1">
      <w:start w:val="1"/>
      <w:numFmt w:val="lowerRoman"/>
      <w:lvlText w:val="%3."/>
      <w:lvlJc w:val="right"/>
      <w:pPr>
        <w:ind w:left="2084" w:hanging="180"/>
      </w:pPr>
    </w:lvl>
    <w:lvl w:ilvl="3" w:tplc="042C000F" w:tentative="1">
      <w:start w:val="1"/>
      <w:numFmt w:val="decimal"/>
      <w:lvlText w:val="%4."/>
      <w:lvlJc w:val="left"/>
      <w:pPr>
        <w:ind w:left="2804" w:hanging="360"/>
      </w:pPr>
    </w:lvl>
    <w:lvl w:ilvl="4" w:tplc="042C0019" w:tentative="1">
      <w:start w:val="1"/>
      <w:numFmt w:val="lowerLetter"/>
      <w:lvlText w:val="%5."/>
      <w:lvlJc w:val="left"/>
      <w:pPr>
        <w:ind w:left="3524" w:hanging="360"/>
      </w:pPr>
    </w:lvl>
    <w:lvl w:ilvl="5" w:tplc="042C001B" w:tentative="1">
      <w:start w:val="1"/>
      <w:numFmt w:val="lowerRoman"/>
      <w:lvlText w:val="%6."/>
      <w:lvlJc w:val="right"/>
      <w:pPr>
        <w:ind w:left="4244" w:hanging="180"/>
      </w:pPr>
    </w:lvl>
    <w:lvl w:ilvl="6" w:tplc="042C000F" w:tentative="1">
      <w:start w:val="1"/>
      <w:numFmt w:val="decimal"/>
      <w:lvlText w:val="%7."/>
      <w:lvlJc w:val="left"/>
      <w:pPr>
        <w:ind w:left="4964" w:hanging="360"/>
      </w:pPr>
    </w:lvl>
    <w:lvl w:ilvl="7" w:tplc="042C0019" w:tentative="1">
      <w:start w:val="1"/>
      <w:numFmt w:val="lowerLetter"/>
      <w:lvlText w:val="%8."/>
      <w:lvlJc w:val="left"/>
      <w:pPr>
        <w:ind w:left="5684" w:hanging="360"/>
      </w:pPr>
    </w:lvl>
    <w:lvl w:ilvl="8" w:tplc="042C001B" w:tentative="1">
      <w:start w:val="1"/>
      <w:numFmt w:val="lowerRoman"/>
      <w:lvlText w:val="%9."/>
      <w:lvlJc w:val="right"/>
      <w:pPr>
        <w:ind w:left="6404" w:hanging="180"/>
      </w:pPr>
    </w:lvl>
  </w:abstractNum>
  <w:abstractNum w:abstractNumId="4" w15:restartNumberingAfterBreak="0">
    <w:nsid w:val="227C1F94"/>
    <w:multiLevelType w:val="hybridMultilevel"/>
    <w:tmpl w:val="5750F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9D7B2E"/>
    <w:multiLevelType w:val="hybridMultilevel"/>
    <w:tmpl w:val="1E5E51A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430F2"/>
    <w:multiLevelType w:val="hybridMultilevel"/>
    <w:tmpl w:val="963C0D7E"/>
    <w:lvl w:ilvl="0" w:tplc="951013F8">
      <w:start w:val="1"/>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29BF31B3"/>
    <w:multiLevelType w:val="hybridMultilevel"/>
    <w:tmpl w:val="1F183756"/>
    <w:lvl w:ilvl="0" w:tplc="58647E56">
      <w:start w:val="1"/>
      <w:numFmt w:val="decimal"/>
      <w:lvlText w:val="%1."/>
      <w:lvlJc w:val="left"/>
      <w:pPr>
        <w:ind w:left="1425" w:hanging="360"/>
      </w:pPr>
      <w:rPr>
        <w:rFonts w:hint="default"/>
        <w:b/>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8" w15:restartNumberingAfterBreak="0">
    <w:nsid w:val="2A826E14"/>
    <w:multiLevelType w:val="hybridMultilevel"/>
    <w:tmpl w:val="17B87008"/>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A395722"/>
    <w:multiLevelType w:val="hybridMultilevel"/>
    <w:tmpl w:val="E25EB4F2"/>
    <w:lvl w:ilvl="0" w:tplc="5A724C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DF4765"/>
    <w:multiLevelType w:val="hybridMultilevel"/>
    <w:tmpl w:val="F22AF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C65707"/>
    <w:multiLevelType w:val="hybridMultilevel"/>
    <w:tmpl w:val="A4387900"/>
    <w:lvl w:ilvl="0" w:tplc="042C000F">
      <w:start w:val="1"/>
      <w:numFmt w:val="decimal"/>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4" w15:restartNumberingAfterBreak="0">
    <w:nsid w:val="4D7C41F9"/>
    <w:multiLevelType w:val="hybridMultilevel"/>
    <w:tmpl w:val="7460E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2A8490D"/>
    <w:multiLevelType w:val="hybridMultilevel"/>
    <w:tmpl w:val="6EECBA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38F5468"/>
    <w:multiLevelType w:val="hybridMultilevel"/>
    <w:tmpl w:val="DCFAE99E"/>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AD53C9"/>
    <w:multiLevelType w:val="hybridMultilevel"/>
    <w:tmpl w:val="8B860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800D44"/>
    <w:multiLevelType w:val="hybridMultilevel"/>
    <w:tmpl w:val="CF824380"/>
    <w:lvl w:ilvl="0" w:tplc="2D069112">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5C377570"/>
    <w:multiLevelType w:val="hybridMultilevel"/>
    <w:tmpl w:val="A48E5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255C29"/>
    <w:multiLevelType w:val="hybridMultilevel"/>
    <w:tmpl w:val="A062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26246E"/>
    <w:multiLevelType w:val="hybridMultilevel"/>
    <w:tmpl w:val="E2521752"/>
    <w:lvl w:ilvl="0" w:tplc="23F250D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801EF9"/>
    <w:multiLevelType w:val="hybridMultilevel"/>
    <w:tmpl w:val="E35E4F36"/>
    <w:lvl w:ilvl="0" w:tplc="CCCE6FFC">
      <w:start w:val="1"/>
      <w:numFmt w:val="decimal"/>
      <w:lvlText w:val="%1."/>
      <w:lvlJc w:val="left"/>
      <w:pPr>
        <w:ind w:left="927" w:hanging="360"/>
      </w:pPr>
      <w:rPr>
        <w:rFonts w:hint="default"/>
      </w:rPr>
    </w:lvl>
    <w:lvl w:ilvl="1" w:tplc="042C0019" w:tentative="1">
      <w:start w:val="1"/>
      <w:numFmt w:val="lowerLetter"/>
      <w:lvlText w:val="%2."/>
      <w:lvlJc w:val="left"/>
      <w:pPr>
        <w:ind w:left="1157" w:hanging="360"/>
      </w:pPr>
    </w:lvl>
    <w:lvl w:ilvl="2" w:tplc="042C001B" w:tentative="1">
      <w:start w:val="1"/>
      <w:numFmt w:val="lowerRoman"/>
      <w:lvlText w:val="%3."/>
      <w:lvlJc w:val="right"/>
      <w:pPr>
        <w:ind w:left="1877" w:hanging="180"/>
      </w:pPr>
    </w:lvl>
    <w:lvl w:ilvl="3" w:tplc="042C000F" w:tentative="1">
      <w:start w:val="1"/>
      <w:numFmt w:val="decimal"/>
      <w:lvlText w:val="%4."/>
      <w:lvlJc w:val="left"/>
      <w:pPr>
        <w:ind w:left="2597" w:hanging="360"/>
      </w:pPr>
    </w:lvl>
    <w:lvl w:ilvl="4" w:tplc="042C0019" w:tentative="1">
      <w:start w:val="1"/>
      <w:numFmt w:val="lowerLetter"/>
      <w:lvlText w:val="%5."/>
      <w:lvlJc w:val="left"/>
      <w:pPr>
        <w:ind w:left="3317" w:hanging="360"/>
      </w:pPr>
    </w:lvl>
    <w:lvl w:ilvl="5" w:tplc="042C001B" w:tentative="1">
      <w:start w:val="1"/>
      <w:numFmt w:val="lowerRoman"/>
      <w:lvlText w:val="%6."/>
      <w:lvlJc w:val="right"/>
      <w:pPr>
        <w:ind w:left="4037" w:hanging="180"/>
      </w:pPr>
    </w:lvl>
    <w:lvl w:ilvl="6" w:tplc="042C000F" w:tentative="1">
      <w:start w:val="1"/>
      <w:numFmt w:val="decimal"/>
      <w:lvlText w:val="%7."/>
      <w:lvlJc w:val="left"/>
      <w:pPr>
        <w:ind w:left="4757" w:hanging="360"/>
      </w:pPr>
    </w:lvl>
    <w:lvl w:ilvl="7" w:tplc="042C0019" w:tentative="1">
      <w:start w:val="1"/>
      <w:numFmt w:val="lowerLetter"/>
      <w:lvlText w:val="%8."/>
      <w:lvlJc w:val="left"/>
      <w:pPr>
        <w:ind w:left="5477" w:hanging="360"/>
      </w:pPr>
    </w:lvl>
    <w:lvl w:ilvl="8" w:tplc="042C001B" w:tentative="1">
      <w:start w:val="1"/>
      <w:numFmt w:val="lowerRoman"/>
      <w:lvlText w:val="%9."/>
      <w:lvlJc w:val="right"/>
      <w:pPr>
        <w:ind w:left="6197" w:hanging="180"/>
      </w:pPr>
    </w:lvl>
  </w:abstractNum>
  <w:abstractNum w:abstractNumId="23" w15:restartNumberingAfterBreak="0">
    <w:nsid w:val="64B66512"/>
    <w:multiLevelType w:val="hybridMultilevel"/>
    <w:tmpl w:val="9F38C4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95390B"/>
    <w:multiLevelType w:val="hybridMultilevel"/>
    <w:tmpl w:val="161A3928"/>
    <w:lvl w:ilvl="0" w:tplc="28581098">
      <w:start w:val="1"/>
      <w:numFmt w:val="decimal"/>
      <w:lvlText w:val="%1."/>
      <w:lvlJc w:val="left"/>
      <w:pPr>
        <w:ind w:left="-372" w:hanging="360"/>
      </w:pPr>
      <w:rPr>
        <w:rFonts w:hint="default"/>
        <w:b/>
      </w:rPr>
    </w:lvl>
    <w:lvl w:ilvl="1" w:tplc="04190019" w:tentative="1">
      <w:start w:val="1"/>
      <w:numFmt w:val="lowerLetter"/>
      <w:lvlText w:val="%2."/>
      <w:lvlJc w:val="left"/>
      <w:pPr>
        <w:ind w:left="348" w:hanging="360"/>
      </w:pPr>
    </w:lvl>
    <w:lvl w:ilvl="2" w:tplc="0419001B" w:tentative="1">
      <w:start w:val="1"/>
      <w:numFmt w:val="lowerRoman"/>
      <w:lvlText w:val="%3."/>
      <w:lvlJc w:val="right"/>
      <w:pPr>
        <w:ind w:left="1068" w:hanging="180"/>
      </w:pPr>
    </w:lvl>
    <w:lvl w:ilvl="3" w:tplc="0419000F" w:tentative="1">
      <w:start w:val="1"/>
      <w:numFmt w:val="decimal"/>
      <w:lvlText w:val="%4."/>
      <w:lvlJc w:val="left"/>
      <w:pPr>
        <w:ind w:left="1788" w:hanging="360"/>
      </w:pPr>
    </w:lvl>
    <w:lvl w:ilvl="4" w:tplc="04190019" w:tentative="1">
      <w:start w:val="1"/>
      <w:numFmt w:val="lowerLetter"/>
      <w:lvlText w:val="%5."/>
      <w:lvlJc w:val="left"/>
      <w:pPr>
        <w:ind w:left="2508" w:hanging="360"/>
      </w:pPr>
    </w:lvl>
    <w:lvl w:ilvl="5" w:tplc="0419001B" w:tentative="1">
      <w:start w:val="1"/>
      <w:numFmt w:val="lowerRoman"/>
      <w:lvlText w:val="%6."/>
      <w:lvlJc w:val="right"/>
      <w:pPr>
        <w:ind w:left="3228" w:hanging="180"/>
      </w:pPr>
    </w:lvl>
    <w:lvl w:ilvl="6" w:tplc="0419000F" w:tentative="1">
      <w:start w:val="1"/>
      <w:numFmt w:val="decimal"/>
      <w:lvlText w:val="%7."/>
      <w:lvlJc w:val="left"/>
      <w:pPr>
        <w:ind w:left="3948" w:hanging="360"/>
      </w:pPr>
    </w:lvl>
    <w:lvl w:ilvl="7" w:tplc="04190019" w:tentative="1">
      <w:start w:val="1"/>
      <w:numFmt w:val="lowerLetter"/>
      <w:lvlText w:val="%8."/>
      <w:lvlJc w:val="left"/>
      <w:pPr>
        <w:ind w:left="4668" w:hanging="360"/>
      </w:pPr>
    </w:lvl>
    <w:lvl w:ilvl="8" w:tplc="0419001B" w:tentative="1">
      <w:start w:val="1"/>
      <w:numFmt w:val="lowerRoman"/>
      <w:lvlText w:val="%9."/>
      <w:lvlJc w:val="right"/>
      <w:pPr>
        <w:ind w:left="5388" w:hanging="180"/>
      </w:pPr>
    </w:lvl>
  </w:abstractNum>
  <w:abstractNum w:abstractNumId="25" w15:restartNumberingAfterBreak="0">
    <w:nsid w:val="6E1D279F"/>
    <w:multiLevelType w:val="hybridMultilevel"/>
    <w:tmpl w:val="8B860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BF654D"/>
    <w:multiLevelType w:val="hybridMultilevel"/>
    <w:tmpl w:val="54944660"/>
    <w:lvl w:ilvl="0" w:tplc="A7504116">
      <w:numFmt w:val="bullet"/>
      <w:lvlText w:val="-"/>
      <w:lvlJc w:val="left"/>
      <w:pPr>
        <w:ind w:left="479" w:hanging="360"/>
      </w:pPr>
      <w:rPr>
        <w:rFonts w:ascii="Arial" w:eastAsiaTheme="minorHAnsi" w:hAnsi="Arial" w:cs="Aria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27" w15:restartNumberingAfterBreak="0">
    <w:nsid w:val="73DA4E23"/>
    <w:multiLevelType w:val="hybridMultilevel"/>
    <w:tmpl w:val="9F40D8E2"/>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28"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7AB00F00"/>
    <w:multiLevelType w:val="hybridMultilevel"/>
    <w:tmpl w:val="34FCF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7BCF1489"/>
    <w:multiLevelType w:val="hybridMultilevel"/>
    <w:tmpl w:val="71B227A8"/>
    <w:lvl w:ilvl="0" w:tplc="195C1CC0">
      <w:start w:val="1"/>
      <w:numFmt w:val="decimal"/>
      <w:lvlText w:val="%1."/>
      <w:lvlJc w:val="left"/>
      <w:pPr>
        <w:ind w:left="1095" w:hanging="360"/>
      </w:pPr>
      <w:rPr>
        <w:rFonts w:hint="default"/>
      </w:rPr>
    </w:lvl>
    <w:lvl w:ilvl="1" w:tplc="042C0019" w:tentative="1">
      <w:start w:val="1"/>
      <w:numFmt w:val="lowerLetter"/>
      <w:lvlText w:val="%2."/>
      <w:lvlJc w:val="left"/>
      <w:pPr>
        <w:ind w:left="1815" w:hanging="360"/>
      </w:pPr>
    </w:lvl>
    <w:lvl w:ilvl="2" w:tplc="042C001B" w:tentative="1">
      <w:start w:val="1"/>
      <w:numFmt w:val="lowerRoman"/>
      <w:lvlText w:val="%3."/>
      <w:lvlJc w:val="right"/>
      <w:pPr>
        <w:ind w:left="2535" w:hanging="180"/>
      </w:pPr>
    </w:lvl>
    <w:lvl w:ilvl="3" w:tplc="042C000F" w:tentative="1">
      <w:start w:val="1"/>
      <w:numFmt w:val="decimal"/>
      <w:lvlText w:val="%4."/>
      <w:lvlJc w:val="left"/>
      <w:pPr>
        <w:ind w:left="3255" w:hanging="360"/>
      </w:pPr>
    </w:lvl>
    <w:lvl w:ilvl="4" w:tplc="042C0019" w:tentative="1">
      <w:start w:val="1"/>
      <w:numFmt w:val="lowerLetter"/>
      <w:lvlText w:val="%5."/>
      <w:lvlJc w:val="left"/>
      <w:pPr>
        <w:ind w:left="3975" w:hanging="360"/>
      </w:pPr>
    </w:lvl>
    <w:lvl w:ilvl="5" w:tplc="042C001B" w:tentative="1">
      <w:start w:val="1"/>
      <w:numFmt w:val="lowerRoman"/>
      <w:lvlText w:val="%6."/>
      <w:lvlJc w:val="right"/>
      <w:pPr>
        <w:ind w:left="4695" w:hanging="180"/>
      </w:pPr>
    </w:lvl>
    <w:lvl w:ilvl="6" w:tplc="042C000F" w:tentative="1">
      <w:start w:val="1"/>
      <w:numFmt w:val="decimal"/>
      <w:lvlText w:val="%7."/>
      <w:lvlJc w:val="left"/>
      <w:pPr>
        <w:ind w:left="5415" w:hanging="360"/>
      </w:pPr>
    </w:lvl>
    <w:lvl w:ilvl="7" w:tplc="042C0019" w:tentative="1">
      <w:start w:val="1"/>
      <w:numFmt w:val="lowerLetter"/>
      <w:lvlText w:val="%8."/>
      <w:lvlJc w:val="left"/>
      <w:pPr>
        <w:ind w:left="6135" w:hanging="360"/>
      </w:pPr>
    </w:lvl>
    <w:lvl w:ilvl="8" w:tplc="042C001B" w:tentative="1">
      <w:start w:val="1"/>
      <w:numFmt w:val="lowerRoman"/>
      <w:lvlText w:val="%9."/>
      <w:lvlJc w:val="right"/>
      <w:pPr>
        <w:ind w:left="6855" w:hanging="180"/>
      </w:pPr>
    </w:lvl>
  </w:abstractNum>
  <w:abstractNum w:abstractNumId="33" w15:restartNumberingAfterBreak="0">
    <w:nsid w:val="7E5263F9"/>
    <w:multiLevelType w:val="hybridMultilevel"/>
    <w:tmpl w:val="139C9A10"/>
    <w:lvl w:ilvl="0" w:tplc="BCA22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1"/>
  </w:num>
  <w:num w:numId="4">
    <w:abstractNumId w:val="29"/>
  </w:num>
  <w:num w:numId="5">
    <w:abstractNumId w:val="27"/>
  </w:num>
  <w:num w:numId="6">
    <w:abstractNumId w:val="26"/>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5"/>
  </w:num>
  <w:num w:numId="12">
    <w:abstractNumId w:val="14"/>
  </w:num>
  <w:num w:numId="13">
    <w:abstractNumId w:val="8"/>
  </w:num>
  <w:num w:numId="14">
    <w:abstractNumId w:val="23"/>
  </w:num>
  <w:num w:numId="15">
    <w:abstractNumId w:val="16"/>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4"/>
  </w:num>
  <w:num w:numId="20">
    <w:abstractNumId w:val="22"/>
  </w:num>
  <w:num w:numId="21">
    <w:abstractNumId w:val="12"/>
  </w:num>
  <w:num w:numId="22">
    <w:abstractNumId w:val="32"/>
  </w:num>
  <w:num w:numId="23">
    <w:abstractNumId w:val="25"/>
  </w:num>
  <w:num w:numId="24">
    <w:abstractNumId w:val="3"/>
  </w:num>
  <w:num w:numId="25">
    <w:abstractNumId w:val="5"/>
  </w:num>
  <w:num w:numId="26">
    <w:abstractNumId w:val="17"/>
  </w:num>
  <w:num w:numId="27">
    <w:abstractNumId w:val="11"/>
  </w:num>
  <w:num w:numId="28">
    <w:abstractNumId w:val="2"/>
  </w:num>
  <w:num w:numId="29">
    <w:abstractNumId w:val="33"/>
  </w:num>
  <w:num w:numId="30">
    <w:abstractNumId w:val="18"/>
  </w:num>
  <w:num w:numId="31">
    <w:abstractNumId w:val="19"/>
  </w:num>
  <w:num w:numId="32">
    <w:abstractNumId w:val="30"/>
  </w:num>
  <w:num w:numId="33">
    <w:abstractNumId w:val="21"/>
  </w:num>
  <w:num w:numId="34">
    <w:abstractNumId w:val="4"/>
  </w:num>
  <w:num w:numId="35">
    <w:abstractNumId w:val="6"/>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07039"/>
    <w:rsid w:val="00025585"/>
    <w:rsid w:val="000439A2"/>
    <w:rsid w:val="0005107D"/>
    <w:rsid w:val="00062C89"/>
    <w:rsid w:val="00067611"/>
    <w:rsid w:val="00080EA5"/>
    <w:rsid w:val="000844E8"/>
    <w:rsid w:val="00092452"/>
    <w:rsid w:val="00096F63"/>
    <w:rsid w:val="000A34C6"/>
    <w:rsid w:val="000C37E1"/>
    <w:rsid w:val="000C43D9"/>
    <w:rsid w:val="000D291C"/>
    <w:rsid w:val="000D3766"/>
    <w:rsid w:val="000E5E5D"/>
    <w:rsid w:val="000F79B8"/>
    <w:rsid w:val="00103EA5"/>
    <w:rsid w:val="00105198"/>
    <w:rsid w:val="00106A3F"/>
    <w:rsid w:val="00113B1A"/>
    <w:rsid w:val="001276A9"/>
    <w:rsid w:val="00155589"/>
    <w:rsid w:val="0015753D"/>
    <w:rsid w:val="001633E0"/>
    <w:rsid w:val="0016695B"/>
    <w:rsid w:val="00195407"/>
    <w:rsid w:val="001A678A"/>
    <w:rsid w:val="001C59F8"/>
    <w:rsid w:val="001E08AF"/>
    <w:rsid w:val="00214EF5"/>
    <w:rsid w:val="002156D3"/>
    <w:rsid w:val="00240FFD"/>
    <w:rsid w:val="00277F70"/>
    <w:rsid w:val="002A4541"/>
    <w:rsid w:val="002B013F"/>
    <w:rsid w:val="002D4025"/>
    <w:rsid w:val="002F2CF0"/>
    <w:rsid w:val="002F7C2A"/>
    <w:rsid w:val="003071CD"/>
    <w:rsid w:val="003313D7"/>
    <w:rsid w:val="003352F2"/>
    <w:rsid w:val="0035575D"/>
    <w:rsid w:val="00364E05"/>
    <w:rsid w:val="003843FE"/>
    <w:rsid w:val="0039496F"/>
    <w:rsid w:val="00394F5D"/>
    <w:rsid w:val="003A2F6A"/>
    <w:rsid w:val="003C0C06"/>
    <w:rsid w:val="00400A1D"/>
    <w:rsid w:val="00430BCF"/>
    <w:rsid w:val="004366DB"/>
    <w:rsid w:val="00440C50"/>
    <w:rsid w:val="004437A8"/>
    <w:rsid w:val="00443961"/>
    <w:rsid w:val="00456C36"/>
    <w:rsid w:val="004B485C"/>
    <w:rsid w:val="004B599A"/>
    <w:rsid w:val="004D0758"/>
    <w:rsid w:val="004D7F5E"/>
    <w:rsid w:val="004F79C0"/>
    <w:rsid w:val="00522780"/>
    <w:rsid w:val="005410D9"/>
    <w:rsid w:val="0054445C"/>
    <w:rsid w:val="005561A1"/>
    <w:rsid w:val="00563C5D"/>
    <w:rsid w:val="0056747C"/>
    <w:rsid w:val="005816D7"/>
    <w:rsid w:val="005846F9"/>
    <w:rsid w:val="00586167"/>
    <w:rsid w:val="00595CC1"/>
    <w:rsid w:val="005A26F9"/>
    <w:rsid w:val="005A2F17"/>
    <w:rsid w:val="005B07AF"/>
    <w:rsid w:val="005E2890"/>
    <w:rsid w:val="0060168D"/>
    <w:rsid w:val="00623558"/>
    <w:rsid w:val="00636B99"/>
    <w:rsid w:val="00644B32"/>
    <w:rsid w:val="0066206B"/>
    <w:rsid w:val="0066264D"/>
    <w:rsid w:val="006750B6"/>
    <w:rsid w:val="006955C5"/>
    <w:rsid w:val="00695F55"/>
    <w:rsid w:val="0069786E"/>
    <w:rsid w:val="006A1E13"/>
    <w:rsid w:val="006A3DC0"/>
    <w:rsid w:val="006E4373"/>
    <w:rsid w:val="006E5F12"/>
    <w:rsid w:val="00700872"/>
    <w:rsid w:val="00705D0A"/>
    <w:rsid w:val="007075A8"/>
    <w:rsid w:val="00712393"/>
    <w:rsid w:val="00741D66"/>
    <w:rsid w:val="007555CA"/>
    <w:rsid w:val="00767486"/>
    <w:rsid w:val="0078668D"/>
    <w:rsid w:val="007A7356"/>
    <w:rsid w:val="007B0A63"/>
    <w:rsid w:val="007B2D69"/>
    <w:rsid w:val="007D0D58"/>
    <w:rsid w:val="007E4E9F"/>
    <w:rsid w:val="007F3740"/>
    <w:rsid w:val="00805A86"/>
    <w:rsid w:val="008175EE"/>
    <w:rsid w:val="008276B3"/>
    <w:rsid w:val="00842727"/>
    <w:rsid w:val="00846011"/>
    <w:rsid w:val="008530EB"/>
    <w:rsid w:val="00867315"/>
    <w:rsid w:val="008850A7"/>
    <w:rsid w:val="00886C2C"/>
    <w:rsid w:val="008D205F"/>
    <w:rsid w:val="00904599"/>
    <w:rsid w:val="009111E4"/>
    <w:rsid w:val="00921AEC"/>
    <w:rsid w:val="00923D30"/>
    <w:rsid w:val="0092454D"/>
    <w:rsid w:val="00932D9D"/>
    <w:rsid w:val="009368E0"/>
    <w:rsid w:val="00977DA0"/>
    <w:rsid w:val="00981EA1"/>
    <w:rsid w:val="00993E0B"/>
    <w:rsid w:val="009C5D46"/>
    <w:rsid w:val="009C6884"/>
    <w:rsid w:val="009D0E46"/>
    <w:rsid w:val="009E3E24"/>
    <w:rsid w:val="00A03334"/>
    <w:rsid w:val="00A0786A"/>
    <w:rsid w:val="00A40674"/>
    <w:rsid w:val="00A52307"/>
    <w:rsid w:val="00A62381"/>
    <w:rsid w:val="00A63558"/>
    <w:rsid w:val="00AA7AD2"/>
    <w:rsid w:val="00AB6BC8"/>
    <w:rsid w:val="00AC64C7"/>
    <w:rsid w:val="00AC7AA2"/>
    <w:rsid w:val="00AE5082"/>
    <w:rsid w:val="00B05019"/>
    <w:rsid w:val="00B0622E"/>
    <w:rsid w:val="00B33B6B"/>
    <w:rsid w:val="00B64945"/>
    <w:rsid w:val="00B67192"/>
    <w:rsid w:val="00B73800"/>
    <w:rsid w:val="00B83481"/>
    <w:rsid w:val="00B865D8"/>
    <w:rsid w:val="00BF0279"/>
    <w:rsid w:val="00BF3785"/>
    <w:rsid w:val="00BF6B26"/>
    <w:rsid w:val="00BF6B7C"/>
    <w:rsid w:val="00C037CB"/>
    <w:rsid w:val="00C054E2"/>
    <w:rsid w:val="00C10026"/>
    <w:rsid w:val="00C14647"/>
    <w:rsid w:val="00C243D3"/>
    <w:rsid w:val="00C3033D"/>
    <w:rsid w:val="00C348E3"/>
    <w:rsid w:val="00C4135F"/>
    <w:rsid w:val="00C76461"/>
    <w:rsid w:val="00C855B4"/>
    <w:rsid w:val="00C91A51"/>
    <w:rsid w:val="00CB3CA3"/>
    <w:rsid w:val="00CD24B0"/>
    <w:rsid w:val="00CE3D4A"/>
    <w:rsid w:val="00CF6BB7"/>
    <w:rsid w:val="00D50AE4"/>
    <w:rsid w:val="00D63D00"/>
    <w:rsid w:val="00D8453D"/>
    <w:rsid w:val="00D9464D"/>
    <w:rsid w:val="00DB6356"/>
    <w:rsid w:val="00DF1717"/>
    <w:rsid w:val="00DF1733"/>
    <w:rsid w:val="00E16B3A"/>
    <w:rsid w:val="00E2513D"/>
    <w:rsid w:val="00E3338C"/>
    <w:rsid w:val="00E36871"/>
    <w:rsid w:val="00E43C56"/>
    <w:rsid w:val="00E56453"/>
    <w:rsid w:val="00E72FB8"/>
    <w:rsid w:val="00E838DA"/>
    <w:rsid w:val="00E87A72"/>
    <w:rsid w:val="00EB36FA"/>
    <w:rsid w:val="00EC5CEF"/>
    <w:rsid w:val="00ED1AEC"/>
    <w:rsid w:val="00EE2FA3"/>
    <w:rsid w:val="00EF6050"/>
    <w:rsid w:val="00F11DAA"/>
    <w:rsid w:val="00F2211F"/>
    <w:rsid w:val="00F22729"/>
    <w:rsid w:val="00F227EB"/>
    <w:rsid w:val="00F30A3B"/>
    <w:rsid w:val="00F36461"/>
    <w:rsid w:val="00F436CF"/>
    <w:rsid w:val="00F5095F"/>
    <w:rsid w:val="00F5165C"/>
    <w:rsid w:val="00F53E75"/>
    <w:rsid w:val="00F604B4"/>
    <w:rsid w:val="00F676DA"/>
    <w:rsid w:val="00F73D8E"/>
    <w:rsid w:val="00FB7346"/>
    <w:rsid w:val="00FC2876"/>
    <w:rsid w:val="00FD15E2"/>
    <w:rsid w:val="00FF23C3"/>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B198"/>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082"/>
    <w:pPr>
      <w:spacing w:line="254" w:lineRule="auto"/>
    </w:pPr>
    <w:rPr>
      <w:lang w:val="ru-RU"/>
    </w:rPr>
  </w:style>
  <w:style w:type="paragraph" w:styleId="1">
    <w:name w:val="heading 1"/>
    <w:basedOn w:val="a"/>
    <w:next w:val="a"/>
    <w:link w:val="10"/>
    <w:uiPriority w:val="9"/>
    <w:qFormat/>
    <w:rsid w:val="007075A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7075A8"/>
    <w:pPr>
      <w:keepNext/>
      <w:keepLines/>
      <w:spacing w:before="40" w:after="0" w:line="240" w:lineRule="auto"/>
      <w:outlineLvl w:val="2"/>
    </w:pPr>
    <w:rPr>
      <w:rFonts w:asciiTheme="majorHAnsi" w:eastAsiaTheme="majorEastAsia" w:hAnsiTheme="majorHAnsi" w:cstheme="majorBidi"/>
      <w:b/>
      <w:color w:val="1F4D78" w:themeColor="accent1" w:themeShade="7F"/>
      <w:sz w:val="24"/>
      <w:szCs w:val="24"/>
      <w:lang w:eastAsia="ru-RU"/>
    </w:rPr>
  </w:style>
  <w:style w:type="paragraph" w:styleId="6">
    <w:name w:val="heading 6"/>
    <w:basedOn w:val="a"/>
    <w:next w:val="a"/>
    <w:link w:val="60"/>
    <w:qFormat/>
    <w:rsid w:val="007075A8"/>
    <w:pPr>
      <w:keepNext/>
      <w:spacing w:after="0" w:line="240" w:lineRule="auto"/>
      <w:jc w:val="center"/>
      <w:outlineLvl w:val="5"/>
    </w:pPr>
    <w:rPr>
      <w:rFonts w:ascii="Arial AzLat" w:eastAsia="MS Mincho" w:hAnsi="Arial AzLat"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5082"/>
    <w:rPr>
      <w:rFonts w:ascii="Cambria" w:eastAsia="Times New Roman" w:hAnsi="Cambria" w:cs="Times New Roman"/>
      <w:b/>
      <w:bCs/>
      <w:i/>
      <w:iCs/>
      <w:sz w:val="28"/>
      <w:szCs w:val="28"/>
      <w:lang w:val="ru-RU"/>
    </w:rPr>
  </w:style>
  <w:style w:type="character" w:styleId="a3">
    <w:name w:val="Hyperlink"/>
    <w:basedOn w:val="a0"/>
    <w:uiPriority w:val="99"/>
    <w:unhideWhenUsed/>
    <w:rsid w:val="00AE5082"/>
    <w:rPr>
      <w:color w:val="0563C1"/>
      <w:u w:val="single"/>
    </w:rPr>
  </w:style>
  <w:style w:type="paragraph" w:styleId="a4">
    <w:name w:val="List Paragraph"/>
    <w:basedOn w:val="a"/>
    <w:uiPriority w:val="34"/>
    <w:qFormat/>
    <w:rsid w:val="00AE5082"/>
    <w:pPr>
      <w:spacing w:after="200" w:line="276" w:lineRule="auto"/>
      <w:ind w:left="720"/>
      <w:contextualSpacing/>
    </w:pPr>
    <w:rPr>
      <w:rFonts w:eastAsia="MS Mincho"/>
    </w:rPr>
  </w:style>
  <w:style w:type="character" w:customStyle="1" w:styleId="nwt1">
    <w:name w:val="nwt1"/>
    <w:basedOn w:val="a0"/>
    <w:rsid w:val="00AE5082"/>
  </w:style>
  <w:style w:type="character" w:customStyle="1" w:styleId="bumpedfont15">
    <w:name w:val="bumpedfont15"/>
    <w:basedOn w:val="a0"/>
    <w:rsid w:val="00AE5082"/>
  </w:style>
  <w:style w:type="table" w:styleId="a5">
    <w:name w:val="Table Grid"/>
    <w:basedOn w:val="a1"/>
    <w:uiPriority w:val="3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93E0B"/>
    <w:rPr>
      <w:color w:val="954F72" w:themeColor="followedHyperlink"/>
      <w:u w:val="single"/>
    </w:rPr>
  </w:style>
  <w:style w:type="paragraph" w:styleId="a7">
    <w:name w:val="Balloon Text"/>
    <w:basedOn w:val="a"/>
    <w:link w:val="a8"/>
    <w:uiPriority w:val="99"/>
    <w:unhideWhenUsed/>
    <w:rsid w:val="00A623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rsid w:val="00A62381"/>
    <w:rPr>
      <w:rFonts w:ascii="Segoe UI" w:hAnsi="Segoe UI" w:cs="Segoe UI"/>
      <w:sz w:val="18"/>
      <w:szCs w:val="18"/>
      <w:lang w:val="ru-RU"/>
    </w:rPr>
  </w:style>
  <w:style w:type="paragraph" w:styleId="a9">
    <w:name w:val="No Spacing"/>
    <w:uiPriority w:val="1"/>
    <w:qFormat/>
    <w:rsid w:val="007555CA"/>
    <w:pPr>
      <w:spacing w:after="0" w:line="240" w:lineRule="auto"/>
    </w:pPr>
  </w:style>
  <w:style w:type="table" w:customStyle="1" w:styleId="11">
    <w:name w:val="Сетка таблицы1"/>
    <w:basedOn w:val="a1"/>
    <w:next w:val="a5"/>
    <w:uiPriority w:val="59"/>
    <w:rsid w:val="00E16B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EC5CEF"/>
    <w:pPr>
      <w:spacing w:after="0" w:line="240" w:lineRule="auto"/>
    </w:pPr>
    <w:rPr>
      <w:lang w:val="az-Latn-A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0E5E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7">
    <w:name w:val="xl1057"/>
    <w:basedOn w:val="a"/>
    <w:rsid w:val="000E5E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58">
    <w:name w:val="xl1058"/>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9">
    <w:name w:val="xl1059"/>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60">
    <w:name w:val="xl1060"/>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61">
    <w:name w:val="xl1061"/>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062">
    <w:name w:val="xl1062"/>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063">
    <w:name w:val="xl1063"/>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1064">
    <w:name w:val="xl1064"/>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222222"/>
      <w:sz w:val="24"/>
      <w:szCs w:val="24"/>
      <w:lang w:eastAsia="ru-RU"/>
    </w:rPr>
  </w:style>
  <w:style w:type="paragraph" w:customStyle="1" w:styleId="xl1065">
    <w:name w:val="xl1065"/>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066">
    <w:name w:val="xl1066"/>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7">
    <w:name w:val="xl1067"/>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68">
    <w:name w:val="xl1068"/>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69">
    <w:name w:val="xl1069"/>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1070">
    <w:name w:val="xl1070"/>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222222"/>
      <w:sz w:val="24"/>
      <w:szCs w:val="24"/>
      <w:lang w:eastAsia="ru-RU"/>
    </w:rPr>
  </w:style>
  <w:style w:type="paragraph" w:customStyle="1" w:styleId="xl1071">
    <w:name w:val="xl1071"/>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072">
    <w:name w:val="xl1072"/>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B050"/>
      <w:sz w:val="20"/>
      <w:szCs w:val="20"/>
      <w:lang w:eastAsia="ru-RU"/>
    </w:rPr>
  </w:style>
  <w:style w:type="paragraph" w:customStyle="1" w:styleId="xl1073">
    <w:name w:val="xl1073"/>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74">
    <w:name w:val="xl1074"/>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ru-RU"/>
    </w:rPr>
  </w:style>
  <w:style w:type="paragraph" w:customStyle="1" w:styleId="xl1075">
    <w:name w:val="xl1075"/>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076">
    <w:name w:val="xl1076"/>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ru-RU"/>
    </w:rPr>
  </w:style>
  <w:style w:type="paragraph" w:customStyle="1" w:styleId="xl1077">
    <w:name w:val="xl1077"/>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8">
    <w:name w:val="xl1078"/>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4"/>
      <w:szCs w:val="24"/>
      <w:lang w:eastAsia="ru-RU"/>
    </w:rPr>
  </w:style>
  <w:style w:type="paragraph" w:customStyle="1" w:styleId="xl1079">
    <w:name w:val="xl1079"/>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4"/>
      <w:szCs w:val="24"/>
      <w:lang w:eastAsia="ru-RU"/>
    </w:rPr>
  </w:style>
  <w:style w:type="paragraph" w:customStyle="1" w:styleId="xl1080">
    <w:name w:val="xl1080"/>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1">
    <w:name w:val="xl1081"/>
    <w:basedOn w:val="a"/>
    <w:rsid w:val="000E5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numbering" w:customStyle="1" w:styleId="12">
    <w:name w:val="Нет списка1"/>
    <w:next w:val="a2"/>
    <w:uiPriority w:val="99"/>
    <w:semiHidden/>
    <w:unhideWhenUsed/>
    <w:rsid w:val="00886C2C"/>
  </w:style>
  <w:style w:type="table" w:customStyle="1" w:styleId="31">
    <w:name w:val="Сетка таблицы3"/>
    <w:basedOn w:val="a1"/>
    <w:next w:val="a5"/>
    <w:uiPriority w:val="59"/>
    <w:rsid w:val="00886C2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6">
    <w:name w:val="xl66"/>
    <w:basedOn w:val="a"/>
    <w:rsid w:val="00886C2C"/>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67">
    <w:name w:val="xl67"/>
    <w:basedOn w:val="a"/>
    <w:rsid w:val="00886C2C"/>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68">
    <w:name w:val="xl68"/>
    <w:basedOn w:val="a"/>
    <w:rsid w:val="00886C2C"/>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886C2C"/>
    <w:pPr>
      <w:pBdr>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1">
    <w:name w:val="xl71"/>
    <w:basedOn w:val="a"/>
    <w:rsid w:val="00886C2C"/>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2">
    <w:name w:val="xl72"/>
    <w:basedOn w:val="a"/>
    <w:rsid w:val="00886C2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73">
    <w:name w:val="xl73"/>
    <w:basedOn w:val="a"/>
    <w:rsid w:val="00886C2C"/>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rsid w:val="00886C2C"/>
    <w:pPr>
      <w:pBdr>
        <w:left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886C2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7">
    <w:name w:val="xl77"/>
    <w:basedOn w:val="a"/>
    <w:rsid w:val="00886C2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8">
    <w:name w:val="xl78"/>
    <w:basedOn w:val="a"/>
    <w:rsid w:val="00886C2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9">
    <w:name w:val="xl79"/>
    <w:basedOn w:val="a"/>
    <w:rsid w:val="00886C2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0">
    <w:name w:val="xl80"/>
    <w:basedOn w:val="a"/>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886C2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2">
    <w:name w:val="xl82"/>
    <w:basedOn w:val="a"/>
    <w:rsid w:val="00886C2C"/>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83">
    <w:name w:val="xl83"/>
    <w:basedOn w:val="a"/>
    <w:rsid w:val="00886C2C"/>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4">
    <w:name w:val="xl84"/>
    <w:basedOn w:val="a"/>
    <w:rsid w:val="00886C2C"/>
    <w:pP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85">
    <w:name w:val="xl85"/>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6">
    <w:name w:val="xl86"/>
    <w:basedOn w:val="a"/>
    <w:rsid w:val="00886C2C"/>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87">
    <w:name w:val="xl87"/>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8">
    <w:name w:val="xl88"/>
    <w:basedOn w:val="a"/>
    <w:rsid w:val="00886C2C"/>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9">
    <w:name w:val="xl89"/>
    <w:basedOn w:val="a"/>
    <w:rsid w:val="00886C2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0">
    <w:name w:val="xl90"/>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3">
    <w:name w:val="xl93"/>
    <w:basedOn w:val="a"/>
    <w:rsid w:val="00886C2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5">
    <w:name w:val="xl95"/>
    <w:basedOn w:val="a"/>
    <w:rsid w:val="00886C2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6">
    <w:name w:val="xl96"/>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7">
    <w:name w:val="xl97"/>
    <w:basedOn w:val="a"/>
    <w:rsid w:val="00886C2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8">
    <w:name w:val="xl98"/>
    <w:basedOn w:val="a"/>
    <w:rsid w:val="00886C2C"/>
    <w:pP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99">
    <w:name w:val="xl99"/>
    <w:basedOn w:val="a"/>
    <w:rsid w:val="00886C2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886C2C"/>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101">
    <w:name w:val="xl101"/>
    <w:basedOn w:val="a"/>
    <w:rsid w:val="00886C2C"/>
    <w:pPr>
      <w:pBdr>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2">
    <w:name w:val="xl102"/>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3">
    <w:name w:val="xl103"/>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104">
    <w:name w:val="xl104"/>
    <w:basedOn w:val="a"/>
    <w:rsid w:val="00886C2C"/>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5">
    <w:name w:val="xl105"/>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06">
    <w:name w:val="xl106"/>
    <w:basedOn w:val="a"/>
    <w:rsid w:val="00886C2C"/>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886C2C"/>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8">
    <w:name w:val="xl108"/>
    <w:basedOn w:val="a"/>
    <w:rsid w:val="00886C2C"/>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9">
    <w:name w:val="xl109"/>
    <w:basedOn w:val="a"/>
    <w:rsid w:val="00886C2C"/>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0">
    <w:name w:val="xl110"/>
    <w:basedOn w:val="a"/>
    <w:rsid w:val="00886C2C"/>
    <w:pPr>
      <w:spacing w:before="100" w:beforeAutospacing="1" w:after="100" w:afterAutospacing="1" w:line="240" w:lineRule="auto"/>
    </w:pPr>
    <w:rPr>
      <w:rFonts w:ascii="Arial" w:eastAsia="Times New Roman" w:hAnsi="Arial" w:cs="Arial"/>
      <w:sz w:val="16"/>
      <w:szCs w:val="16"/>
      <w:lang w:eastAsia="ru-RU"/>
    </w:rPr>
  </w:style>
  <w:style w:type="paragraph" w:customStyle="1" w:styleId="xl111">
    <w:name w:val="xl111"/>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3">
    <w:name w:val="xl113"/>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4">
    <w:name w:val="xl114"/>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886C2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6">
    <w:name w:val="xl116"/>
    <w:basedOn w:val="a"/>
    <w:rsid w:val="00886C2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7">
    <w:name w:val="xl117"/>
    <w:basedOn w:val="a"/>
    <w:rsid w:val="00886C2C"/>
    <w:pPr>
      <w:pBdr>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8">
    <w:name w:val="xl118"/>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19">
    <w:name w:val="xl119"/>
    <w:basedOn w:val="a"/>
    <w:rsid w:val="00886C2C"/>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0">
    <w:name w:val="xl120"/>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21">
    <w:name w:val="xl121"/>
    <w:basedOn w:val="a"/>
    <w:rsid w:val="00886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2">
    <w:name w:val="xl122"/>
    <w:basedOn w:val="a"/>
    <w:rsid w:val="00886C2C"/>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222222"/>
      <w:sz w:val="16"/>
      <w:szCs w:val="16"/>
      <w:lang w:eastAsia="ru-RU"/>
    </w:rPr>
  </w:style>
  <w:style w:type="paragraph" w:customStyle="1" w:styleId="xl123">
    <w:name w:val="xl123"/>
    <w:basedOn w:val="a"/>
    <w:rsid w:val="00886C2C"/>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4">
    <w:name w:val="xl124"/>
    <w:basedOn w:val="a"/>
    <w:rsid w:val="00886C2C"/>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63">
    <w:name w:val="xl63"/>
    <w:basedOn w:val="a"/>
    <w:rsid w:val="00886C2C"/>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4">
    <w:name w:val="xl64"/>
    <w:basedOn w:val="a"/>
    <w:rsid w:val="00886C2C"/>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font5">
    <w:name w:val="font5"/>
    <w:basedOn w:val="a"/>
    <w:rsid w:val="00886C2C"/>
    <w:pPr>
      <w:spacing w:before="100" w:beforeAutospacing="1" w:after="100" w:afterAutospacing="1" w:line="240" w:lineRule="auto"/>
    </w:pPr>
    <w:rPr>
      <w:rFonts w:ascii="Calibri" w:eastAsia="Times New Roman" w:hAnsi="Calibri" w:cs="Calibri"/>
      <w:color w:val="000000"/>
      <w:sz w:val="20"/>
      <w:szCs w:val="20"/>
      <w:lang w:eastAsia="ru-RU"/>
    </w:rPr>
  </w:style>
  <w:style w:type="paragraph" w:customStyle="1" w:styleId="font6">
    <w:name w:val="font6"/>
    <w:basedOn w:val="a"/>
    <w:rsid w:val="00DF1717"/>
    <w:pPr>
      <w:spacing w:before="100" w:beforeAutospacing="1" w:after="100" w:afterAutospacing="1" w:line="240" w:lineRule="auto"/>
    </w:pPr>
    <w:rPr>
      <w:rFonts w:ascii="Palatino Linotype" w:eastAsia="Times New Roman" w:hAnsi="Palatino Linotype" w:cs="Times New Roman"/>
      <w:color w:val="000000"/>
      <w:lang w:eastAsia="ru-RU"/>
    </w:rPr>
  </w:style>
  <w:style w:type="paragraph" w:customStyle="1" w:styleId="xl12946">
    <w:name w:val="xl12946"/>
    <w:basedOn w:val="a"/>
    <w:rsid w:val="00DF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47">
    <w:name w:val="xl12947"/>
    <w:basedOn w:val="a"/>
    <w:rsid w:val="00DF171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48">
    <w:name w:val="xl12948"/>
    <w:basedOn w:val="a"/>
    <w:rsid w:val="00DF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49">
    <w:name w:val="xl1294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50">
    <w:name w:val="xl1295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951">
    <w:name w:val="xl12951"/>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color w:val="000000"/>
      <w:sz w:val="24"/>
      <w:szCs w:val="24"/>
      <w:lang w:eastAsia="ru-RU"/>
    </w:rPr>
  </w:style>
  <w:style w:type="paragraph" w:customStyle="1" w:styleId="xl12952">
    <w:name w:val="xl12952"/>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w:eastAsia="Times New Roman" w:hAnsi="Palatino" w:cs="Times New Roman"/>
      <w:color w:val="000000"/>
      <w:sz w:val="20"/>
      <w:szCs w:val="20"/>
      <w:lang w:eastAsia="ru-RU"/>
    </w:rPr>
  </w:style>
  <w:style w:type="paragraph" w:customStyle="1" w:styleId="xl12953">
    <w:name w:val="xl12953"/>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ru-RU"/>
    </w:rPr>
  </w:style>
  <w:style w:type="paragraph" w:customStyle="1" w:styleId="xl12954">
    <w:name w:val="xl1295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55">
    <w:name w:val="xl12955"/>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56">
    <w:name w:val="xl12956"/>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57">
    <w:name w:val="xl1295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12958">
    <w:name w:val="xl12958"/>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959">
    <w:name w:val="xl1295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Palatino Linotype" w:eastAsia="Times New Roman" w:hAnsi="Palatino Linotype" w:cs="Times New Roman"/>
      <w:b/>
      <w:bCs/>
      <w:sz w:val="20"/>
      <w:szCs w:val="20"/>
      <w:lang w:eastAsia="ru-RU"/>
    </w:rPr>
  </w:style>
  <w:style w:type="paragraph" w:customStyle="1" w:styleId="xl12960">
    <w:name w:val="xl1296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ru-RU"/>
    </w:rPr>
  </w:style>
  <w:style w:type="paragraph" w:customStyle="1" w:styleId="xl12961">
    <w:name w:val="xl12961"/>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Palatino" w:eastAsia="Times New Roman" w:hAnsi="Palatino" w:cs="Times New Roman"/>
      <w:color w:val="000000"/>
      <w:sz w:val="20"/>
      <w:szCs w:val="20"/>
      <w:lang w:eastAsia="ru-RU"/>
    </w:rPr>
  </w:style>
  <w:style w:type="paragraph" w:customStyle="1" w:styleId="xl12962">
    <w:name w:val="xl12962"/>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963">
    <w:name w:val="xl12963"/>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64">
    <w:name w:val="xl12964"/>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965">
    <w:name w:val="xl12965"/>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66">
    <w:name w:val="xl12966"/>
    <w:basedOn w:val="a"/>
    <w:rsid w:val="00DF171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67">
    <w:name w:val="xl1296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b/>
      <w:bCs/>
      <w:sz w:val="20"/>
      <w:szCs w:val="20"/>
      <w:lang w:eastAsia="ru-RU"/>
    </w:rPr>
  </w:style>
  <w:style w:type="paragraph" w:customStyle="1" w:styleId="xl12968">
    <w:name w:val="xl12968"/>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69">
    <w:name w:val="xl1296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8"/>
      <w:szCs w:val="28"/>
      <w:lang w:eastAsia="ru-RU"/>
    </w:rPr>
  </w:style>
  <w:style w:type="paragraph" w:customStyle="1" w:styleId="xl12970">
    <w:name w:val="xl1297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71">
    <w:name w:val="xl12971"/>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72">
    <w:name w:val="xl12972"/>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73">
    <w:name w:val="xl12973"/>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2974">
    <w:name w:val="xl12974"/>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75">
    <w:name w:val="xl12975"/>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2976">
    <w:name w:val="xl12976"/>
    <w:basedOn w:val="a"/>
    <w:rsid w:val="00DF171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977">
    <w:name w:val="xl1297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alatino Linotype" w:eastAsia="Times New Roman" w:hAnsi="Palatino Linotype" w:cs="Times New Roman"/>
      <w:b/>
      <w:bCs/>
      <w:sz w:val="18"/>
      <w:szCs w:val="18"/>
      <w:lang w:eastAsia="ru-RU"/>
    </w:rPr>
  </w:style>
  <w:style w:type="paragraph" w:customStyle="1" w:styleId="xl12978">
    <w:name w:val="xl12978"/>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4582">
    <w:name w:val="xl34582"/>
    <w:basedOn w:val="a"/>
    <w:rsid w:val="00DF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583">
    <w:name w:val="xl34583"/>
    <w:basedOn w:val="a"/>
    <w:rsid w:val="00DF171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584">
    <w:name w:val="xl34584"/>
    <w:basedOn w:val="a"/>
    <w:rsid w:val="00DF171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585">
    <w:name w:val="xl34585"/>
    <w:basedOn w:val="a"/>
    <w:rsid w:val="00DF1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586">
    <w:name w:val="xl34586"/>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4587">
    <w:name w:val="xl3458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34588">
    <w:name w:val="xl34588"/>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4589">
    <w:name w:val="xl3458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34590">
    <w:name w:val="xl3459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34591">
    <w:name w:val="xl34591"/>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592">
    <w:name w:val="xl34592"/>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593">
    <w:name w:val="xl34593"/>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594">
    <w:name w:val="xl3459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34595">
    <w:name w:val="xl34595"/>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34596">
    <w:name w:val="xl34596"/>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34597">
    <w:name w:val="xl3459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598">
    <w:name w:val="xl34598"/>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599">
    <w:name w:val="xl3459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600">
    <w:name w:val="xl3460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601">
    <w:name w:val="xl34601"/>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02">
    <w:name w:val="xl34602"/>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222"/>
      <w:sz w:val="20"/>
      <w:szCs w:val="20"/>
      <w:lang w:eastAsia="ru-RU"/>
    </w:rPr>
  </w:style>
  <w:style w:type="paragraph" w:customStyle="1" w:styleId="xl34603">
    <w:name w:val="xl34603"/>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604">
    <w:name w:val="xl3460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605">
    <w:name w:val="xl34605"/>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06">
    <w:name w:val="xl34606"/>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4607">
    <w:name w:val="xl3460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08">
    <w:name w:val="xl34608"/>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333333"/>
      <w:sz w:val="18"/>
      <w:szCs w:val="18"/>
      <w:lang w:eastAsia="ru-RU"/>
    </w:rPr>
  </w:style>
  <w:style w:type="paragraph" w:customStyle="1" w:styleId="xl34609">
    <w:name w:val="xl34609"/>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10">
    <w:name w:val="xl34610"/>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4611">
    <w:name w:val="xl34611"/>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12">
    <w:name w:val="xl34612"/>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13">
    <w:name w:val="xl34613"/>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14">
    <w:name w:val="xl3461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4615">
    <w:name w:val="xl34615"/>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16">
    <w:name w:val="xl34616"/>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617">
    <w:name w:val="xl3461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18">
    <w:name w:val="xl34618"/>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19">
    <w:name w:val="xl34619"/>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4620">
    <w:name w:val="xl34620"/>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4621">
    <w:name w:val="xl34621"/>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4622">
    <w:name w:val="xl34622"/>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623">
    <w:name w:val="xl34623"/>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4624">
    <w:name w:val="xl3462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625">
    <w:name w:val="xl34625"/>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26">
    <w:name w:val="xl34626"/>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27">
    <w:name w:val="xl34627"/>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28">
    <w:name w:val="xl34628"/>
    <w:basedOn w:val="a"/>
    <w:rsid w:val="00DF1717"/>
    <w:pPr>
      <w:spacing w:before="100" w:beforeAutospacing="1" w:after="100" w:afterAutospacing="1" w:line="240" w:lineRule="auto"/>
    </w:pPr>
    <w:rPr>
      <w:rFonts w:ascii="Arial" w:eastAsia="Times New Roman" w:hAnsi="Arial" w:cs="Arial"/>
      <w:sz w:val="20"/>
      <w:szCs w:val="20"/>
      <w:lang w:eastAsia="ru-RU"/>
    </w:rPr>
  </w:style>
  <w:style w:type="paragraph" w:customStyle="1" w:styleId="xl34629">
    <w:name w:val="xl34629"/>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30">
    <w:name w:val="xl34630"/>
    <w:basedOn w:val="a"/>
    <w:rsid w:val="00DF171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631">
    <w:name w:val="xl34631"/>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632">
    <w:name w:val="xl34632"/>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633">
    <w:name w:val="xl34633"/>
    <w:basedOn w:val="a"/>
    <w:rsid w:val="00DF17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34">
    <w:name w:val="xl34634"/>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ru-RU"/>
    </w:rPr>
  </w:style>
  <w:style w:type="paragraph" w:customStyle="1" w:styleId="xl34635">
    <w:name w:val="xl34635"/>
    <w:basedOn w:val="a"/>
    <w:rsid w:val="00DF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ru-RU"/>
    </w:rPr>
  </w:style>
  <w:style w:type="table" w:customStyle="1" w:styleId="4">
    <w:name w:val="Сетка таблицы4"/>
    <w:basedOn w:val="a1"/>
    <w:next w:val="a5"/>
    <w:uiPriority w:val="39"/>
    <w:rsid w:val="0035575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075A8"/>
    <w:rPr>
      <w:rFonts w:asciiTheme="majorHAnsi" w:eastAsiaTheme="majorEastAsia" w:hAnsiTheme="majorHAnsi" w:cstheme="majorBidi"/>
      <w:color w:val="2E74B5" w:themeColor="accent1" w:themeShade="BF"/>
      <w:sz w:val="32"/>
      <w:szCs w:val="32"/>
      <w:lang w:val="ru-RU"/>
    </w:rPr>
  </w:style>
  <w:style w:type="character" w:customStyle="1" w:styleId="30">
    <w:name w:val="Заголовок 3 Знак"/>
    <w:basedOn w:val="a0"/>
    <w:link w:val="3"/>
    <w:uiPriority w:val="9"/>
    <w:semiHidden/>
    <w:rsid w:val="007075A8"/>
    <w:rPr>
      <w:rFonts w:asciiTheme="majorHAnsi" w:eastAsiaTheme="majorEastAsia" w:hAnsiTheme="majorHAnsi" w:cstheme="majorBidi"/>
      <w:b/>
      <w:color w:val="1F4D78" w:themeColor="accent1" w:themeShade="7F"/>
      <w:sz w:val="24"/>
      <w:szCs w:val="24"/>
      <w:lang w:val="ru-RU" w:eastAsia="ru-RU"/>
    </w:rPr>
  </w:style>
  <w:style w:type="character" w:customStyle="1" w:styleId="60">
    <w:name w:val="Заголовок 6 Знак"/>
    <w:basedOn w:val="a0"/>
    <w:link w:val="6"/>
    <w:rsid w:val="007075A8"/>
    <w:rPr>
      <w:rFonts w:ascii="Arial AzLat" w:eastAsia="MS Mincho" w:hAnsi="Arial AzLat" w:cs="Times New Roman"/>
      <w:sz w:val="24"/>
      <w:szCs w:val="20"/>
      <w:lang w:val="ru-RU" w:eastAsia="ru-RU"/>
    </w:rPr>
  </w:style>
  <w:style w:type="paragraph" w:styleId="aa">
    <w:name w:val="footer"/>
    <w:basedOn w:val="a"/>
    <w:link w:val="ab"/>
    <w:rsid w:val="007075A8"/>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b">
    <w:name w:val="Нижний колонтитул Знак"/>
    <w:basedOn w:val="a0"/>
    <w:link w:val="aa"/>
    <w:rsid w:val="007075A8"/>
    <w:rPr>
      <w:rFonts w:ascii="Times New Roman" w:eastAsia="Times New Roman" w:hAnsi="Times New Roman" w:cs="Times New Roman"/>
      <w:sz w:val="20"/>
      <w:szCs w:val="20"/>
      <w:lang w:val="ru-RU" w:eastAsia="ar-SA"/>
    </w:rPr>
  </w:style>
  <w:style w:type="paragraph" w:customStyle="1" w:styleId="Default">
    <w:name w:val="Default"/>
    <w:rsid w:val="007075A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mail-il">
    <w:name w:val="gmail-il"/>
    <w:basedOn w:val="a0"/>
    <w:rsid w:val="007075A8"/>
  </w:style>
  <w:style w:type="paragraph" w:customStyle="1" w:styleId="company">
    <w:name w:val="company"/>
    <w:basedOn w:val="a"/>
    <w:rsid w:val="007075A8"/>
    <w:pPr>
      <w:spacing w:before="100" w:beforeAutospacing="1" w:after="100" w:afterAutospacing="1" w:line="240" w:lineRule="auto"/>
    </w:pPr>
    <w:rPr>
      <w:rFonts w:ascii="Times New Roman" w:eastAsia="Times New Roman" w:hAnsi="Times New Roman" w:cs="Times New Roman"/>
      <w:sz w:val="24"/>
      <w:szCs w:val="24"/>
      <w:lang w:val="az-Latn-AZ" w:eastAsia="az-Latn-AZ"/>
    </w:rPr>
  </w:style>
  <w:style w:type="paragraph" w:styleId="22">
    <w:name w:val="Body Text 2"/>
    <w:basedOn w:val="a"/>
    <w:link w:val="23"/>
    <w:rsid w:val="007075A8"/>
    <w:pPr>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0"/>
    <w:link w:val="22"/>
    <w:rsid w:val="007075A8"/>
    <w:rPr>
      <w:rFonts w:ascii="Times New Roman" w:eastAsia="Times New Roman" w:hAnsi="Times New Roman" w:cs="Times New Roman"/>
      <w:sz w:val="20"/>
      <w:szCs w:val="20"/>
      <w:lang w:val="ru-RU" w:eastAsia="ru-RU"/>
    </w:rPr>
  </w:style>
  <w:style w:type="paragraph" w:styleId="ac">
    <w:name w:val="Body Text"/>
    <w:basedOn w:val="a"/>
    <w:link w:val="ad"/>
    <w:uiPriority w:val="99"/>
    <w:unhideWhenUsed/>
    <w:rsid w:val="007075A8"/>
    <w:pPr>
      <w:spacing w:after="120" w:line="259" w:lineRule="auto"/>
    </w:pPr>
  </w:style>
  <w:style w:type="character" w:customStyle="1" w:styleId="ad">
    <w:name w:val="Основной текст Знак"/>
    <w:basedOn w:val="a0"/>
    <w:link w:val="ac"/>
    <w:uiPriority w:val="99"/>
    <w:rsid w:val="007075A8"/>
    <w:rPr>
      <w:lang w:val="ru-RU"/>
    </w:rPr>
  </w:style>
  <w:style w:type="paragraph" w:styleId="ae">
    <w:name w:val="Revision"/>
    <w:hidden/>
    <w:uiPriority w:val="99"/>
    <w:semiHidden/>
    <w:rsid w:val="007075A8"/>
    <w:pPr>
      <w:spacing w:after="0" w:line="240" w:lineRule="auto"/>
    </w:pPr>
    <w:rPr>
      <w:lang w:val="ru-RU"/>
    </w:rPr>
  </w:style>
  <w:style w:type="paragraph" w:customStyle="1" w:styleId="121212121">
    <w:name w:val="121212121"/>
    <w:basedOn w:val="a"/>
    <w:uiPriority w:val="99"/>
    <w:semiHidden/>
    <w:rsid w:val="007075A8"/>
    <w:pPr>
      <w:spacing w:after="0" w:line="240" w:lineRule="auto"/>
      <w:jc w:val="center"/>
    </w:pPr>
    <w:rPr>
      <w:rFonts w:ascii="Palatino Linotype" w:eastAsia="Times New Roman" w:hAnsi="Palatino Linotype" w:cs="Arial AzCyr"/>
      <w:b/>
      <w:sz w:val="20"/>
      <w:szCs w:val="20"/>
      <w:lang w:val="tr-TR" w:eastAsia="en-GB"/>
    </w:rPr>
  </w:style>
  <w:style w:type="paragraph" w:customStyle="1" w:styleId="xl125">
    <w:name w:val="xl125"/>
    <w:basedOn w:val="a"/>
    <w:rsid w:val="007075A8"/>
    <w:pP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26">
    <w:name w:val="xl126"/>
    <w:basedOn w:val="a"/>
    <w:rsid w:val="007075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835890">
      <w:bodyDiv w:val="1"/>
      <w:marLeft w:val="0"/>
      <w:marRight w:val="0"/>
      <w:marTop w:val="0"/>
      <w:marBottom w:val="0"/>
      <w:divBdr>
        <w:top w:val="none" w:sz="0" w:space="0" w:color="auto"/>
        <w:left w:val="none" w:sz="0" w:space="0" w:color="auto"/>
        <w:bottom w:val="none" w:sz="0" w:space="0" w:color="auto"/>
        <w:right w:val="none" w:sz="0" w:space="0" w:color="auto"/>
      </w:divBdr>
    </w:div>
    <w:div w:id="443501744">
      <w:bodyDiv w:val="1"/>
      <w:marLeft w:val="0"/>
      <w:marRight w:val="0"/>
      <w:marTop w:val="0"/>
      <w:marBottom w:val="0"/>
      <w:divBdr>
        <w:top w:val="none" w:sz="0" w:space="0" w:color="auto"/>
        <w:left w:val="none" w:sz="0" w:space="0" w:color="auto"/>
        <w:bottom w:val="none" w:sz="0" w:space="0" w:color="auto"/>
        <w:right w:val="none" w:sz="0" w:space="0" w:color="auto"/>
      </w:divBdr>
    </w:div>
    <w:div w:id="927928179">
      <w:bodyDiv w:val="1"/>
      <w:marLeft w:val="0"/>
      <w:marRight w:val="0"/>
      <w:marTop w:val="0"/>
      <w:marBottom w:val="0"/>
      <w:divBdr>
        <w:top w:val="none" w:sz="0" w:space="0" w:color="auto"/>
        <w:left w:val="none" w:sz="0" w:space="0" w:color="auto"/>
        <w:bottom w:val="none" w:sz="0" w:space="0" w:color="auto"/>
        <w:right w:val="none" w:sz="0" w:space="0" w:color="auto"/>
      </w:divBdr>
    </w:div>
    <w:div w:id="1632593628">
      <w:bodyDiv w:val="1"/>
      <w:marLeft w:val="0"/>
      <w:marRight w:val="0"/>
      <w:marTop w:val="0"/>
      <w:marBottom w:val="0"/>
      <w:divBdr>
        <w:top w:val="none" w:sz="0" w:space="0" w:color="auto"/>
        <w:left w:val="none" w:sz="0" w:space="0" w:color="auto"/>
        <w:bottom w:val="none" w:sz="0" w:space="0" w:color="auto"/>
        <w:right w:val="none" w:sz="0" w:space="0" w:color="auto"/>
      </w:divBdr>
    </w:div>
    <w:div w:id="182905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llayev@asco.az" TargetMode="External"/><Relationship Id="rId3" Type="http://schemas.openxmlformats.org/officeDocument/2006/relationships/settings" Target="settings.xml"/><Relationship Id="rId7" Type="http://schemas.openxmlformats.org/officeDocument/2006/relationships/hyperlink" Target="mailto:tender@asco.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sco.az/sirket/satinalmalar/podratcilarin-elektron-muraciet-form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409</TotalTime>
  <Pages>9</Pages>
  <Words>2274</Words>
  <Characters>12962</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Vəliyev</dc:creator>
  <cp:keywords/>
  <dc:description/>
  <cp:lastModifiedBy>Rahim Abbasov</cp:lastModifiedBy>
  <cp:revision>79</cp:revision>
  <dcterms:created xsi:type="dcterms:W3CDTF">2022-01-05T14:01:00Z</dcterms:created>
  <dcterms:modified xsi:type="dcterms:W3CDTF">2025-02-28T04:23:00Z</dcterms:modified>
</cp:coreProperties>
</file>