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2B62" w14:textId="77777777" w:rsidR="002C2CF9" w:rsidRDefault="002C2CF9" w:rsidP="002C2CF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9A24A01" w14:textId="77777777" w:rsidR="002C2CF9" w:rsidRPr="00E30035" w:rsidRDefault="002C2CF9" w:rsidP="002C2CF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5A8695C" wp14:editId="78DE9F46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5479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0EDC" w14:textId="77777777" w:rsidR="002C2CF9" w:rsidRPr="00E2513D" w:rsidRDefault="002C2CF9" w:rsidP="002C2CF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A8CE98F" w14:textId="77777777" w:rsidR="002C2CF9" w:rsidRPr="00886F98" w:rsidRDefault="002C2CF9" w:rsidP="002C2CF9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886F98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АВТОШИН НЕОБХОДИМЫХ ДЛЯ ООО "АСКО ТРАНСПОРТ":</w:t>
      </w:r>
    </w:p>
    <w:p w14:paraId="3AE8F269" w14:textId="77777777" w:rsidR="002C2CF9" w:rsidRPr="00886F98" w:rsidRDefault="002C2CF9" w:rsidP="002C2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86F98">
        <w:rPr>
          <w:rFonts w:ascii="Arial" w:eastAsia="Arial" w:hAnsi="Arial" w:cs="Arial"/>
          <w:b/>
          <w:sz w:val="24"/>
          <w:szCs w:val="24"/>
          <w:lang w:eastAsia="ru-RU"/>
        </w:rPr>
        <w:t>К о н к у р с №AM008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37A016ED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23 </w:t>
            </w:r>
            <w:proofErr w:type="spellStart"/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</w:t>
            </w:r>
            <w:proofErr w:type="spellEnd"/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0193D76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2C2CF9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779A0EA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6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январья</w:t>
            </w:r>
            <w:proofErr w:type="spellEnd"/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bookmarkStart w:id="0" w:name="_GoBack"/>
            <w:bookmarkEnd w:id="0"/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4A38DF9E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январья</w:t>
            </w:r>
            <w:proofErr w:type="spellEnd"/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1335" w:type="dxa"/>
        <w:tblLayout w:type="fixed"/>
        <w:tblLook w:val="04A0" w:firstRow="1" w:lastRow="0" w:firstColumn="1" w:lastColumn="0" w:noHBand="0" w:noVBand="1"/>
      </w:tblPr>
      <w:tblGrid>
        <w:gridCol w:w="591"/>
        <w:gridCol w:w="2527"/>
        <w:gridCol w:w="1295"/>
        <w:gridCol w:w="1253"/>
        <w:gridCol w:w="1215"/>
        <w:gridCol w:w="1748"/>
        <w:gridCol w:w="1658"/>
        <w:gridCol w:w="1048"/>
      </w:tblGrid>
      <w:tr w:rsidR="00047FBE" w14:paraId="7D46D13A" w14:textId="77777777" w:rsidTr="000933D7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7D4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hAnsi="Calibri" w:cs="Calibri"/>
                <w:b/>
                <w:color w:val="000000"/>
              </w:rPr>
              <w:lastRenderedPageBreak/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10C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Наименование товаров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BD0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Количество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E53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86A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Заявка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AC8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  <w:lang w:val="az-Latn-AZ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Название управления: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9A9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  <w:lang w:val="az-Latn-AZ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Название судна: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BDBE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  <w:lang w:val="az-Latn-AZ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Требование к сертификату</w:t>
            </w:r>
          </w:p>
        </w:tc>
      </w:tr>
      <w:tr w:rsidR="00047FBE" w14:paraId="0417BA01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5888C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41AAE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Топливный фильтр (тонкой очистки)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Fleetguard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FS19803 (16V228 MDF8)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06B6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920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1070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7F04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AF33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Шахдаг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09F9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9A81D2A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770C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EA03E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Масляный фильтр 10045 H6XL - AOO - O - M / FHY67759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6407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3FC3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E609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BEED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CA7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S162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DF40A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5C16502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3C612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29D60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масляного фильтра А - 63000 - 202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C10A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82AB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B957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1FCC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C270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S162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25BC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0C06A9CE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CAAAF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CD4D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масляного фильтра А - 63000 - 203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D163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A0FF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3B50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5754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148E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S162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609E6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3FEC6E7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CF104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71499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WP10CD200E200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E0C0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FFED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18FC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10056539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6565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AD0D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"Нафталан"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9EF50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10C619C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1428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291EF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Масляный фильтр P - 550490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5439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E977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37D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10056698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D541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F7CF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Азербайджан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94F8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3A93294C" w14:textId="77777777" w:rsidTr="000933D7">
        <w:trPr>
          <w:trHeight w:val="9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94B4E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BA9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Масляный фильтр для воздушного компрессора с кодом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Øвнеш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- 94 мм 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Øвнеш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резьба - 71 мм x 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внутр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резьба. - 62 мм 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Øнутр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резьба .-18 мм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x 1.5, L - 140 мм HATLAPA L-90 воздушный компрессор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0E3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3118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439F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10057072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F9A8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928C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Бункеровшик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E4969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4C98330C" w14:textId="77777777" w:rsidTr="000933D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40E85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C9DA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Элемент топливного фильтра для двигателей типа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Donaldson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P502132 8AL 20/24 и 8AS 25/30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794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969E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0EB9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A881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005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Суда типа "Атлет"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D3070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026A14B9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B1EA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4284A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Фильтрующий элемент сепаратора кислородной станции код:</w:t>
            </w:r>
            <w:r>
              <w:rPr>
                <w:rFonts w:ascii="Calibri" w:eastAsia="Calibri" w:hAnsi="Calibri" w:cs="Calibri"/>
                <w:color w:val="000000"/>
                <w:rtl/>
              </w:rPr>
              <w:t>׃  22219174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A722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92E4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084C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10055606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18D5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Биби-Эйбат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9444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Для Завода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9482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E5FC5D1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9BA5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ECA9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1763776 (5945)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DEC2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A497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1799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10054094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2F03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5938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Зарифа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Алиева"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A0C1F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1FD32E8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4EAD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24D7C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Топливный фильтр 301602 - (02) - 0256 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3994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B8C1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90AC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10054868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FE47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B7CA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S066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A01D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B837FC4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6B4DE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5602B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Масляный фильтрующий элемент. 1000424655 CCF J150 J-WU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425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7D81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9F32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10056536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2D2C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BDBA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"Нафталан"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66F9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206E029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7DD5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D497F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с кодом - 51 12503 0095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3D0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69EE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B566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E1CF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8D82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"Деде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Горгуд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86D8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045B814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280FA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AC8DD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масляного фильтра  51.05504 - 0104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8C28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B221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7818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1FD1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6AF9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"Деде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Горгуд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B576C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ADC911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BC0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1D7AD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Воздушный фильтр 51.08401 - 6012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BCDF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9F09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0E6E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9EA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1671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"Деде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Горгуд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22CA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506C277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84847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98290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Водяной фильтр 10" FCPS5 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мкр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C60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49E6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D289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BD10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Судоремонтно-строительный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Зых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F942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М003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43B8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1FDF3B8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4063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FF022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Водяной фильтр 10" FCPР5 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мкр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C150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E9A3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FC59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C0AD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Судоремонтно-строительный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Зых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9DEC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М003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398E8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7F1E579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BA200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2B0C4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Водяной фильтр 10″ B510-02 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мкр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4361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B862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6DE7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2242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Судоремонтно-строительный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Зых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27FC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М003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BEBCD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5F14CF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D302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DB9F7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Гидравлический фильтр к устройству HF 307101325 ATP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3F21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C94B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1D0E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8E08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A590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Уфюг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583E1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354269FE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388A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E93D0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Гидравлический фильтр к устройству HF 307101325 ATP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952E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F290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711E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10054011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74CB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163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8210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07C9F3DD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9085E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E8D9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Гидравлический фильтр к устройству HC9801FQT4M ATP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B997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BFCE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2992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10054011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AB94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2842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592B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351E9A0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D0B0C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DBA2E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Антистатический фильтр для очистки воздуха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42F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2BA4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2066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10054692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B41A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2870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"Атлет-8"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C579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7D464F3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908E3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6EBB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Антистатический фильтр для очистки воздуха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CCFA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5FD4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3341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10056112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203F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FCC2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В.Сеидов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42A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3C0003C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169CF" w14:textId="77777777" w:rsidR="00047FBE" w:rsidRPr="00A729C6" w:rsidRDefault="00047FBE" w:rsidP="000933D7">
            <w:pPr>
              <w:jc w:val="right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187E" w14:textId="77777777" w:rsidR="00047FBE" w:rsidRPr="00880AA4" w:rsidRDefault="00047FBE" w:rsidP="000933D7">
            <w:pPr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1000588583 (для двигателей TD226B, WP4,  WP10)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820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06E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A72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24C9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63B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М.Али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763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DC84227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5CD86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4B5A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топливного фильтра 1000422384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5B9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7E6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6B5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4E9B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9D5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М.Али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2117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1656DB4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EA0FD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0D69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Антистатический воздушный фильтр белый, ширина - 180 см, толщина - 25 мм.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469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F9B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48F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10056668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28FD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F51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Губадлы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EDEC9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</w:tbl>
    <w:p w14:paraId="5B2E846E" w14:textId="77777777" w:rsidR="00047FBE" w:rsidRPr="00F43B2D" w:rsidRDefault="00047FBE" w:rsidP="00047FBE">
      <w:pPr>
        <w:rPr>
          <w:rFonts w:ascii="Arial" w:hAnsi="Arial" w:cs="Arial"/>
          <w:b/>
          <w:lang w:val="az-Latn-AZ"/>
        </w:rPr>
      </w:pPr>
      <w:r w:rsidRPr="00F43B2D">
        <w:rPr>
          <w:rFonts w:ascii="Arial" w:hAnsi="Arial" w:cs="Arial"/>
          <w:b/>
          <w:lang w:val="az-Latn-AZ"/>
        </w:rPr>
        <w:t xml:space="preserve">                                                                 </w:t>
      </w:r>
    </w:p>
    <w:tbl>
      <w:tblPr>
        <w:tblW w:w="9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92"/>
        <w:gridCol w:w="1143"/>
      </w:tblGrid>
      <w:tr w:rsidR="00047FBE" w14:paraId="4F2EC475" w14:textId="77777777" w:rsidTr="000933D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5B7C" w14:textId="77777777" w:rsidR="00047FBE" w:rsidRDefault="00047FBE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70A0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607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047FBE" w14:paraId="70B4526E" w14:textId="77777777" w:rsidTr="000933D7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9525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1B5" w14:textId="77777777" w:rsidR="00047FBE" w:rsidRDefault="00047FBE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6395F1B7" w14:textId="77777777" w:rsidR="00047FBE" w:rsidRDefault="00047FBE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Одновременно</w:t>
            </w:r>
          </w:p>
          <w:p w14:paraId="0A66E814" w14:textId="77777777" w:rsidR="00047FBE" w:rsidRDefault="00047FBE" w:rsidP="000933D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28E1FEA4" w14:textId="77777777" w:rsidR="00047FBE" w:rsidRPr="00A22CAF" w:rsidRDefault="00047FBE" w:rsidP="000933D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00F295F9" w14:textId="77777777" w:rsidR="00047FBE" w:rsidRPr="00A22CAF" w:rsidRDefault="00047FBE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/ЦПП x 80 </w:t>
            </w:r>
          </w:p>
          <w:p w14:paraId="7570345D" w14:textId="77777777" w:rsidR="00047FBE" w:rsidRPr="00A22CAF" w:rsidRDefault="00047FBE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6C95DBDB" w14:textId="77777777" w:rsidR="00047FBE" w:rsidRPr="00A22CAF" w:rsidRDefault="00047FBE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4C20408B" w14:textId="77777777" w:rsidR="00047FBE" w:rsidRPr="00A22CAF" w:rsidRDefault="00047FBE" w:rsidP="000933D7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233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14:paraId="48EA7FDD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7382A1C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047FBE" w14:paraId="05CB128B" w14:textId="77777777" w:rsidTr="000933D7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321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BDB" w14:textId="77777777" w:rsidR="00047FBE" w:rsidRDefault="00047FBE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Срок доставки:</w:t>
            </w:r>
          </w:p>
          <w:p w14:paraId="19B7757F" w14:textId="77777777" w:rsidR="00047FBE" w:rsidRDefault="00047FBE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40 дней с момента первого заказа</w:t>
            </w:r>
          </w:p>
          <w:p w14:paraId="2E2340CF" w14:textId="77777777" w:rsidR="00047FBE" w:rsidRDefault="00047FBE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40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D78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7CC93704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14:paraId="4E509E05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5A93011D" w14:textId="77777777" w:rsidR="00047FBE" w:rsidRDefault="00047FBE" w:rsidP="00047FBE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549E8C3A" w14:textId="77777777" w:rsidR="00047FBE" w:rsidRPr="00C348E3" w:rsidRDefault="00047FBE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Примечание Товар будет поставлен за один раз.</w:t>
      </w:r>
    </w:p>
    <w:p w14:paraId="61766CFA" w14:textId="77777777" w:rsidR="00047FBE" w:rsidRPr="00C243D3" w:rsidRDefault="00047FBE" w:rsidP="00047FB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73F9FD8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Бибиэйбат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7EE3DFF5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0713A694" w14:textId="77777777" w:rsidR="00047FBE" w:rsidRDefault="00047FBE" w:rsidP="00047FB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 w:rsidRPr="002C2CF9">
        <w:rPr>
          <w:lang w:val="az-Latn-AZ"/>
        </w:rPr>
        <w:instrText xml:space="preserve"> HYPERLINK "mailto:Qulu.Quliyev@asco.az" </w:instrText>
      </w:r>
      <w:r>
        <w:fldChar w:fldCharType="separate"/>
      </w:r>
      <w:r w:rsidRPr="00A22CAF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Qulu.Quliyev@asco.az</w:t>
      </w:r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fldChar w:fldCharType="end"/>
      </w:r>
    </w:p>
    <w:p w14:paraId="17EA36E3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Зых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0F486202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66E49B66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6" w:history="1">
        <w:r w:rsidRPr="00A22CA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Elnur.muxtarov@asco.az</w:t>
        </w:r>
      </w:hyperlink>
    </w:p>
    <w:p w14:paraId="6B2A8C7E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Морского Транспортного Флота</w:t>
      </w:r>
    </w:p>
    <w:p w14:paraId="5A5CA1F4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+99450 6754745</w:t>
      </w:r>
    </w:p>
    <w:p w14:paraId="2EBDE1F0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7" w:history="1">
        <w:r w:rsidRPr="00A22CA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Rasim.mursalov@asco.az</w:t>
        </w:r>
      </w:hyperlink>
    </w:p>
    <w:p w14:paraId="459174ED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Каспийского Морского Нефтяного Флота</w:t>
      </w:r>
    </w:p>
    <w:p w14:paraId="783F7F89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14:paraId="370CAA00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8" w:history="1">
        <w:r w:rsidRPr="00A22CA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Mahir.isayev@asco.az</w:t>
        </w:r>
      </w:hyperlink>
    </w:p>
    <w:p w14:paraId="7BE285F5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</w:p>
    <w:p w14:paraId="04999B30" w14:textId="74B0A80B" w:rsidR="00635A4E" w:rsidRPr="000344B4" w:rsidRDefault="000344B4" w:rsidP="00047FBE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  <w:lang w:val="az-Latn-AZ"/>
        </w:rPr>
      </w:pPr>
      <w:r w:rsidRPr="00047FBE">
        <w:rPr>
          <w:rFonts w:ascii="Arial" w:eastAsia="Arial" w:hAnsi="Arial" w:cs="Arial"/>
          <w:sz w:val="24"/>
          <w:szCs w:val="24"/>
          <w:lang w:val="az-Latn-AZ"/>
        </w:rPr>
        <w:t xml:space="preserve">     </w:t>
      </w: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C2CF9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isa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im.mursal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ur.muxtar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32</cp:revision>
  <dcterms:created xsi:type="dcterms:W3CDTF">2021-10-17T05:17:00Z</dcterms:created>
  <dcterms:modified xsi:type="dcterms:W3CDTF">2023-01-24T07:05:00Z</dcterms:modified>
</cp:coreProperties>
</file>