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56" w:rsidRDefault="00936256" w:rsidP="0093625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936256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9243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936256" w:rsidRDefault="00936256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936256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936256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ПРОФИЛЕЙ и АКСЕССУАРОВ ПЛАСТИКОВЫХ ОКОН И ДВЕРЕЙ НЕОБХОДИМЫХ ДЛЯ СТРУКТУРНЫХ УПРАВЛЕНИЙ  </w:t>
      </w:r>
    </w:p>
    <w:p w:rsidR="00AE5082" w:rsidRPr="00936256" w:rsidRDefault="0093625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36256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№AM004/2022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84FA3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93625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93625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93625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93625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93625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93625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93625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3625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3625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ия. </w:t>
            </w:r>
          </w:p>
          <w:p w:rsidR="00C243D3" w:rsidRPr="00E30035" w:rsidRDefault="0093625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93625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84FA3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93625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в конкурсе и приобретение Сборника Основных Условий :</w:t>
            </w: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93625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Pr="0093625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84FA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3625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3625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3625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84FA3" w:rsidRPr="0093625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62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62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62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62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62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9362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3625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936256" w:rsidRDefault="0093625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</w:t>
                  </w: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:  1701579951</w:t>
                  </w:r>
                </w:p>
                <w:p w:rsidR="00AE5082" w:rsidRPr="00936256" w:rsidRDefault="0093625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</w:t>
                  </w: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AG, Frankfurt am Main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936256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93625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3625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93625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936256" w:rsidRDefault="0093625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936256" w:rsidRDefault="0093625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3625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93625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84FA3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93625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936256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93625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93625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93625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84FA3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9362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93625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93625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3625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93625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184FA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9362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93625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9362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9362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9362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93625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93625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93625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93625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93625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93625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93625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93625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93625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184FA3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362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93625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3625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3625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:rsidR="00443961" w:rsidRPr="00E30035" w:rsidRDefault="0093625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84FA3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93625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9362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93625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362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val="en-US"/>
        </w:rPr>
        <w:lastRenderedPageBreak/>
        <w:t>(</w:t>
      </w:r>
      <w:proofErr w:type="gramStart"/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бланке участника-претендента)</w:t>
      </w:r>
    </w:p>
    <w:p w:rsidR="00993E0B" w:rsidRDefault="009362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93625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362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9362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93625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93625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9362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9362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93625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93625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93625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93625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93625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93625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3625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93625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3625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:rsidR="00993E0B" w:rsidRDefault="009362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9362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93625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923D30" w:rsidRDefault="0093625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93625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936256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693"/>
        <w:gridCol w:w="3985"/>
        <w:gridCol w:w="1559"/>
        <w:gridCol w:w="1297"/>
        <w:gridCol w:w="2389"/>
      </w:tblGrid>
      <w:tr w:rsidR="00184FA3" w:rsidTr="00261776">
        <w:trPr>
          <w:trHeight w:val="315"/>
        </w:trPr>
        <w:tc>
          <w:tcPr>
            <w:tcW w:w="693" w:type="dxa"/>
            <w:noWrap/>
            <w:hideMark/>
          </w:tcPr>
          <w:p w:rsidR="00AC64C7" w:rsidRPr="00F242AC" w:rsidRDefault="00936256" w:rsidP="0026177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3985" w:type="dxa"/>
            <w:noWrap/>
            <w:hideMark/>
          </w:tcPr>
          <w:p w:rsidR="00AC64C7" w:rsidRPr="00F242AC" w:rsidRDefault="00936256" w:rsidP="0093625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noWrap/>
            <w:hideMark/>
          </w:tcPr>
          <w:p w:rsidR="00AC64C7" w:rsidRPr="00F242AC" w:rsidRDefault="00936256" w:rsidP="0093625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39" w:type="dxa"/>
            <w:noWrap/>
            <w:hideMark/>
          </w:tcPr>
          <w:p w:rsidR="00AC64C7" w:rsidRPr="00F242AC" w:rsidRDefault="00936256" w:rsidP="0093625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</w:t>
            </w:r>
            <w:r>
              <w:rPr>
                <w:rFonts w:ascii="Arial" w:eastAsia="Arial" w:hAnsi="Arial" w:cs="Arial"/>
                <w:sz w:val="20"/>
                <w:szCs w:val="20"/>
              </w:rPr>
              <w:t>личество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по требованию сертификата</w:t>
            </w:r>
          </w:p>
        </w:tc>
      </w:tr>
      <w:tr w:rsidR="00184FA3" w:rsidTr="00261776">
        <w:trPr>
          <w:trHeight w:val="544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Профиль коса для окон "Q60" ГОСТ 30673-99 L = 6 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  <w:p w:rsidR="00AC64C7" w:rsidRPr="00F242AC" w:rsidRDefault="00AC64C7" w:rsidP="0093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FA3" w:rsidTr="00261776">
        <w:trPr>
          <w:trHeight w:val="271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Канатный профиль  для окон "Z60" ГОСТ 30673-99 L=6 м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Канатный профиль  для окон </w:t>
            </w:r>
            <w:r>
              <w:rPr>
                <w:rFonts w:ascii="Arial" w:eastAsia="Arial" w:hAnsi="Arial" w:cs="Arial"/>
                <w:color w:val="000000"/>
              </w:rPr>
              <w:t>"Т60" ГОСТ 30673-99 L=6 м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228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Двойной стеклопакет для окон (белый) ГОСТ 30674-99 L=6</w:t>
            </w:r>
            <w:r>
              <w:rPr>
                <w:rFonts w:ascii="Arial" w:eastAsia="Arial" w:hAnsi="Arial" w:cs="Arial"/>
                <w:color w:val="000000"/>
              </w:rPr>
              <w:t xml:space="preserve"> м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1100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985" w:type="dxa"/>
            <w:vAlign w:val="center"/>
          </w:tcPr>
          <w:p w:rsidR="00AC64C7" w:rsidRPr="00936256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Пластиковый дверной профиль "Z80" ГОСТ 30673-99 L = 6 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224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Соединение алюминиевое для окон (ОКВ) ГОСТ 30674-99 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3330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П-образный профиль коса (внутренний профиль) для окон ГОСТ 30673-99 L = 6 м, </w:t>
            </w:r>
            <w:r>
              <w:rPr>
                <w:rFonts w:ascii="Arial" w:eastAsia="Arial" w:hAnsi="Arial" w:cs="Arial"/>
                <w:color w:val="000000"/>
              </w:rPr>
              <w:t>толщина = 0,7 мм.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П-образный профиль коса (внутренний профиль) для пластиковых </w:t>
            </w:r>
            <w:r>
              <w:rPr>
                <w:rFonts w:ascii="Arial" w:eastAsia="Arial" w:hAnsi="Arial" w:cs="Arial"/>
                <w:color w:val="000000"/>
              </w:rPr>
              <w:t>дверей ГОСТ 30673-99 L = 6 м, толщина = 0,7 мм.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Пластиковый соединительный </w:t>
            </w:r>
            <w:r>
              <w:rPr>
                <w:rFonts w:ascii="Arial" w:eastAsia="Arial" w:hAnsi="Arial" w:cs="Arial"/>
                <w:color w:val="000000"/>
              </w:rPr>
              <w:t>профиль (оконно-дверной соединитель) ГОСТ 30673-99 L = 6м.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Поворотное устройство</w:t>
            </w:r>
            <w:r>
              <w:rPr>
                <w:rFonts w:ascii="Arial" w:eastAsia="Arial" w:hAnsi="Arial" w:cs="Arial"/>
                <w:color w:val="000000"/>
              </w:rPr>
              <w:t xml:space="preserve"> для окон ГОСТ 30777-2012  65 x 120 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128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Поворотное устройство для окон ГОСТ 30777-</w:t>
            </w:r>
            <w:r>
              <w:rPr>
                <w:rFonts w:ascii="Arial" w:eastAsia="Arial" w:hAnsi="Arial" w:cs="Arial"/>
                <w:color w:val="000000"/>
              </w:rPr>
              <w:t xml:space="preserve">2012 85 x 120 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192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Петля пластиковая дверная ГОСТ 5088-2005 L = 9 см.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для пластиковых окон ГОСТ 5090-2016 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Шпингалет (эспаньолет) для пластиковых дверей ГОСТ 5089-2011 H = 180 см.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224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Засов для пластиковых дверей  ГОСТ 5089-2011 (металлический) 10 см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224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для пластиковых дверей (алюминиевая) ГОСТ 5090-2016   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224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3985" w:type="dxa"/>
            <w:vAlign w:val="center"/>
          </w:tcPr>
          <w:p w:rsidR="00AC64C7" w:rsidRPr="00936256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Поводок для пластиковых дверей ГОСТ 5089-2011 L = 9 см.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224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Запорная планка для пластиковых окон  ГОСТ 5089-2011 L = 4 см.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Шуруп саморез для пластиковых дверей и окон (500 шт.) ГОСТ 1145-80 3,9 x 22 мм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Шуруп саморез для пластиковых дверей и окон (500 шт.) ГОСТ 1145-80 3,9 х 22 мм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сертификаты соответствия</w:t>
            </w:r>
          </w:p>
        </w:tc>
      </w:tr>
      <w:tr w:rsidR="00184FA3" w:rsidTr="00261776">
        <w:trPr>
          <w:trHeight w:val="315"/>
        </w:trPr>
        <w:tc>
          <w:tcPr>
            <w:tcW w:w="693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985" w:type="dxa"/>
            <w:vAlign w:val="center"/>
          </w:tcPr>
          <w:p w:rsidR="00AC64C7" w:rsidRPr="00F242AC" w:rsidRDefault="00936256" w:rsidP="00261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Клин черный и толстый под стекло для пластиковых дверей и окон  (1000 шт.</w:t>
            </w:r>
            <w:r>
              <w:rPr>
                <w:rFonts w:ascii="Arial" w:eastAsia="Arial" w:hAnsi="Arial" w:cs="Arial"/>
                <w:color w:val="000000"/>
              </w:rPr>
              <w:t>) ГОСТ 1145-80 10 мм</w:t>
            </w:r>
          </w:p>
        </w:tc>
        <w:tc>
          <w:tcPr>
            <w:tcW w:w="155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:rsidR="00AC64C7" w:rsidRPr="00F242AC" w:rsidRDefault="00936256" w:rsidP="002617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пачка</w:t>
            </w:r>
          </w:p>
        </w:tc>
        <w:tc>
          <w:tcPr>
            <w:tcW w:w="2747" w:type="dxa"/>
          </w:tcPr>
          <w:p w:rsidR="00AC64C7" w:rsidRPr="00F242AC" w:rsidRDefault="00936256" w:rsidP="0093625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соответствия</w:t>
            </w:r>
          </w:p>
        </w:tc>
      </w:tr>
    </w:tbl>
    <w:p w:rsidR="00AC64C7" w:rsidRDefault="00AC64C7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993E0B" w:rsidRPr="00C243D3" w:rsidRDefault="0093625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93625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93625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936256" w:rsidRDefault="00936256" w:rsidP="00936256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811CED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993E0B" w:rsidRPr="00993E0B" w:rsidRDefault="00936256" w:rsidP="00936256">
      <w:pPr>
        <w:spacing w:line="240" w:lineRule="auto"/>
        <w:rPr>
          <w:rFonts w:ascii="Arial" w:hAnsi="Arial" w:cs="Arial"/>
          <w:sz w:val="20"/>
          <w:szCs w:val="20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93625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93625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:rsidR="00993E0B" w:rsidRPr="00993E0B" w:rsidRDefault="0093625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93625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93625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936256" w:rsidRDefault="0093625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93625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936256" w:rsidRDefault="0093625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93625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936256" w:rsidRDefault="0093625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F6B7C" w:rsidRPr="0093625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93625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93625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93625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93625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93625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936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62F02FD0">
      <w:start w:val="1"/>
      <w:numFmt w:val="decimal"/>
      <w:lvlText w:val="%1."/>
      <w:lvlJc w:val="left"/>
      <w:pPr>
        <w:ind w:left="360" w:hanging="360"/>
      </w:pPr>
    </w:lvl>
    <w:lvl w:ilvl="1" w:tplc="C756A0B2">
      <w:start w:val="1"/>
      <w:numFmt w:val="lowerLetter"/>
      <w:lvlText w:val="%2."/>
      <w:lvlJc w:val="left"/>
      <w:pPr>
        <w:ind w:left="1080" w:hanging="360"/>
      </w:pPr>
    </w:lvl>
    <w:lvl w:ilvl="2" w:tplc="513A738C">
      <w:start w:val="1"/>
      <w:numFmt w:val="lowerRoman"/>
      <w:lvlText w:val="%3."/>
      <w:lvlJc w:val="right"/>
      <w:pPr>
        <w:ind w:left="1800" w:hanging="180"/>
      </w:pPr>
    </w:lvl>
    <w:lvl w:ilvl="3" w:tplc="306E3E78">
      <w:start w:val="1"/>
      <w:numFmt w:val="decimal"/>
      <w:lvlText w:val="%4."/>
      <w:lvlJc w:val="left"/>
      <w:pPr>
        <w:ind w:left="2520" w:hanging="360"/>
      </w:pPr>
    </w:lvl>
    <w:lvl w:ilvl="4" w:tplc="16087244">
      <w:start w:val="1"/>
      <w:numFmt w:val="lowerLetter"/>
      <w:lvlText w:val="%5."/>
      <w:lvlJc w:val="left"/>
      <w:pPr>
        <w:ind w:left="3240" w:hanging="360"/>
      </w:pPr>
    </w:lvl>
    <w:lvl w:ilvl="5" w:tplc="F48EA9CC">
      <w:start w:val="1"/>
      <w:numFmt w:val="lowerRoman"/>
      <w:lvlText w:val="%6."/>
      <w:lvlJc w:val="right"/>
      <w:pPr>
        <w:ind w:left="3960" w:hanging="180"/>
      </w:pPr>
    </w:lvl>
    <w:lvl w:ilvl="6" w:tplc="AB823860">
      <w:start w:val="1"/>
      <w:numFmt w:val="decimal"/>
      <w:lvlText w:val="%7."/>
      <w:lvlJc w:val="left"/>
      <w:pPr>
        <w:ind w:left="4680" w:hanging="360"/>
      </w:pPr>
    </w:lvl>
    <w:lvl w:ilvl="7" w:tplc="30CC84A8">
      <w:start w:val="1"/>
      <w:numFmt w:val="lowerLetter"/>
      <w:lvlText w:val="%8."/>
      <w:lvlJc w:val="left"/>
      <w:pPr>
        <w:ind w:left="5400" w:hanging="360"/>
      </w:pPr>
    </w:lvl>
    <w:lvl w:ilvl="8" w:tplc="A2E00E6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37DE9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A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45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2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9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06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49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01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4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E73A5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8AF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8C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4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2E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E5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C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EC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4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11AA1C0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39897B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304504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4D28A8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9ACED8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7E296E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35AFA3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ABC389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8D2249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86328B5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F2A73C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90AB27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CC25E3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C04383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794ABB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82085F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2D4018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BC6BDE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8002350E">
      <w:start w:val="1"/>
      <w:numFmt w:val="upperRoman"/>
      <w:lvlText w:val="%1."/>
      <w:lvlJc w:val="right"/>
      <w:pPr>
        <w:ind w:left="720" w:hanging="360"/>
      </w:pPr>
    </w:lvl>
    <w:lvl w:ilvl="1" w:tplc="B2D41142">
      <w:start w:val="1"/>
      <w:numFmt w:val="lowerLetter"/>
      <w:lvlText w:val="%2."/>
      <w:lvlJc w:val="left"/>
      <w:pPr>
        <w:ind w:left="1440" w:hanging="360"/>
      </w:pPr>
    </w:lvl>
    <w:lvl w:ilvl="2" w:tplc="7FFEAAFC">
      <w:start w:val="1"/>
      <w:numFmt w:val="lowerRoman"/>
      <w:lvlText w:val="%3."/>
      <w:lvlJc w:val="right"/>
      <w:pPr>
        <w:ind w:left="2160" w:hanging="180"/>
      </w:pPr>
    </w:lvl>
    <w:lvl w:ilvl="3" w:tplc="392806D8">
      <w:start w:val="1"/>
      <w:numFmt w:val="decimal"/>
      <w:lvlText w:val="%4."/>
      <w:lvlJc w:val="left"/>
      <w:pPr>
        <w:ind w:left="2880" w:hanging="360"/>
      </w:pPr>
    </w:lvl>
    <w:lvl w:ilvl="4" w:tplc="0CAC8E3C">
      <w:start w:val="1"/>
      <w:numFmt w:val="lowerLetter"/>
      <w:lvlText w:val="%5."/>
      <w:lvlJc w:val="left"/>
      <w:pPr>
        <w:ind w:left="3600" w:hanging="360"/>
      </w:pPr>
    </w:lvl>
    <w:lvl w:ilvl="5" w:tplc="2722CE44">
      <w:start w:val="1"/>
      <w:numFmt w:val="lowerRoman"/>
      <w:lvlText w:val="%6."/>
      <w:lvlJc w:val="right"/>
      <w:pPr>
        <w:ind w:left="4320" w:hanging="180"/>
      </w:pPr>
    </w:lvl>
    <w:lvl w:ilvl="6" w:tplc="A0AC5324">
      <w:start w:val="1"/>
      <w:numFmt w:val="decimal"/>
      <w:lvlText w:val="%7."/>
      <w:lvlJc w:val="left"/>
      <w:pPr>
        <w:ind w:left="5040" w:hanging="360"/>
      </w:pPr>
    </w:lvl>
    <w:lvl w:ilvl="7" w:tplc="DDFA84C6">
      <w:start w:val="1"/>
      <w:numFmt w:val="lowerLetter"/>
      <w:lvlText w:val="%8."/>
      <w:lvlJc w:val="left"/>
      <w:pPr>
        <w:ind w:left="5760" w:hanging="360"/>
      </w:pPr>
    </w:lvl>
    <w:lvl w:ilvl="8" w:tplc="43F695E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704C7E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E24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8F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EB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3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E9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0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D5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E0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B26C5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6A9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06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EB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E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2E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8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6F4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6A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691A9586">
      <w:start w:val="1"/>
      <w:numFmt w:val="decimal"/>
      <w:lvlText w:val="%1."/>
      <w:lvlJc w:val="left"/>
      <w:pPr>
        <w:ind w:left="720" w:hanging="360"/>
      </w:pPr>
    </w:lvl>
    <w:lvl w:ilvl="1" w:tplc="B67A11E8">
      <w:start w:val="1"/>
      <w:numFmt w:val="lowerLetter"/>
      <w:lvlText w:val="%2."/>
      <w:lvlJc w:val="left"/>
      <w:pPr>
        <w:ind w:left="1440" w:hanging="360"/>
      </w:pPr>
    </w:lvl>
    <w:lvl w:ilvl="2" w:tplc="55B21494">
      <w:start w:val="1"/>
      <w:numFmt w:val="lowerRoman"/>
      <w:lvlText w:val="%3."/>
      <w:lvlJc w:val="right"/>
      <w:pPr>
        <w:ind w:left="2160" w:hanging="180"/>
      </w:pPr>
    </w:lvl>
    <w:lvl w:ilvl="3" w:tplc="DF1258FE">
      <w:start w:val="1"/>
      <w:numFmt w:val="decimal"/>
      <w:lvlText w:val="%4."/>
      <w:lvlJc w:val="left"/>
      <w:pPr>
        <w:ind w:left="2880" w:hanging="360"/>
      </w:pPr>
    </w:lvl>
    <w:lvl w:ilvl="4" w:tplc="6FDA93B4">
      <w:start w:val="1"/>
      <w:numFmt w:val="lowerLetter"/>
      <w:lvlText w:val="%5."/>
      <w:lvlJc w:val="left"/>
      <w:pPr>
        <w:ind w:left="3600" w:hanging="360"/>
      </w:pPr>
    </w:lvl>
    <w:lvl w:ilvl="5" w:tplc="CF2089CE">
      <w:start w:val="1"/>
      <w:numFmt w:val="lowerRoman"/>
      <w:lvlText w:val="%6."/>
      <w:lvlJc w:val="right"/>
      <w:pPr>
        <w:ind w:left="4320" w:hanging="180"/>
      </w:pPr>
    </w:lvl>
    <w:lvl w:ilvl="6" w:tplc="105283B4">
      <w:start w:val="1"/>
      <w:numFmt w:val="decimal"/>
      <w:lvlText w:val="%7."/>
      <w:lvlJc w:val="left"/>
      <w:pPr>
        <w:ind w:left="5040" w:hanging="360"/>
      </w:pPr>
    </w:lvl>
    <w:lvl w:ilvl="7" w:tplc="29C016DC">
      <w:start w:val="1"/>
      <w:numFmt w:val="lowerLetter"/>
      <w:lvlText w:val="%8."/>
      <w:lvlJc w:val="left"/>
      <w:pPr>
        <w:ind w:left="5760" w:hanging="360"/>
      </w:pPr>
    </w:lvl>
    <w:lvl w:ilvl="8" w:tplc="6F5479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0EA5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55589"/>
    <w:rsid w:val="00184FA3"/>
    <w:rsid w:val="00195407"/>
    <w:rsid w:val="001A678A"/>
    <w:rsid w:val="001C59F8"/>
    <w:rsid w:val="001E08AF"/>
    <w:rsid w:val="00214EF5"/>
    <w:rsid w:val="00261776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256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B6BC8"/>
    <w:rsid w:val="00AC64C7"/>
    <w:rsid w:val="00AC7AA2"/>
    <w:rsid w:val="00AE5082"/>
    <w:rsid w:val="00B05019"/>
    <w:rsid w:val="00B0622E"/>
    <w:rsid w:val="00B33B6B"/>
    <w:rsid w:val="00B64945"/>
    <w:rsid w:val="00B67192"/>
    <w:rsid w:val="00BF0279"/>
    <w:rsid w:val="00BF6B26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E3D4A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242AC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12</cp:revision>
  <dcterms:created xsi:type="dcterms:W3CDTF">2022-01-05T14:01:00Z</dcterms:created>
  <dcterms:modified xsi:type="dcterms:W3CDTF">2022-01-10T11:32:00Z</dcterms:modified>
</cp:coreProperties>
</file>