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3C" w:rsidRDefault="007B173C" w:rsidP="007B173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7B173C"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1659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B173C" w:rsidRDefault="007B173C" w:rsidP="00BF0279">
      <w:pPr>
        <w:jc w:val="center"/>
        <w:rPr>
          <w:rFonts w:ascii="Arial" w:hAnsi="Arial" w:cs="Arial"/>
          <w:b/>
          <w:sz w:val="20"/>
          <w:szCs w:val="20"/>
          <w:lang w:val="az-Latn-AZ"/>
        </w:rPr>
      </w:pPr>
      <w:r w:rsidRPr="007B173C">
        <w:rPr>
          <w:rFonts w:ascii="Arial" w:eastAsia="Arial" w:hAnsi="Arial" w:cs="Arial"/>
          <w:b/>
          <w:sz w:val="24"/>
          <w:szCs w:val="24"/>
          <w:lang w:val="en-US" w:eastAsia="ru-RU"/>
        </w:rPr>
        <w:t>AZERBAIJAN CASPIAN SHIPPING CLOSED JOINT STOCK COMPANY IS ANNOUNCING OPEN BIDDING FOR T</w:t>
      </w:r>
      <w:r w:rsidRPr="007B173C">
        <w:rPr>
          <w:rFonts w:ascii="Arial" w:eastAsia="Arial" w:hAnsi="Arial" w:cs="Arial"/>
          <w:b/>
          <w:sz w:val="24"/>
          <w:szCs w:val="24"/>
          <w:lang w:val="en-US" w:eastAsia="ru-RU"/>
        </w:rPr>
        <w:t>HE PROCUREMENT OF SEAMLESS STEEL PIPES REQUIRED FOR STRUCTURAL DEPARTMENTS</w:t>
      </w:r>
    </w:p>
    <w:p w:rsidR="00AE5082" w:rsidRPr="007B173C" w:rsidRDefault="007B173C" w:rsidP="00AE5082">
      <w:pPr>
        <w:spacing w:after="0" w:line="240" w:lineRule="auto"/>
        <w:jc w:val="center"/>
        <w:rPr>
          <w:rFonts w:ascii="Arial" w:hAnsi="Arial" w:cs="Arial"/>
          <w:b/>
          <w:sz w:val="24"/>
          <w:szCs w:val="24"/>
          <w:lang w:val="az-Latn-AZ" w:eastAsia="ru-RU"/>
        </w:rPr>
      </w:pPr>
      <w:r w:rsidRPr="007B173C">
        <w:rPr>
          <w:rFonts w:ascii="Arial" w:eastAsia="Arial" w:hAnsi="Arial" w:cs="Arial"/>
          <w:b/>
          <w:sz w:val="24"/>
          <w:szCs w:val="24"/>
          <w:lang w:val="en-US" w:eastAsia="ru-RU"/>
        </w:rPr>
        <w:t xml:space="preserve"> B I D D I N G No. AM001/2022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C0D4C" w:rsidRPr="007B173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B173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7B173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7B173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7B173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7B173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7B173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B173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to the official address of Azerbaijan Caspian Shipping CJSC (hereinafter referred to as "ASCO" or "Procuring Organization") through email address of contact person in charge b</w:t>
            </w:r>
            <w:r>
              <w:rPr>
                <w:rFonts w:ascii="Arial" w:eastAsia="Arial" w:hAnsi="Arial" w:cs="Arial"/>
                <w:sz w:val="20"/>
                <w:szCs w:val="20"/>
                <w:lang w:val="en-US" w:eastAsia="ru-RU"/>
              </w:rPr>
              <w:t xml:space="preserve">y </w:t>
            </w:r>
            <w:r w:rsidRPr="007B173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B173C">
              <w:rPr>
                <w:rFonts w:ascii="Arial" w:eastAsia="Arial" w:hAnsi="Arial" w:cs="Arial"/>
                <w:b/>
                <w:sz w:val="20"/>
                <w:szCs w:val="20"/>
                <w:lang w:val="en-US" w:eastAsia="ru-RU"/>
              </w:rPr>
              <w:t>January 8,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B173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B173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C0D4C" w:rsidRPr="007B173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B173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7B173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7B173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7B173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w:t>
            </w:r>
            <w:r>
              <w:rPr>
                <w:rFonts w:ascii="Arial" w:eastAsia="Arial" w:hAnsi="Arial" w:cs="Arial"/>
                <w:sz w:val="20"/>
                <w:szCs w:val="20"/>
                <w:lang w:val="en-US" w:eastAsia="ru-RU"/>
              </w:rPr>
              <w:t xml:space="preserve">URO.   </w:t>
            </w:r>
          </w:p>
          <w:p w:rsidR="00AE5082" w:rsidRPr="00E30035" w:rsidRDefault="007B173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C0D4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BC0D4C" w:rsidRPr="007B173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Name : The In</w:t>
                  </w:r>
                  <w:r>
                    <w:rPr>
                      <w:rFonts w:ascii="Arial" w:eastAsia="Arial" w:hAnsi="Arial" w:cs="Arial"/>
                      <w:bCs/>
                      <w:sz w:val="20"/>
                      <w:szCs w:val="20"/>
                      <w:lang w:val="en-US"/>
                    </w:rPr>
                    <w:t xml:space="preserve">ternational Bank of Azerbaijan </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B173C" w:rsidRDefault="007B173C" w:rsidP="00E2513D">
                  <w:pPr>
                    <w:spacing w:line="240" w:lineRule="auto"/>
                    <w:rPr>
                      <w:rStyle w:val="nwt1"/>
                      <w:rFonts w:ascii="Arial" w:hAnsi="Arial" w:cs="Arial"/>
                      <w:lang w:val="en-US"/>
                    </w:rPr>
                  </w:pPr>
                  <w:r>
                    <w:rPr>
                      <w:rFonts w:ascii="Arial" w:eastAsia="Arial" w:hAnsi="Arial" w:cs="Arial"/>
                      <w:bCs/>
                      <w:sz w:val="20"/>
                      <w:szCs w:val="20"/>
                      <w:lang w:val="en-US"/>
                    </w:rPr>
                    <w:t>TAX ID : 17015</w:t>
                  </w:r>
                  <w:r>
                    <w:rPr>
                      <w:rFonts w:ascii="Arial" w:eastAsia="Arial" w:hAnsi="Arial" w:cs="Arial"/>
                      <w:bCs/>
                      <w:sz w:val="20"/>
                      <w:szCs w:val="20"/>
                      <w:lang w:val="en-US"/>
                    </w:rPr>
                    <w:t>79951</w:t>
                  </w:r>
                </w:p>
                <w:p w:rsidR="00AE5082" w:rsidRPr="007B173C" w:rsidRDefault="007B173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B173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7B173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7B173C" w:rsidRDefault="007B173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7B173C" w:rsidRDefault="007B173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B173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rsidR="00AE5082" w:rsidRPr="00E30035" w:rsidRDefault="007B173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7B173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B173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7B173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B173C"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7B173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7B173C" w:rsidRDefault="007B173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rsidR="00AE5082" w:rsidRPr="007B173C" w:rsidRDefault="007B173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B173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C0D4C" w:rsidRPr="007B173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7B173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7B173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7B173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7B173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7B173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7B173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7B173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7B173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7B173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C0D4C" w:rsidRPr="007B173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B173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Pr="007B173C" w:rsidRDefault="007B173C"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7B173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B173C">
              <w:rPr>
                <w:rFonts w:ascii="Arial" w:eastAsia="Arial" w:hAnsi="Arial" w:cs="Arial"/>
                <w:b/>
                <w:sz w:val="20"/>
                <w:szCs w:val="20"/>
                <w:lang w:val="en-US" w:eastAsia="ru-RU"/>
              </w:rPr>
              <w:t>January 13, 2022.</w:t>
            </w:r>
          </w:p>
          <w:p w:rsidR="00443961" w:rsidRPr="007B173C" w:rsidRDefault="00443961" w:rsidP="00443961">
            <w:pPr>
              <w:tabs>
                <w:tab w:val="left" w:pos="261"/>
                <w:tab w:val="left" w:pos="402"/>
              </w:tabs>
              <w:spacing w:after="0" w:line="240" w:lineRule="auto"/>
              <w:ind w:left="261"/>
              <w:jc w:val="both"/>
              <w:rPr>
                <w:rFonts w:ascii="Arial" w:hAnsi="Arial" w:cs="Arial"/>
                <w:b/>
                <w:sz w:val="20"/>
                <w:szCs w:val="20"/>
                <w:lang w:val="az-Latn-AZ" w:eastAsia="ru-RU"/>
              </w:rPr>
            </w:pPr>
          </w:p>
          <w:p w:rsidR="00443961" w:rsidRDefault="007B173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BC0D4C" w:rsidRPr="007B173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B173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7B173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7B173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7B173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7B173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7B173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7B173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7B173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7B173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7B173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7B173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7B173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7B173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7B173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C0D4C" w:rsidRPr="007B173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B173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7B173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B173C">
              <w:rPr>
                <w:rFonts w:ascii="Arial" w:eastAsia="Arial" w:hAnsi="Arial" w:cs="Arial"/>
                <w:b/>
                <w:sz w:val="20"/>
                <w:szCs w:val="20"/>
                <w:lang w:val="en-US" w:eastAsia="ru-RU"/>
              </w:rPr>
              <w:t>January 14, 2022</w:t>
            </w:r>
            <w:r>
              <w:rPr>
                <w:rFonts w:ascii="Arial" w:eastAsia="Arial" w:hAnsi="Arial" w:cs="Arial"/>
                <w:sz w:val="20"/>
                <w:szCs w:val="20"/>
                <w:lang w:val="en-US" w:eastAsia="ru-RU"/>
              </w:rPr>
              <w:t xml:space="preserve"> at </w:t>
            </w:r>
            <w:r w:rsidRPr="007B173C">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7B173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w:t>
            </w:r>
            <w:r>
              <w:rPr>
                <w:rFonts w:ascii="Arial" w:eastAsia="Arial" w:hAnsi="Arial" w:cs="Arial"/>
                <w:sz w:val="20"/>
                <w:szCs w:val="20"/>
                <w:lang w:val="en-US" w:eastAsia="ru-RU"/>
              </w:rPr>
              <w:t>ity or natural person) and the ID card at least half an hour before the commencement of the bidding.</w:t>
            </w:r>
          </w:p>
        </w:tc>
      </w:tr>
      <w:tr w:rsidR="00BC0D4C" w:rsidRPr="007B173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B173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B173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7B173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7B173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B173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B173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B173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7B173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B173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w:t>
      </w:r>
      <w:r>
        <w:rPr>
          <w:rFonts w:ascii="Arial" w:eastAsia="Arial" w:hAnsi="Arial" w:cs="Arial"/>
          <w:bCs/>
          <w:sz w:val="24"/>
          <w:szCs w:val="24"/>
          <w:lang w:val="en-US" w:eastAsia="ru-RU"/>
        </w:rPr>
        <w:t xml:space="preserve"> ASCO Procurement Committee</w:t>
      </w:r>
    </w:p>
    <w:p w:rsidR="00993E0B" w:rsidRDefault="007B173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B173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w:t>
      </w:r>
      <w:r>
        <w:rPr>
          <w:rFonts w:ascii="Arial" w:eastAsia="Arial" w:hAnsi="Arial" w:cs="Arial"/>
          <w:sz w:val="24"/>
          <w:szCs w:val="24"/>
          <w:lang w:val="en-US"/>
        </w:rPr>
        <w:t>name of the participant ] to participate  in the open bidding No.  [ bidding No. shall be inserted by participant ] announced by ASCO in respect of procurement of "__________________" .</w:t>
      </w:r>
    </w:p>
    <w:p w:rsidR="00993E0B" w:rsidRDefault="007B173C"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w:t>
      </w:r>
      <w:r>
        <w:rPr>
          <w:rFonts w:ascii="Arial" w:eastAsia="Arial" w:hAnsi="Arial" w:cs="Arial"/>
          <w:sz w:val="24"/>
          <w:szCs w:val="24"/>
          <w:lang w:val="en-US"/>
        </w:rPr>
        <w:t xml:space="preserve"> stated bidding. </w:t>
      </w:r>
    </w:p>
    <w:p w:rsidR="00993E0B" w:rsidRDefault="007B173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7B173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7B173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7B173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7B173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7B173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B173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7B173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B173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7B173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B173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B173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B173C"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7B173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7B173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605"/>
        <w:gridCol w:w="3574"/>
        <w:gridCol w:w="1439"/>
        <w:gridCol w:w="1249"/>
        <w:gridCol w:w="2483"/>
      </w:tblGrid>
      <w:tr w:rsidR="00BC0D4C" w:rsidTr="00764C15">
        <w:trPr>
          <w:trHeight w:val="450"/>
        </w:trPr>
        <w:tc>
          <w:tcPr>
            <w:tcW w:w="477" w:type="dxa"/>
            <w:noWrap/>
            <w:hideMark/>
          </w:tcPr>
          <w:p w:rsidR="00E36871" w:rsidRPr="002136CE" w:rsidRDefault="007B173C" w:rsidP="00764C15">
            <w:pPr>
              <w:rPr>
                <w:rFonts w:ascii="Arial" w:hAnsi="Arial" w:cs="Arial"/>
                <w:bCs/>
                <w:sz w:val="20"/>
                <w:szCs w:val="20"/>
              </w:rPr>
            </w:pPr>
            <w:r>
              <w:rPr>
                <w:rFonts w:ascii="Arial" w:eastAsia="Arial" w:hAnsi="Arial" w:cs="Arial"/>
                <w:bCs/>
                <w:sz w:val="20"/>
                <w:szCs w:val="20"/>
                <w:lang w:val="en-US"/>
              </w:rPr>
              <w:t>Item no.</w:t>
            </w:r>
          </w:p>
        </w:tc>
        <w:tc>
          <w:tcPr>
            <w:tcW w:w="4480" w:type="dxa"/>
            <w:hideMark/>
          </w:tcPr>
          <w:p w:rsidR="00E36871" w:rsidRPr="007B173C" w:rsidRDefault="007B173C" w:rsidP="007B173C">
            <w:pPr>
              <w:jc w:val="center"/>
              <w:rPr>
                <w:rFonts w:ascii="Arial" w:hAnsi="Arial" w:cs="Arial"/>
                <w:bCs/>
                <w:sz w:val="20"/>
                <w:szCs w:val="20"/>
                <w:lang w:val="en-US"/>
              </w:rPr>
            </w:pPr>
            <w:r>
              <w:rPr>
                <w:rFonts w:ascii="Arial" w:eastAsia="Arial" w:hAnsi="Arial" w:cs="Arial"/>
                <w:bCs/>
                <w:sz w:val="20"/>
                <w:szCs w:val="20"/>
                <w:lang w:val="en-US"/>
              </w:rPr>
              <w:t>LIST OF SEAMLESS STEEL PIPES</w:t>
            </w:r>
            <w:bookmarkStart w:id="0" w:name="_GoBack"/>
            <w:bookmarkEnd w:id="0"/>
          </w:p>
        </w:tc>
        <w:tc>
          <w:tcPr>
            <w:tcW w:w="776"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M</w:t>
            </w:r>
            <w:r>
              <w:rPr>
                <w:rFonts w:ascii="Arial" w:eastAsia="Arial" w:hAnsi="Arial" w:cs="Arial"/>
                <w:sz w:val="20"/>
                <w:szCs w:val="20"/>
                <w:lang w:val="en-US"/>
              </w:rPr>
              <w:t>easurement unit</w:t>
            </w:r>
          </w:p>
        </w:tc>
        <w:tc>
          <w:tcPr>
            <w:tcW w:w="1249"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Quantity</w:t>
            </w:r>
          </w:p>
        </w:tc>
        <w:tc>
          <w:tcPr>
            <w:tcW w:w="2483"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On the certificate requirement</w:t>
            </w:r>
          </w:p>
        </w:tc>
      </w:tr>
      <w:tr w:rsidR="00BC0D4C" w:rsidRPr="007B173C" w:rsidTr="00764C15">
        <w:trPr>
          <w:trHeight w:val="315"/>
        </w:trPr>
        <w:tc>
          <w:tcPr>
            <w:tcW w:w="477" w:type="dxa"/>
            <w:noWrap/>
            <w:hideMark/>
          </w:tcPr>
          <w:p w:rsidR="00E36871" w:rsidRPr="002136CE" w:rsidRDefault="007B173C" w:rsidP="00764C15">
            <w:pPr>
              <w:rPr>
                <w:rFonts w:ascii="Arial" w:hAnsi="Arial" w:cs="Arial"/>
                <w:sz w:val="20"/>
                <w:szCs w:val="20"/>
              </w:rPr>
            </w:pPr>
            <w:r>
              <w:rPr>
                <w:rFonts w:ascii="Arial" w:eastAsia="Arial" w:hAnsi="Arial" w:cs="Arial"/>
                <w:sz w:val="20"/>
                <w:szCs w:val="20"/>
                <w:lang w:val="en-US"/>
              </w:rPr>
              <w:t>1</w:t>
            </w:r>
          </w:p>
        </w:tc>
        <w:tc>
          <w:tcPr>
            <w:tcW w:w="4480" w:type="dxa"/>
            <w:hideMark/>
          </w:tcPr>
          <w:p w:rsidR="00E36871" w:rsidRPr="00E36871" w:rsidRDefault="007B173C" w:rsidP="00764C15">
            <w:pPr>
              <w:rPr>
                <w:rFonts w:ascii="Arial" w:hAnsi="Arial" w:cs="Arial"/>
                <w:sz w:val="20"/>
                <w:szCs w:val="20"/>
                <w:lang w:val="en-US"/>
              </w:rPr>
            </w:pPr>
            <w:r>
              <w:rPr>
                <w:rFonts w:ascii="Arial" w:eastAsia="Arial" w:hAnsi="Arial" w:cs="Arial"/>
                <w:sz w:val="20"/>
                <w:szCs w:val="20"/>
                <w:lang w:val="en-US"/>
              </w:rPr>
              <w:t>Steel seamless pipe 426 х 11 ГОСТ 8732-78 / Б-20 ГОСТ 8731-74</w:t>
            </w:r>
          </w:p>
        </w:tc>
        <w:tc>
          <w:tcPr>
            <w:tcW w:w="776"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metre</w:t>
            </w:r>
          </w:p>
        </w:tc>
        <w:tc>
          <w:tcPr>
            <w:tcW w:w="1249"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144</w:t>
            </w:r>
          </w:p>
        </w:tc>
        <w:tc>
          <w:tcPr>
            <w:tcW w:w="2483" w:type="dxa"/>
            <w:noWrap/>
            <w:hideMark/>
          </w:tcPr>
          <w:p w:rsidR="00E36871" w:rsidRPr="007B173C" w:rsidRDefault="007B173C" w:rsidP="007B173C">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BC0D4C" w:rsidRPr="007B173C" w:rsidTr="00764C15">
        <w:trPr>
          <w:trHeight w:val="315"/>
        </w:trPr>
        <w:tc>
          <w:tcPr>
            <w:tcW w:w="477" w:type="dxa"/>
            <w:noWrap/>
            <w:hideMark/>
          </w:tcPr>
          <w:p w:rsidR="00E36871" w:rsidRPr="002136CE" w:rsidRDefault="007B173C" w:rsidP="00764C15">
            <w:pPr>
              <w:rPr>
                <w:rFonts w:ascii="Arial" w:hAnsi="Arial" w:cs="Arial"/>
                <w:sz w:val="20"/>
                <w:szCs w:val="20"/>
              </w:rPr>
            </w:pPr>
            <w:r>
              <w:rPr>
                <w:rFonts w:ascii="Arial" w:eastAsia="Arial" w:hAnsi="Arial" w:cs="Arial"/>
                <w:sz w:val="20"/>
                <w:szCs w:val="20"/>
                <w:lang w:val="en-US"/>
              </w:rPr>
              <w:t>2</w:t>
            </w:r>
          </w:p>
        </w:tc>
        <w:tc>
          <w:tcPr>
            <w:tcW w:w="4480" w:type="dxa"/>
            <w:hideMark/>
          </w:tcPr>
          <w:p w:rsidR="00E36871" w:rsidRPr="00E36871" w:rsidRDefault="007B173C" w:rsidP="00764C15">
            <w:pPr>
              <w:rPr>
                <w:rFonts w:ascii="Arial" w:hAnsi="Arial" w:cs="Arial"/>
                <w:sz w:val="20"/>
                <w:szCs w:val="20"/>
                <w:lang w:val="en-US"/>
              </w:rPr>
            </w:pPr>
            <w:r>
              <w:rPr>
                <w:rFonts w:ascii="Arial" w:eastAsia="Arial" w:hAnsi="Arial" w:cs="Arial"/>
                <w:sz w:val="20"/>
                <w:szCs w:val="20"/>
                <w:lang w:val="en-US"/>
              </w:rPr>
              <w:t>Steel seamless pipe 325 х 10 ГОСТ 8732-78 / Б-20 ГОСТ 8731-74</w:t>
            </w:r>
          </w:p>
        </w:tc>
        <w:tc>
          <w:tcPr>
            <w:tcW w:w="776" w:type="dxa"/>
            <w:noWrap/>
            <w:hideMark/>
          </w:tcPr>
          <w:p w:rsidR="00E36871" w:rsidRPr="002136CE" w:rsidRDefault="007B173C" w:rsidP="007B173C">
            <w:pPr>
              <w:jc w:val="center"/>
              <w:rPr>
                <w:rFonts w:ascii="Arial" w:hAnsi="Arial" w:cs="Arial"/>
                <w:sz w:val="20"/>
                <w:szCs w:val="20"/>
              </w:rPr>
            </w:pPr>
            <w:r>
              <w:rPr>
                <w:rFonts w:ascii="Arial" w:eastAsia="Arial" w:hAnsi="Arial" w:cs="Arial"/>
                <w:sz w:val="20"/>
                <w:szCs w:val="20"/>
                <w:lang w:val="en-US"/>
              </w:rPr>
              <w:t>metre</w:t>
            </w:r>
          </w:p>
        </w:tc>
        <w:tc>
          <w:tcPr>
            <w:tcW w:w="1249" w:type="dxa"/>
            <w:noWrap/>
            <w:hideMark/>
          </w:tcPr>
          <w:p w:rsidR="00E36871" w:rsidRPr="00912725" w:rsidRDefault="007B173C" w:rsidP="007B173C">
            <w:pPr>
              <w:jc w:val="center"/>
              <w:rPr>
                <w:rFonts w:ascii="Arial" w:hAnsi="Arial" w:cs="Arial"/>
                <w:sz w:val="20"/>
                <w:szCs w:val="20"/>
                <w:lang w:val="az-Latn-AZ"/>
              </w:rPr>
            </w:pPr>
            <w:r>
              <w:rPr>
                <w:rFonts w:ascii="Arial" w:eastAsia="Arial" w:hAnsi="Arial" w:cs="Arial"/>
                <w:sz w:val="20"/>
                <w:szCs w:val="20"/>
                <w:lang w:val="en-US"/>
              </w:rPr>
              <w:t>50</w:t>
            </w:r>
          </w:p>
        </w:tc>
        <w:tc>
          <w:tcPr>
            <w:tcW w:w="2483" w:type="dxa"/>
            <w:noWrap/>
            <w:hideMark/>
          </w:tcPr>
          <w:p w:rsidR="00E36871" w:rsidRPr="00912725" w:rsidRDefault="007B173C" w:rsidP="007B173C">
            <w:pPr>
              <w:jc w:val="center"/>
              <w:rPr>
                <w:rFonts w:ascii="Arial" w:hAnsi="Arial" w:cs="Arial"/>
                <w:sz w:val="20"/>
                <w:szCs w:val="20"/>
                <w:lang w:val="az-Latn-AZ"/>
              </w:rPr>
            </w:pPr>
            <w:r>
              <w:rPr>
                <w:rFonts w:ascii="Arial" w:eastAsia="Arial" w:hAnsi="Arial" w:cs="Arial"/>
                <w:sz w:val="20"/>
                <w:szCs w:val="20"/>
                <w:lang w:val="en-US"/>
              </w:rPr>
              <w:t>Certificates of origin and conformity are required</w:t>
            </w:r>
          </w:p>
        </w:tc>
      </w:tr>
    </w:tbl>
    <w:p w:rsidR="006A3DC0" w:rsidRPr="00E36871" w:rsidRDefault="006A3DC0" w:rsidP="00993E0B">
      <w:pPr>
        <w:jc w:val="center"/>
        <w:rPr>
          <w:rFonts w:ascii="Arial" w:hAnsi="Arial" w:cs="Arial"/>
          <w:b/>
          <w:sz w:val="32"/>
          <w:szCs w:val="32"/>
          <w:lang w:val="az-Latn-AZ"/>
        </w:rPr>
      </w:pPr>
    </w:p>
    <w:p w:rsidR="00993E0B" w:rsidRPr="00C243D3" w:rsidRDefault="007B173C"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7B173C"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w:t>
      </w:r>
      <w:r>
        <w:rPr>
          <w:rFonts w:ascii="Arial" w:eastAsia="Arial" w:hAnsi="Arial" w:cs="Arial"/>
          <w:b/>
          <w:bCs/>
          <w:sz w:val="20"/>
          <w:szCs w:val="20"/>
          <w:lang w:val="en-US"/>
        </w:rPr>
        <w:t xml:space="preserve"> Department Specialist</w:t>
      </w:r>
    </w:p>
    <w:p w:rsidR="00923D30" w:rsidRPr="00C243D3" w:rsidRDefault="007B173C"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+994558170812 </w:t>
      </w:r>
    </w:p>
    <w:p w:rsidR="007B173C" w:rsidRDefault="007B173C" w:rsidP="007B173C">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7A32BA">
          <w:rPr>
            <w:rStyle w:val="Hyperlink"/>
            <w:rFonts w:ascii="Arial" w:eastAsia="Arial" w:hAnsi="Arial" w:cs="Arial"/>
            <w:sz w:val="20"/>
            <w:szCs w:val="20"/>
            <w:shd w:val="clear" w:color="auto" w:fill="FAFAFA"/>
            <w:lang w:val="en-US"/>
          </w:rPr>
          <w:t>zaur.salamov@asco.az</w:t>
        </w:r>
      </w:hyperlink>
    </w:p>
    <w:p w:rsidR="00993E0B" w:rsidRPr="00993E0B" w:rsidRDefault="007B173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B173C"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B173C"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BF6B7C" w:rsidRDefault="007B173C"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2BB40C9A">
      <w:start w:val="1"/>
      <w:numFmt w:val="decimal"/>
      <w:lvlText w:val="%1."/>
      <w:lvlJc w:val="left"/>
      <w:pPr>
        <w:ind w:left="360" w:hanging="360"/>
      </w:pPr>
    </w:lvl>
    <w:lvl w:ilvl="1" w:tplc="D6B80216">
      <w:start w:val="1"/>
      <w:numFmt w:val="lowerLetter"/>
      <w:lvlText w:val="%2."/>
      <w:lvlJc w:val="left"/>
      <w:pPr>
        <w:ind w:left="1080" w:hanging="360"/>
      </w:pPr>
    </w:lvl>
    <w:lvl w:ilvl="2" w:tplc="50924E98">
      <w:start w:val="1"/>
      <w:numFmt w:val="lowerRoman"/>
      <w:lvlText w:val="%3."/>
      <w:lvlJc w:val="right"/>
      <w:pPr>
        <w:ind w:left="1800" w:hanging="180"/>
      </w:pPr>
    </w:lvl>
    <w:lvl w:ilvl="3" w:tplc="97B6C7D2">
      <w:start w:val="1"/>
      <w:numFmt w:val="decimal"/>
      <w:lvlText w:val="%4."/>
      <w:lvlJc w:val="left"/>
      <w:pPr>
        <w:ind w:left="2520" w:hanging="360"/>
      </w:pPr>
    </w:lvl>
    <w:lvl w:ilvl="4" w:tplc="81E24DF8">
      <w:start w:val="1"/>
      <w:numFmt w:val="lowerLetter"/>
      <w:lvlText w:val="%5."/>
      <w:lvlJc w:val="left"/>
      <w:pPr>
        <w:ind w:left="3240" w:hanging="360"/>
      </w:pPr>
    </w:lvl>
    <w:lvl w:ilvl="5" w:tplc="8260306C">
      <w:start w:val="1"/>
      <w:numFmt w:val="lowerRoman"/>
      <w:lvlText w:val="%6."/>
      <w:lvlJc w:val="right"/>
      <w:pPr>
        <w:ind w:left="3960" w:hanging="180"/>
      </w:pPr>
    </w:lvl>
    <w:lvl w:ilvl="6" w:tplc="F52050CC">
      <w:start w:val="1"/>
      <w:numFmt w:val="decimal"/>
      <w:lvlText w:val="%7."/>
      <w:lvlJc w:val="left"/>
      <w:pPr>
        <w:ind w:left="4680" w:hanging="360"/>
      </w:pPr>
    </w:lvl>
    <w:lvl w:ilvl="7" w:tplc="30F2FCDE">
      <w:start w:val="1"/>
      <w:numFmt w:val="lowerLetter"/>
      <w:lvlText w:val="%8."/>
      <w:lvlJc w:val="left"/>
      <w:pPr>
        <w:ind w:left="5400" w:hanging="360"/>
      </w:pPr>
    </w:lvl>
    <w:lvl w:ilvl="8" w:tplc="6D142376">
      <w:start w:val="1"/>
      <w:numFmt w:val="lowerRoman"/>
      <w:lvlText w:val="%9."/>
      <w:lvlJc w:val="right"/>
      <w:pPr>
        <w:ind w:left="6120" w:hanging="180"/>
      </w:pPr>
    </w:lvl>
  </w:abstractNum>
  <w:abstractNum w:abstractNumId="1">
    <w:nsid w:val="2B97027F"/>
    <w:multiLevelType w:val="hybridMultilevel"/>
    <w:tmpl w:val="D1683618"/>
    <w:lvl w:ilvl="0" w:tplc="D7DE0822">
      <w:start w:val="1"/>
      <w:numFmt w:val="bullet"/>
      <w:lvlText w:val=""/>
      <w:lvlJc w:val="left"/>
      <w:pPr>
        <w:ind w:left="720" w:hanging="360"/>
      </w:pPr>
      <w:rPr>
        <w:rFonts w:ascii="Symbol" w:hAnsi="Symbol" w:hint="default"/>
      </w:rPr>
    </w:lvl>
    <w:lvl w:ilvl="1" w:tplc="4D4A5D26">
      <w:start w:val="1"/>
      <w:numFmt w:val="bullet"/>
      <w:lvlText w:val="o"/>
      <w:lvlJc w:val="left"/>
      <w:pPr>
        <w:ind w:left="1440" w:hanging="360"/>
      </w:pPr>
      <w:rPr>
        <w:rFonts w:ascii="Courier New" w:hAnsi="Courier New" w:cs="Courier New" w:hint="default"/>
      </w:rPr>
    </w:lvl>
    <w:lvl w:ilvl="2" w:tplc="FE2EF45C">
      <w:start w:val="1"/>
      <w:numFmt w:val="bullet"/>
      <w:lvlText w:val=""/>
      <w:lvlJc w:val="left"/>
      <w:pPr>
        <w:ind w:left="2160" w:hanging="360"/>
      </w:pPr>
      <w:rPr>
        <w:rFonts w:ascii="Wingdings" w:hAnsi="Wingdings" w:hint="default"/>
      </w:rPr>
    </w:lvl>
    <w:lvl w:ilvl="3" w:tplc="016CFA2E">
      <w:start w:val="1"/>
      <w:numFmt w:val="bullet"/>
      <w:lvlText w:val=""/>
      <w:lvlJc w:val="left"/>
      <w:pPr>
        <w:ind w:left="2880" w:hanging="360"/>
      </w:pPr>
      <w:rPr>
        <w:rFonts w:ascii="Symbol" w:hAnsi="Symbol" w:hint="default"/>
      </w:rPr>
    </w:lvl>
    <w:lvl w:ilvl="4" w:tplc="42AC0B10">
      <w:start w:val="1"/>
      <w:numFmt w:val="bullet"/>
      <w:lvlText w:val="o"/>
      <w:lvlJc w:val="left"/>
      <w:pPr>
        <w:ind w:left="3600" w:hanging="360"/>
      </w:pPr>
      <w:rPr>
        <w:rFonts w:ascii="Courier New" w:hAnsi="Courier New" w:cs="Courier New" w:hint="default"/>
      </w:rPr>
    </w:lvl>
    <w:lvl w:ilvl="5" w:tplc="A52C0F82">
      <w:start w:val="1"/>
      <w:numFmt w:val="bullet"/>
      <w:lvlText w:val=""/>
      <w:lvlJc w:val="left"/>
      <w:pPr>
        <w:ind w:left="4320" w:hanging="360"/>
      </w:pPr>
      <w:rPr>
        <w:rFonts w:ascii="Wingdings" w:hAnsi="Wingdings" w:hint="default"/>
      </w:rPr>
    </w:lvl>
    <w:lvl w:ilvl="6" w:tplc="59C8E4C4">
      <w:start w:val="1"/>
      <w:numFmt w:val="bullet"/>
      <w:lvlText w:val=""/>
      <w:lvlJc w:val="left"/>
      <w:pPr>
        <w:ind w:left="5040" w:hanging="360"/>
      </w:pPr>
      <w:rPr>
        <w:rFonts w:ascii="Symbol" w:hAnsi="Symbol" w:hint="default"/>
      </w:rPr>
    </w:lvl>
    <w:lvl w:ilvl="7" w:tplc="B9848952">
      <w:start w:val="1"/>
      <w:numFmt w:val="bullet"/>
      <w:lvlText w:val="o"/>
      <w:lvlJc w:val="left"/>
      <w:pPr>
        <w:ind w:left="5760" w:hanging="360"/>
      </w:pPr>
      <w:rPr>
        <w:rFonts w:ascii="Courier New" w:hAnsi="Courier New" w:cs="Courier New" w:hint="default"/>
      </w:rPr>
    </w:lvl>
    <w:lvl w:ilvl="8" w:tplc="B84244B8">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ACD6FF4E">
      <w:start w:val="1"/>
      <w:numFmt w:val="bullet"/>
      <w:lvlText w:val=""/>
      <w:lvlJc w:val="left"/>
      <w:pPr>
        <w:ind w:left="720" w:hanging="360"/>
      </w:pPr>
      <w:rPr>
        <w:rFonts w:ascii="Wingdings" w:hAnsi="Wingdings" w:hint="default"/>
      </w:rPr>
    </w:lvl>
    <w:lvl w:ilvl="1" w:tplc="F26CBEA0">
      <w:start w:val="1"/>
      <w:numFmt w:val="bullet"/>
      <w:lvlText w:val="o"/>
      <w:lvlJc w:val="left"/>
      <w:pPr>
        <w:ind w:left="1440" w:hanging="360"/>
      </w:pPr>
      <w:rPr>
        <w:rFonts w:ascii="Courier New" w:hAnsi="Courier New" w:cs="Courier New" w:hint="default"/>
      </w:rPr>
    </w:lvl>
    <w:lvl w:ilvl="2" w:tplc="ADD69D0E">
      <w:start w:val="1"/>
      <w:numFmt w:val="bullet"/>
      <w:lvlText w:val=""/>
      <w:lvlJc w:val="left"/>
      <w:pPr>
        <w:ind w:left="2160" w:hanging="360"/>
      </w:pPr>
      <w:rPr>
        <w:rFonts w:ascii="Wingdings" w:hAnsi="Wingdings" w:hint="default"/>
      </w:rPr>
    </w:lvl>
    <w:lvl w:ilvl="3" w:tplc="97E24BAC">
      <w:start w:val="1"/>
      <w:numFmt w:val="bullet"/>
      <w:lvlText w:val=""/>
      <w:lvlJc w:val="left"/>
      <w:pPr>
        <w:ind w:left="2880" w:hanging="360"/>
      </w:pPr>
      <w:rPr>
        <w:rFonts w:ascii="Symbol" w:hAnsi="Symbol" w:hint="default"/>
      </w:rPr>
    </w:lvl>
    <w:lvl w:ilvl="4" w:tplc="9AEE1C66">
      <w:start w:val="1"/>
      <w:numFmt w:val="bullet"/>
      <w:lvlText w:val="o"/>
      <w:lvlJc w:val="left"/>
      <w:pPr>
        <w:ind w:left="3600" w:hanging="360"/>
      </w:pPr>
      <w:rPr>
        <w:rFonts w:ascii="Courier New" w:hAnsi="Courier New" w:cs="Courier New" w:hint="default"/>
      </w:rPr>
    </w:lvl>
    <w:lvl w:ilvl="5" w:tplc="CA387B94">
      <w:start w:val="1"/>
      <w:numFmt w:val="bullet"/>
      <w:lvlText w:val=""/>
      <w:lvlJc w:val="left"/>
      <w:pPr>
        <w:ind w:left="4320" w:hanging="360"/>
      </w:pPr>
      <w:rPr>
        <w:rFonts w:ascii="Wingdings" w:hAnsi="Wingdings" w:hint="default"/>
      </w:rPr>
    </w:lvl>
    <w:lvl w:ilvl="6" w:tplc="81C2686E">
      <w:start w:val="1"/>
      <w:numFmt w:val="bullet"/>
      <w:lvlText w:val=""/>
      <w:lvlJc w:val="left"/>
      <w:pPr>
        <w:ind w:left="5040" w:hanging="360"/>
      </w:pPr>
      <w:rPr>
        <w:rFonts w:ascii="Symbol" w:hAnsi="Symbol" w:hint="default"/>
      </w:rPr>
    </w:lvl>
    <w:lvl w:ilvl="7" w:tplc="E0328EE2">
      <w:start w:val="1"/>
      <w:numFmt w:val="bullet"/>
      <w:lvlText w:val="o"/>
      <w:lvlJc w:val="left"/>
      <w:pPr>
        <w:ind w:left="5760" w:hanging="360"/>
      </w:pPr>
      <w:rPr>
        <w:rFonts w:ascii="Courier New" w:hAnsi="Courier New" w:cs="Courier New" w:hint="default"/>
      </w:rPr>
    </w:lvl>
    <w:lvl w:ilvl="8" w:tplc="DD6C1512">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F04410F0">
      <w:numFmt w:val="bullet"/>
      <w:lvlText w:val="-"/>
      <w:lvlJc w:val="left"/>
      <w:pPr>
        <w:ind w:left="479" w:hanging="360"/>
      </w:pPr>
      <w:rPr>
        <w:rFonts w:ascii="Arial" w:eastAsiaTheme="minorHAnsi" w:hAnsi="Arial" w:cs="Arial" w:hint="default"/>
      </w:rPr>
    </w:lvl>
    <w:lvl w:ilvl="1" w:tplc="33DE16DE" w:tentative="1">
      <w:start w:val="1"/>
      <w:numFmt w:val="bullet"/>
      <w:lvlText w:val="o"/>
      <w:lvlJc w:val="left"/>
      <w:pPr>
        <w:ind w:left="1199" w:hanging="360"/>
      </w:pPr>
      <w:rPr>
        <w:rFonts w:ascii="Courier New" w:hAnsi="Courier New" w:cs="Courier New" w:hint="default"/>
      </w:rPr>
    </w:lvl>
    <w:lvl w:ilvl="2" w:tplc="B8C4B4D4" w:tentative="1">
      <w:start w:val="1"/>
      <w:numFmt w:val="bullet"/>
      <w:lvlText w:val=""/>
      <w:lvlJc w:val="left"/>
      <w:pPr>
        <w:ind w:left="1919" w:hanging="360"/>
      </w:pPr>
      <w:rPr>
        <w:rFonts w:ascii="Wingdings" w:hAnsi="Wingdings" w:hint="default"/>
      </w:rPr>
    </w:lvl>
    <w:lvl w:ilvl="3" w:tplc="CE3696E8" w:tentative="1">
      <w:start w:val="1"/>
      <w:numFmt w:val="bullet"/>
      <w:lvlText w:val=""/>
      <w:lvlJc w:val="left"/>
      <w:pPr>
        <w:ind w:left="2639" w:hanging="360"/>
      </w:pPr>
      <w:rPr>
        <w:rFonts w:ascii="Symbol" w:hAnsi="Symbol" w:hint="default"/>
      </w:rPr>
    </w:lvl>
    <w:lvl w:ilvl="4" w:tplc="E1566092" w:tentative="1">
      <w:start w:val="1"/>
      <w:numFmt w:val="bullet"/>
      <w:lvlText w:val="o"/>
      <w:lvlJc w:val="left"/>
      <w:pPr>
        <w:ind w:left="3359" w:hanging="360"/>
      </w:pPr>
      <w:rPr>
        <w:rFonts w:ascii="Courier New" w:hAnsi="Courier New" w:cs="Courier New" w:hint="default"/>
      </w:rPr>
    </w:lvl>
    <w:lvl w:ilvl="5" w:tplc="55AC1CF8" w:tentative="1">
      <w:start w:val="1"/>
      <w:numFmt w:val="bullet"/>
      <w:lvlText w:val=""/>
      <w:lvlJc w:val="left"/>
      <w:pPr>
        <w:ind w:left="4079" w:hanging="360"/>
      </w:pPr>
      <w:rPr>
        <w:rFonts w:ascii="Wingdings" w:hAnsi="Wingdings" w:hint="default"/>
      </w:rPr>
    </w:lvl>
    <w:lvl w:ilvl="6" w:tplc="97369B06" w:tentative="1">
      <w:start w:val="1"/>
      <w:numFmt w:val="bullet"/>
      <w:lvlText w:val=""/>
      <w:lvlJc w:val="left"/>
      <w:pPr>
        <w:ind w:left="4799" w:hanging="360"/>
      </w:pPr>
      <w:rPr>
        <w:rFonts w:ascii="Symbol" w:hAnsi="Symbol" w:hint="default"/>
      </w:rPr>
    </w:lvl>
    <w:lvl w:ilvl="7" w:tplc="9C3AFAAC" w:tentative="1">
      <w:start w:val="1"/>
      <w:numFmt w:val="bullet"/>
      <w:lvlText w:val="o"/>
      <w:lvlJc w:val="left"/>
      <w:pPr>
        <w:ind w:left="5519" w:hanging="360"/>
      </w:pPr>
      <w:rPr>
        <w:rFonts w:ascii="Courier New" w:hAnsi="Courier New" w:cs="Courier New" w:hint="default"/>
      </w:rPr>
    </w:lvl>
    <w:lvl w:ilvl="8" w:tplc="622CAF92"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6DB8B346">
      <w:start w:val="1"/>
      <w:numFmt w:val="bullet"/>
      <w:lvlText w:val=""/>
      <w:lvlJc w:val="left"/>
      <w:pPr>
        <w:ind w:left="839" w:hanging="360"/>
      </w:pPr>
      <w:rPr>
        <w:rFonts w:ascii="Symbol" w:hAnsi="Symbol" w:hint="default"/>
      </w:rPr>
    </w:lvl>
    <w:lvl w:ilvl="1" w:tplc="38D46904">
      <w:start w:val="1"/>
      <w:numFmt w:val="bullet"/>
      <w:lvlText w:val="o"/>
      <w:lvlJc w:val="left"/>
      <w:pPr>
        <w:ind w:left="1559" w:hanging="360"/>
      </w:pPr>
      <w:rPr>
        <w:rFonts w:ascii="Courier New" w:hAnsi="Courier New" w:cs="Courier New" w:hint="default"/>
      </w:rPr>
    </w:lvl>
    <w:lvl w:ilvl="2" w:tplc="3BE4165E">
      <w:start w:val="1"/>
      <w:numFmt w:val="bullet"/>
      <w:lvlText w:val=""/>
      <w:lvlJc w:val="left"/>
      <w:pPr>
        <w:ind w:left="2279" w:hanging="360"/>
      </w:pPr>
      <w:rPr>
        <w:rFonts w:ascii="Wingdings" w:hAnsi="Wingdings" w:hint="default"/>
      </w:rPr>
    </w:lvl>
    <w:lvl w:ilvl="3" w:tplc="944810E0">
      <w:start w:val="1"/>
      <w:numFmt w:val="bullet"/>
      <w:lvlText w:val=""/>
      <w:lvlJc w:val="left"/>
      <w:pPr>
        <w:ind w:left="2999" w:hanging="360"/>
      </w:pPr>
      <w:rPr>
        <w:rFonts w:ascii="Symbol" w:hAnsi="Symbol" w:hint="default"/>
      </w:rPr>
    </w:lvl>
    <w:lvl w:ilvl="4" w:tplc="9FBC6F80">
      <w:start w:val="1"/>
      <w:numFmt w:val="bullet"/>
      <w:lvlText w:val="o"/>
      <w:lvlJc w:val="left"/>
      <w:pPr>
        <w:ind w:left="3719" w:hanging="360"/>
      </w:pPr>
      <w:rPr>
        <w:rFonts w:ascii="Courier New" w:hAnsi="Courier New" w:cs="Courier New" w:hint="default"/>
      </w:rPr>
    </w:lvl>
    <w:lvl w:ilvl="5" w:tplc="099881D2">
      <w:start w:val="1"/>
      <w:numFmt w:val="bullet"/>
      <w:lvlText w:val=""/>
      <w:lvlJc w:val="left"/>
      <w:pPr>
        <w:ind w:left="4439" w:hanging="360"/>
      </w:pPr>
      <w:rPr>
        <w:rFonts w:ascii="Wingdings" w:hAnsi="Wingdings" w:hint="default"/>
      </w:rPr>
    </w:lvl>
    <w:lvl w:ilvl="6" w:tplc="E0CEF58A">
      <w:start w:val="1"/>
      <w:numFmt w:val="bullet"/>
      <w:lvlText w:val=""/>
      <w:lvlJc w:val="left"/>
      <w:pPr>
        <w:ind w:left="5159" w:hanging="360"/>
      </w:pPr>
      <w:rPr>
        <w:rFonts w:ascii="Symbol" w:hAnsi="Symbol" w:hint="default"/>
      </w:rPr>
    </w:lvl>
    <w:lvl w:ilvl="7" w:tplc="51A24552">
      <w:start w:val="1"/>
      <w:numFmt w:val="bullet"/>
      <w:lvlText w:val="o"/>
      <w:lvlJc w:val="left"/>
      <w:pPr>
        <w:ind w:left="5879" w:hanging="360"/>
      </w:pPr>
      <w:rPr>
        <w:rFonts w:ascii="Courier New" w:hAnsi="Courier New" w:cs="Courier New" w:hint="default"/>
      </w:rPr>
    </w:lvl>
    <w:lvl w:ilvl="8" w:tplc="D3D668F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FCAE6944">
      <w:start w:val="1"/>
      <w:numFmt w:val="upperRoman"/>
      <w:lvlText w:val="%1."/>
      <w:lvlJc w:val="right"/>
      <w:pPr>
        <w:ind w:left="720" w:hanging="360"/>
      </w:pPr>
    </w:lvl>
    <w:lvl w:ilvl="1" w:tplc="E4E47E8E">
      <w:start w:val="1"/>
      <w:numFmt w:val="lowerLetter"/>
      <w:lvlText w:val="%2."/>
      <w:lvlJc w:val="left"/>
      <w:pPr>
        <w:ind w:left="1440" w:hanging="360"/>
      </w:pPr>
    </w:lvl>
    <w:lvl w:ilvl="2" w:tplc="9E5CBF24">
      <w:start w:val="1"/>
      <w:numFmt w:val="lowerRoman"/>
      <w:lvlText w:val="%3."/>
      <w:lvlJc w:val="right"/>
      <w:pPr>
        <w:ind w:left="2160" w:hanging="180"/>
      </w:pPr>
    </w:lvl>
    <w:lvl w:ilvl="3" w:tplc="59DE0BD2">
      <w:start w:val="1"/>
      <w:numFmt w:val="decimal"/>
      <w:lvlText w:val="%4."/>
      <w:lvlJc w:val="left"/>
      <w:pPr>
        <w:ind w:left="2880" w:hanging="360"/>
      </w:pPr>
    </w:lvl>
    <w:lvl w:ilvl="4" w:tplc="BF12919C">
      <w:start w:val="1"/>
      <w:numFmt w:val="lowerLetter"/>
      <w:lvlText w:val="%5."/>
      <w:lvlJc w:val="left"/>
      <w:pPr>
        <w:ind w:left="3600" w:hanging="360"/>
      </w:pPr>
    </w:lvl>
    <w:lvl w:ilvl="5" w:tplc="9908622E">
      <w:start w:val="1"/>
      <w:numFmt w:val="lowerRoman"/>
      <w:lvlText w:val="%6."/>
      <w:lvlJc w:val="right"/>
      <w:pPr>
        <w:ind w:left="4320" w:hanging="180"/>
      </w:pPr>
    </w:lvl>
    <w:lvl w:ilvl="6" w:tplc="1A442508">
      <w:start w:val="1"/>
      <w:numFmt w:val="decimal"/>
      <w:lvlText w:val="%7."/>
      <w:lvlJc w:val="left"/>
      <w:pPr>
        <w:ind w:left="5040" w:hanging="360"/>
      </w:pPr>
    </w:lvl>
    <w:lvl w:ilvl="7" w:tplc="09CC16EA">
      <w:start w:val="1"/>
      <w:numFmt w:val="lowerLetter"/>
      <w:lvlText w:val="%8."/>
      <w:lvlJc w:val="left"/>
      <w:pPr>
        <w:ind w:left="5760" w:hanging="360"/>
      </w:pPr>
    </w:lvl>
    <w:lvl w:ilvl="8" w:tplc="7D349366">
      <w:start w:val="1"/>
      <w:numFmt w:val="lowerRoman"/>
      <w:lvlText w:val="%9."/>
      <w:lvlJc w:val="right"/>
      <w:pPr>
        <w:ind w:left="6480" w:hanging="180"/>
      </w:pPr>
    </w:lvl>
  </w:abstractNum>
  <w:abstractNum w:abstractNumId="6">
    <w:nsid w:val="79226FC0"/>
    <w:multiLevelType w:val="hybridMultilevel"/>
    <w:tmpl w:val="E9EA68F0"/>
    <w:lvl w:ilvl="0" w:tplc="E0026098">
      <w:start w:val="1"/>
      <w:numFmt w:val="bullet"/>
      <w:lvlText w:val=""/>
      <w:lvlJc w:val="left"/>
      <w:pPr>
        <w:ind w:left="720" w:hanging="360"/>
      </w:pPr>
      <w:rPr>
        <w:rFonts w:ascii="Wingdings" w:hAnsi="Wingdings" w:hint="default"/>
      </w:rPr>
    </w:lvl>
    <w:lvl w:ilvl="1" w:tplc="1BE43A22">
      <w:start w:val="1"/>
      <w:numFmt w:val="bullet"/>
      <w:lvlText w:val="o"/>
      <w:lvlJc w:val="left"/>
      <w:pPr>
        <w:ind w:left="1440" w:hanging="360"/>
      </w:pPr>
      <w:rPr>
        <w:rFonts w:ascii="Courier New" w:hAnsi="Courier New" w:cs="Courier New" w:hint="default"/>
      </w:rPr>
    </w:lvl>
    <w:lvl w:ilvl="2" w:tplc="7E200E56">
      <w:start w:val="1"/>
      <w:numFmt w:val="bullet"/>
      <w:lvlText w:val=""/>
      <w:lvlJc w:val="left"/>
      <w:pPr>
        <w:ind w:left="2160" w:hanging="360"/>
      </w:pPr>
      <w:rPr>
        <w:rFonts w:ascii="Wingdings" w:hAnsi="Wingdings" w:hint="default"/>
      </w:rPr>
    </w:lvl>
    <w:lvl w:ilvl="3" w:tplc="77C681BE">
      <w:start w:val="1"/>
      <w:numFmt w:val="bullet"/>
      <w:lvlText w:val=""/>
      <w:lvlJc w:val="left"/>
      <w:pPr>
        <w:ind w:left="2880" w:hanging="360"/>
      </w:pPr>
      <w:rPr>
        <w:rFonts w:ascii="Symbol" w:hAnsi="Symbol" w:hint="default"/>
      </w:rPr>
    </w:lvl>
    <w:lvl w:ilvl="4" w:tplc="BD94721C">
      <w:start w:val="1"/>
      <w:numFmt w:val="bullet"/>
      <w:lvlText w:val="o"/>
      <w:lvlJc w:val="left"/>
      <w:pPr>
        <w:ind w:left="3600" w:hanging="360"/>
      </w:pPr>
      <w:rPr>
        <w:rFonts w:ascii="Courier New" w:hAnsi="Courier New" w:cs="Courier New" w:hint="default"/>
      </w:rPr>
    </w:lvl>
    <w:lvl w:ilvl="5" w:tplc="FB4EA68A">
      <w:start w:val="1"/>
      <w:numFmt w:val="bullet"/>
      <w:lvlText w:val=""/>
      <w:lvlJc w:val="left"/>
      <w:pPr>
        <w:ind w:left="4320" w:hanging="360"/>
      </w:pPr>
      <w:rPr>
        <w:rFonts w:ascii="Wingdings" w:hAnsi="Wingdings" w:hint="default"/>
      </w:rPr>
    </w:lvl>
    <w:lvl w:ilvl="6" w:tplc="78E8F152">
      <w:start w:val="1"/>
      <w:numFmt w:val="bullet"/>
      <w:lvlText w:val=""/>
      <w:lvlJc w:val="left"/>
      <w:pPr>
        <w:ind w:left="5040" w:hanging="360"/>
      </w:pPr>
      <w:rPr>
        <w:rFonts w:ascii="Symbol" w:hAnsi="Symbol" w:hint="default"/>
      </w:rPr>
    </w:lvl>
    <w:lvl w:ilvl="7" w:tplc="63147960">
      <w:start w:val="1"/>
      <w:numFmt w:val="bullet"/>
      <w:lvlText w:val="o"/>
      <w:lvlJc w:val="left"/>
      <w:pPr>
        <w:ind w:left="5760" w:hanging="360"/>
      </w:pPr>
      <w:rPr>
        <w:rFonts w:ascii="Courier New" w:hAnsi="Courier New" w:cs="Courier New" w:hint="default"/>
      </w:rPr>
    </w:lvl>
    <w:lvl w:ilvl="8" w:tplc="FD3EC784">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2EE0C270">
      <w:start w:val="1"/>
      <w:numFmt w:val="bullet"/>
      <w:lvlText w:val=""/>
      <w:lvlJc w:val="left"/>
      <w:pPr>
        <w:ind w:left="720" w:hanging="360"/>
      </w:pPr>
      <w:rPr>
        <w:rFonts w:ascii="Wingdings" w:hAnsi="Wingdings" w:hint="default"/>
      </w:rPr>
    </w:lvl>
    <w:lvl w:ilvl="1" w:tplc="DD92EED4">
      <w:start w:val="1"/>
      <w:numFmt w:val="bullet"/>
      <w:lvlText w:val="o"/>
      <w:lvlJc w:val="left"/>
      <w:pPr>
        <w:ind w:left="1440" w:hanging="360"/>
      </w:pPr>
      <w:rPr>
        <w:rFonts w:ascii="Courier New" w:hAnsi="Courier New" w:cs="Courier New" w:hint="default"/>
      </w:rPr>
    </w:lvl>
    <w:lvl w:ilvl="2" w:tplc="C2B29C0A">
      <w:start w:val="1"/>
      <w:numFmt w:val="bullet"/>
      <w:lvlText w:val=""/>
      <w:lvlJc w:val="left"/>
      <w:pPr>
        <w:ind w:left="2160" w:hanging="360"/>
      </w:pPr>
      <w:rPr>
        <w:rFonts w:ascii="Wingdings" w:hAnsi="Wingdings" w:hint="default"/>
      </w:rPr>
    </w:lvl>
    <w:lvl w:ilvl="3" w:tplc="A2AE8840">
      <w:start w:val="1"/>
      <w:numFmt w:val="bullet"/>
      <w:lvlText w:val=""/>
      <w:lvlJc w:val="left"/>
      <w:pPr>
        <w:ind w:left="2880" w:hanging="360"/>
      </w:pPr>
      <w:rPr>
        <w:rFonts w:ascii="Symbol" w:hAnsi="Symbol" w:hint="default"/>
      </w:rPr>
    </w:lvl>
    <w:lvl w:ilvl="4" w:tplc="7046BDE2">
      <w:start w:val="1"/>
      <w:numFmt w:val="bullet"/>
      <w:lvlText w:val="o"/>
      <w:lvlJc w:val="left"/>
      <w:pPr>
        <w:ind w:left="3600" w:hanging="360"/>
      </w:pPr>
      <w:rPr>
        <w:rFonts w:ascii="Courier New" w:hAnsi="Courier New" w:cs="Courier New" w:hint="default"/>
      </w:rPr>
    </w:lvl>
    <w:lvl w:ilvl="5" w:tplc="302C5C0E">
      <w:start w:val="1"/>
      <w:numFmt w:val="bullet"/>
      <w:lvlText w:val=""/>
      <w:lvlJc w:val="left"/>
      <w:pPr>
        <w:ind w:left="4320" w:hanging="360"/>
      </w:pPr>
      <w:rPr>
        <w:rFonts w:ascii="Wingdings" w:hAnsi="Wingdings" w:hint="default"/>
      </w:rPr>
    </w:lvl>
    <w:lvl w:ilvl="6" w:tplc="20303B26">
      <w:start w:val="1"/>
      <w:numFmt w:val="bullet"/>
      <w:lvlText w:val=""/>
      <w:lvlJc w:val="left"/>
      <w:pPr>
        <w:ind w:left="5040" w:hanging="360"/>
      </w:pPr>
      <w:rPr>
        <w:rFonts w:ascii="Symbol" w:hAnsi="Symbol" w:hint="default"/>
      </w:rPr>
    </w:lvl>
    <w:lvl w:ilvl="7" w:tplc="897E070E">
      <w:start w:val="1"/>
      <w:numFmt w:val="bullet"/>
      <w:lvlText w:val="o"/>
      <w:lvlJc w:val="left"/>
      <w:pPr>
        <w:ind w:left="5760" w:hanging="360"/>
      </w:pPr>
      <w:rPr>
        <w:rFonts w:ascii="Courier New" w:hAnsi="Courier New" w:cs="Courier New" w:hint="default"/>
      </w:rPr>
    </w:lvl>
    <w:lvl w:ilvl="8" w:tplc="FE2EF2E8">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C82CEB86">
      <w:start w:val="1"/>
      <w:numFmt w:val="decimal"/>
      <w:lvlText w:val="%1."/>
      <w:lvlJc w:val="left"/>
      <w:pPr>
        <w:ind w:left="720" w:hanging="360"/>
      </w:pPr>
    </w:lvl>
    <w:lvl w:ilvl="1" w:tplc="F5984AB6">
      <w:start w:val="1"/>
      <w:numFmt w:val="lowerLetter"/>
      <w:lvlText w:val="%2."/>
      <w:lvlJc w:val="left"/>
      <w:pPr>
        <w:ind w:left="1440" w:hanging="360"/>
      </w:pPr>
    </w:lvl>
    <w:lvl w:ilvl="2" w:tplc="94C0EE32">
      <w:start w:val="1"/>
      <w:numFmt w:val="lowerRoman"/>
      <w:lvlText w:val="%3."/>
      <w:lvlJc w:val="right"/>
      <w:pPr>
        <w:ind w:left="2160" w:hanging="180"/>
      </w:pPr>
    </w:lvl>
    <w:lvl w:ilvl="3" w:tplc="A6C4498E">
      <w:start w:val="1"/>
      <w:numFmt w:val="decimal"/>
      <w:lvlText w:val="%4."/>
      <w:lvlJc w:val="left"/>
      <w:pPr>
        <w:ind w:left="2880" w:hanging="360"/>
      </w:pPr>
    </w:lvl>
    <w:lvl w:ilvl="4" w:tplc="57327FFC">
      <w:start w:val="1"/>
      <w:numFmt w:val="lowerLetter"/>
      <w:lvlText w:val="%5."/>
      <w:lvlJc w:val="left"/>
      <w:pPr>
        <w:ind w:left="3600" w:hanging="360"/>
      </w:pPr>
    </w:lvl>
    <w:lvl w:ilvl="5" w:tplc="5A106E7A">
      <w:start w:val="1"/>
      <w:numFmt w:val="lowerRoman"/>
      <w:lvlText w:val="%6."/>
      <w:lvlJc w:val="right"/>
      <w:pPr>
        <w:ind w:left="4320" w:hanging="180"/>
      </w:pPr>
    </w:lvl>
    <w:lvl w:ilvl="6" w:tplc="BDC49F4E">
      <w:start w:val="1"/>
      <w:numFmt w:val="decimal"/>
      <w:lvlText w:val="%7."/>
      <w:lvlJc w:val="left"/>
      <w:pPr>
        <w:ind w:left="5040" w:hanging="360"/>
      </w:pPr>
    </w:lvl>
    <w:lvl w:ilvl="7" w:tplc="DC321458">
      <w:start w:val="1"/>
      <w:numFmt w:val="lowerLetter"/>
      <w:lvlText w:val="%8."/>
      <w:lvlJc w:val="left"/>
      <w:pPr>
        <w:ind w:left="5760" w:hanging="360"/>
      </w:pPr>
    </w:lvl>
    <w:lvl w:ilvl="8" w:tplc="EA2056D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36CE"/>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64C15"/>
    <w:rsid w:val="0078668D"/>
    <w:rsid w:val="007B173C"/>
    <w:rsid w:val="007D0D58"/>
    <w:rsid w:val="00805A86"/>
    <w:rsid w:val="008175EE"/>
    <w:rsid w:val="008276B3"/>
    <w:rsid w:val="00842727"/>
    <w:rsid w:val="00846011"/>
    <w:rsid w:val="008530EB"/>
    <w:rsid w:val="00867315"/>
    <w:rsid w:val="008850A7"/>
    <w:rsid w:val="008D205F"/>
    <w:rsid w:val="008D4237"/>
    <w:rsid w:val="00904599"/>
    <w:rsid w:val="00912725"/>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C0D4C"/>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36871"/>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3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1602</Words>
  <Characters>9136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26</cp:revision>
  <dcterms:created xsi:type="dcterms:W3CDTF">2021-10-17T05:17:00Z</dcterms:created>
  <dcterms:modified xsi:type="dcterms:W3CDTF">2022-01-05T09:35:00Z</dcterms:modified>
</cp:coreProperties>
</file>