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4561F701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5E77E8">
        <w:rPr>
          <w:rFonts w:ascii="Arial" w:hAnsi="Arial" w:cs="Arial"/>
          <w:b/>
          <w:sz w:val="24"/>
          <w:szCs w:val="24"/>
          <w:lang w:val="az-Latn-AZ" w:eastAsia="ru-RU"/>
        </w:rPr>
        <w:t>AM118</w:t>
      </w:r>
      <w:r w:rsidR="00E3336C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5E77E8">
        <w:rPr>
          <w:rFonts w:ascii="Arial" w:hAnsi="Arial" w:cs="Arial"/>
          <w:b/>
          <w:color w:val="000000"/>
          <w:sz w:val="24"/>
          <w:szCs w:val="24"/>
          <w:lang w:val="az-Latn-AZ"/>
        </w:rPr>
        <w:t>20.07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5E77E8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5E77E8" w:rsidRPr="005E77E8">
        <w:rPr>
          <w:rFonts w:ascii="Arial" w:hAnsi="Arial" w:cs="Arial"/>
          <w:b/>
          <w:sz w:val="24"/>
          <w:szCs w:val="24"/>
          <w:lang w:val="az-Latn-AZ"/>
        </w:rPr>
        <w:t xml:space="preserve">Dənizçi-Təmir Tikinti MMC-nin balansında olan yüksək mərtəbəli binalar üçün elektrik mallarının </w:t>
      </w:r>
      <w:r w:rsidR="005E77E8" w:rsidRPr="005E77E8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5E77E8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3A8084ED" w:rsidR="009240EB" w:rsidRPr="00444380" w:rsidRDefault="005E77E8" w:rsidP="005E77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5E77E8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Dənizçi-Təmir Tikinti MMC-nin balansında olan yüksək mərtəbəli binalar üçün elektrik mallarının  satınalınması </w:t>
            </w:r>
          </w:p>
        </w:tc>
      </w:tr>
      <w:tr w:rsidR="009240EB" w:rsidRPr="00550688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bookmarkStart w:id="0" w:name="_GoBack" w:colFirst="1" w:colLast="1"/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72ADA7FA" w:rsidR="00305DB4" w:rsidRPr="005E77E8" w:rsidRDefault="005E77E8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5E77E8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Master Technics Group 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113B0C52" w:rsidR="00305DB4" w:rsidRPr="005E77E8" w:rsidRDefault="005E77E8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5E77E8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7731.00 Azn</w:t>
            </w:r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5E77E8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14:paraId="2011D31E" w14:textId="77777777"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672003AE" w:rsidR="009240EB" w:rsidRPr="00A468E8" w:rsidRDefault="005E77E8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5E77E8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2-3 </w:t>
            </w:r>
            <w:r w:rsidR="00305DB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GÜN ƏRZİNDƏ</w:t>
            </w:r>
          </w:p>
        </w:tc>
      </w:tr>
      <w:bookmarkEnd w:id="0"/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Aytən Novruzova</cp:lastModifiedBy>
  <cp:revision>108</cp:revision>
  <dcterms:created xsi:type="dcterms:W3CDTF">2017-01-25T14:10:00Z</dcterms:created>
  <dcterms:modified xsi:type="dcterms:W3CDTF">2022-08-05T11:48:00Z</dcterms:modified>
</cp:coreProperties>
</file>