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ED13CB">
        <w:rPr>
          <w:rFonts w:ascii="Arial" w:hAnsi="Arial" w:cs="Arial"/>
          <w:b/>
          <w:color w:val="000000"/>
          <w:sz w:val="24"/>
          <w:szCs w:val="24"/>
          <w:lang w:val="az-Latn-AZ"/>
        </w:rPr>
        <w:t>69</w:t>
      </w:r>
      <w:bookmarkStart w:id="0" w:name="_GoBack"/>
      <w:bookmarkEnd w:id="0"/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D06120"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D06120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06120">
        <w:rPr>
          <w:rFonts w:ascii="Arial" w:hAnsi="Arial" w:cs="Arial"/>
          <w:b/>
          <w:color w:val="000000"/>
          <w:sz w:val="24"/>
          <w:szCs w:val="24"/>
          <w:lang w:val="az-Latn-AZ"/>
        </w:rPr>
        <w:t>MDF QAPI VƏ PLİNTUSLARIN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06120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D06120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MDF QAPI VƏ PLİNTUSLARIN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D0612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D0612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EMBAWOOD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D0612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D06120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15251.00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06120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D0612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30 gün </w:t>
            </w:r>
            <w:r w:rsidR="00B96EC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76880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06120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ED13CB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BAF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90</cp:revision>
  <dcterms:created xsi:type="dcterms:W3CDTF">2017-01-25T14:10:00Z</dcterms:created>
  <dcterms:modified xsi:type="dcterms:W3CDTF">2024-07-13T05:44:00Z</dcterms:modified>
</cp:coreProperties>
</file>