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AD052" w14:textId="77777777" w:rsidR="006F2EF7" w:rsidRDefault="006F2EF7" w:rsidP="006F2EF7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443E69FC" wp14:editId="2974CC21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6C16A" w14:textId="77777777" w:rsidR="006F2EF7" w:rsidRPr="006906D3" w:rsidRDefault="006F2EF7" w:rsidP="006F2EF7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5D50B5">
        <w:rPr>
          <w:rFonts w:ascii="Arial" w:hAnsi="Arial" w:cs="Arial"/>
          <w:b/>
          <w:color w:val="000000"/>
          <w:sz w:val="24"/>
          <w:szCs w:val="24"/>
          <w:lang w:val="az-Latn-AZ"/>
        </w:rPr>
        <w:t>“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14:paraId="4AF67E9D" w14:textId="12390FFC" w:rsidR="007638D0" w:rsidRPr="00E2513D" w:rsidRDefault="007638D0" w:rsidP="007638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Müsabiqə</w:t>
      </w:r>
      <w:r w:rsidRPr="003313D7">
        <w:rPr>
          <w:rFonts w:ascii="Arial" w:hAnsi="Arial" w:cs="Arial"/>
          <w:b/>
          <w:sz w:val="24"/>
          <w:szCs w:val="24"/>
          <w:lang w:val="az-Latn-AZ" w:eastAsia="ru-RU"/>
        </w:rPr>
        <w:t xml:space="preserve"> №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AM06</w:t>
      </w:r>
      <w:r w:rsidR="00103F01">
        <w:rPr>
          <w:rFonts w:ascii="Arial" w:hAnsi="Arial" w:cs="Arial"/>
          <w:b/>
          <w:sz w:val="24"/>
          <w:szCs w:val="24"/>
          <w:lang w:val="az-Latn-AZ" w:eastAsia="ru-RU"/>
        </w:rPr>
        <w:t>5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/2021</w:t>
      </w:r>
    </w:p>
    <w:p w14:paraId="422AACCD" w14:textId="234EA070" w:rsidR="007638D0" w:rsidRDefault="006F2EF7" w:rsidP="007638D0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 </w:t>
      </w:r>
      <w:r w:rsidR="007638D0">
        <w:rPr>
          <w:rFonts w:ascii="Arial" w:hAnsi="Arial" w:cs="Arial"/>
          <w:b/>
          <w:color w:val="000000"/>
          <w:sz w:val="24"/>
          <w:szCs w:val="24"/>
          <w:lang w:val="az-Latn-AZ"/>
        </w:rPr>
        <w:t>14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7638D0">
        <w:rPr>
          <w:rFonts w:ascii="Arial" w:hAnsi="Arial" w:cs="Arial"/>
          <w:b/>
          <w:color w:val="000000"/>
          <w:sz w:val="24"/>
          <w:szCs w:val="24"/>
          <w:lang w:val="az-Latn-AZ"/>
        </w:rPr>
        <w:t>10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.2021-ci il tarixində </w:t>
      </w:r>
      <w:r w:rsidRPr="006906D3">
        <w:rPr>
          <w:rFonts w:ascii="Arial" w:hAnsi="Arial" w:cs="Arial"/>
          <w:b/>
          <w:sz w:val="24"/>
          <w:szCs w:val="24"/>
          <w:lang w:val="az-Latn-AZ"/>
        </w:rPr>
        <w:t>keçirdiyi</w:t>
      </w:r>
      <w:r w:rsidR="007638D0">
        <w:rPr>
          <w:rFonts w:ascii="Arial" w:hAnsi="Arial" w:cs="Arial"/>
          <w:b/>
          <w:sz w:val="24"/>
          <w:szCs w:val="24"/>
          <w:lang w:val="az-Latn-AZ"/>
        </w:rPr>
        <w:t xml:space="preserve"> </w:t>
      </w:r>
    </w:p>
    <w:p w14:paraId="3A7D6014" w14:textId="4F29A460" w:rsidR="007638D0" w:rsidRPr="006906D3" w:rsidRDefault="007638D0" w:rsidP="006F2EF7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 xml:space="preserve">“Azərbaycan Xəzər Dəniz Gəmiçiliyi” Qapalı Səhmdar Cəmiyyəti Struktur idarələrə tələb </w:t>
      </w:r>
      <w:r w:rsidRPr="00F11DAA">
        <w:rPr>
          <w:rFonts w:ascii="Arial" w:hAnsi="Arial" w:cs="Arial"/>
          <w:b/>
          <w:sz w:val="24"/>
          <w:szCs w:val="24"/>
          <w:lang w:val="az-Latn-AZ" w:eastAsia="ru-RU"/>
        </w:rPr>
        <w:t xml:space="preserve">olunan </w:t>
      </w:r>
      <w:r w:rsidRPr="00E22179">
        <w:rPr>
          <w:rFonts w:ascii="Arial" w:hAnsi="Arial" w:cs="Arial"/>
          <w:b/>
          <w:sz w:val="24"/>
          <w:szCs w:val="24"/>
          <w:lang w:val="az-Latn-AZ"/>
        </w:rPr>
        <w:t xml:space="preserve">yeni tikilən 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3 ədəd </w:t>
      </w:r>
      <w:r w:rsidRPr="00E22179">
        <w:rPr>
          <w:rFonts w:ascii="Arial" w:hAnsi="Arial" w:cs="Arial"/>
          <w:b/>
          <w:sz w:val="24"/>
          <w:szCs w:val="24"/>
          <w:lang w:val="az-Latn-AZ"/>
        </w:rPr>
        <w:t>gəmi üçün HVAC sistemin layihə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, avadanlıq </w:t>
      </w:r>
      <w:r w:rsidRPr="00E22179">
        <w:rPr>
          <w:rFonts w:ascii="Arial" w:hAnsi="Arial" w:cs="Arial"/>
          <w:b/>
          <w:sz w:val="24"/>
          <w:szCs w:val="24"/>
          <w:lang w:val="az-Latn-AZ"/>
        </w:rPr>
        <w:t>və quraşdırılması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 işlərinin </w:t>
      </w:r>
      <w:r w:rsidRPr="00E22179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s</w:t>
      </w:r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atınalınması məqsədilə </w:t>
      </w:r>
      <w:r w:rsidRPr="006906D3">
        <w:rPr>
          <w:rFonts w:ascii="Arial" w:hAnsi="Arial" w:cs="Arial"/>
          <w:b/>
          <w:sz w:val="24"/>
          <w:szCs w:val="24"/>
          <w:lang w:val="az-Latn-AZ"/>
        </w:rPr>
        <w:t>keçirdiyi</w:t>
      </w:r>
    </w:p>
    <w:p w14:paraId="68036F09" w14:textId="77777777" w:rsidR="006F2EF7" w:rsidRPr="006906D3" w:rsidRDefault="006F2EF7" w:rsidP="006F2EF7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6906D3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66C794F1" w14:textId="77777777" w:rsidR="006F2EF7" w:rsidRPr="006906D3" w:rsidRDefault="006F2EF7" w:rsidP="006F2E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6F2EF7" w:rsidRPr="00103F01" w14:paraId="1EF2C24C" w14:textId="77777777" w:rsidTr="00006691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1A9D83E" w14:textId="77777777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BD96B36" w14:textId="315E92AA" w:rsidR="006F2EF7" w:rsidRPr="007638D0" w:rsidRDefault="007638D0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7638D0">
              <w:rPr>
                <w:rFonts w:ascii="Arial" w:hAnsi="Arial" w:cs="Arial"/>
                <w:b/>
                <w:lang w:val="az-Latn-AZ" w:eastAsia="ru-RU"/>
              </w:rPr>
              <w:t xml:space="preserve">“Azərbaycan Xəzər Dəniz Gəmiçiliyi” Qapalı Səhmdar Cəmiyyəti Struktur idarələrə tələb olunan </w:t>
            </w:r>
            <w:r w:rsidRPr="007638D0">
              <w:rPr>
                <w:rFonts w:ascii="Arial" w:hAnsi="Arial" w:cs="Arial"/>
                <w:b/>
                <w:lang w:val="az-Latn-AZ"/>
              </w:rPr>
              <w:t xml:space="preserve">yeni tikilən 3 ədəd gəmi üçün HVAC sistemin layihə, avadanlıq və quraşdırılması işlərinin </w:t>
            </w:r>
            <w:r w:rsidRPr="007638D0">
              <w:rPr>
                <w:rFonts w:ascii="Arial" w:hAnsi="Arial" w:cs="Arial"/>
                <w:b/>
                <w:color w:val="000000"/>
                <w:lang w:val="az-Latn-AZ"/>
              </w:rPr>
              <w:t xml:space="preserve"> s</w:t>
            </w:r>
            <w:r w:rsidRPr="007638D0">
              <w:rPr>
                <w:rFonts w:ascii="Arial" w:hAnsi="Arial" w:cs="Arial"/>
                <w:b/>
                <w:lang w:val="az-Latn-AZ" w:eastAsia="ru-RU"/>
              </w:rPr>
              <w:t>atınalınması</w:t>
            </w:r>
          </w:p>
        </w:tc>
      </w:tr>
      <w:tr w:rsidR="006F2EF7" w:rsidRPr="007638D0" w14:paraId="00DE7F91" w14:textId="77777777" w:rsidTr="00006691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214A29E" w14:textId="77777777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6D2B5FD" w14:textId="77777777" w:rsidR="00052DD1" w:rsidRPr="007638D0" w:rsidRDefault="00052DD1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az-Latn-AZ"/>
              </w:rPr>
            </w:pPr>
          </w:p>
          <w:p w14:paraId="4CAF6C67" w14:textId="2F1C5FFF" w:rsidR="006F2EF7" w:rsidRPr="007638D0" w:rsidRDefault="007638D0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az-Latn-AZ"/>
              </w:rPr>
            </w:pPr>
            <w:r w:rsidRPr="007638D0">
              <w:rPr>
                <w:rFonts w:ascii="Arial" w:eastAsia="Times New Roman" w:hAnsi="Arial" w:cs="Arial"/>
                <w:b/>
                <w:color w:val="000000"/>
                <w:lang w:val="az-Latn-AZ"/>
              </w:rPr>
              <w:t>Proes MMC</w:t>
            </w:r>
          </w:p>
        </w:tc>
      </w:tr>
      <w:tr w:rsidR="006F2EF7" w:rsidRPr="007638D0" w14:paraId="255FA218" w14:textId="77777777" w:rsidTr="00006691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2D09079" w14:textId="47247929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Müqavilənin qiyməti</w:t>
            </w:r>
            <w:r w:rsidR="007638D0" w:rsidRPr="007638D0">
              <w:rPr>
                <w:rFonts w:ascii="Arial" w:hAnsi="Arial" w:cs="Arial"/>
                <w:b/>
                <w:lang w:val="az-Latn-AZ"/>
              </w:rPr>
              <w:t xml:space="preserve"> ƏDV-siz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2A4FA89" w14:textId="77777777" w:rsidR="00052DD1" w:rsidRPr="007638D0" w:rsidRDefault="00052DD1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14:paraId="46437801" w14:textId="71D3FF77" w:rsidR="006F2EF7" w:rsidRPr="007638D0" w:rsidRDefault="007638D0" w:rsidP="006F2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az-Latn-AZ"/>
              </w:rPr>
            </w:pPr>
            <w:r w:rsidRPr="007638D0">
              <w:rPr>
                <w:rFonts w:ascii="Arial" w:hAnsi="Arial" w:cs="Arial"/>
                <w:b/>
                <w:color w:val="000000" w:themeColor="text1"/>
                <w:lang w:val="az-Latn-AZ"/>
              </w:rPr>
              <w:t>502 189.87</w:t>
            </w:r>
            <w:r w:rsidRPr="007638D0">
              <w:rPr>
                <w:rFonts w:ascii="Arial" w:hAnsi="Arial" w:cs="Arial"/>
                <w:bCs/>
                <w:color w:val="000000" w:themeColor="text1"/>
                <w:lang w:val="az-Latn-AZ"/>
              </w:rPr>
              <w:t xml:space="preserve"> </w:t>
            </w:r>
            <w:r w:rsidR="00052DD1" w:rsidRPr="007638D0">
              <w:rPr>
                <w:rFonts w:ascii="Arial" w:hAnsi="Arial" w:cs="Arial"/>
                <w:b/>
                <w:color w:val="000000" w:themeColor="text1"/>
                <w:lang w:val="az-Latn-AZ"/>
              </w:rPr>
              <w:t>AZN</w:t>
            </w:r>
          </w:p>
        </w:tc>
      </w:tr>
      <w:tr w:rsidR="006F2EF7" w:rsidRPr="007638D0" w14:paraId="050B89DD" w14:textId="77777777" w:rsidTr="00006691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0DA437D" w14:textId="77777777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05C0B45" w14:textId="77777777" w:rsidR="006F2EF7" w:rsidRPr="007638D0" w:rsidRDefault="006F2EF7" w:rsidP="006F2EF7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lang w:val="az-Latn-AZ"/>
              </w:rPr>
            </w:pPr>
          </w:p>
          <w:p w14:paraId="56292F61" w14:textId="77777777" w:rsidR="006F2EF7" w:rsidRPr="007638D0" w:rsidRDefault="006F2EF7" w:rsidP="006F2EF7">
            <w:pPr>
              <w:pStyle w:val="ListParagraph"/>
              <w:spacing w:after="0" w:line="240" w:lineRule="auto"/>
              <w:ind w:left="479"/>
              <w:rPr>
                <w:rFonts w:ascii="Arial" w:hAnsi="Arial" w:cs="Arial"/>
                <w:b/>
                <w:lang w:val="az-Latn-AZ" w:eastAsia="ru-RU"/>
              </w:rPr>
            </w:pPr>
            <w:r w:rsidRPr="007638D0">
              <w:rPr>
                <w:rFonts w:ascii="Arial" w:hAnsi="Arial" w:cs="Arial"/>
                <w:b/>
                <w:lang w:val="az-Latn-AZ" w:eastAsia="ru-RU"/>
              </w:rPr>
              <w:t xml:space="preserve">                                     DDP Bakı</w:t>
            </w:r>
          </w:p>
        </w:tc>
      </w:tr>
      <w:tr w:rsidR="006F2EF7" w:rsidRPr="007638D0" w14:paraId="0CD4DF86" w14:textId="77777777" w:rsidTr="00006691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6B48CCC" w14:textId="77777777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332902D" w14:textId="77777777" w:rsidR="006F2EF7" w:rsidRPr="007638D0" w:rsidRDefault="006F2EF7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</w:p>
          <w:p w14:paraId="778A39B5" w14:textId="4788B2A0" w:rsidR="006F2EF7" w:rsidRPr="007638D0" w:rsidRDefault="007638D0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7638D0">
              <w:rPr>
                <w:rFonts w:ascii="Arial" w:hAnsi="Arial" w:cs="Arial"/>
                <w:b/>
                <w:lang w:val="az-Latn-AZ" w:eastAsia="ru-RU"/>
              </w:rPr>
              <w:t>14-18 həftə</w:t>
            </w:r>
          </w:p>
        </w:tc>
      </w:tr>
    </w:tbl>
    <w:p w14:paraId="5D8FDA70" w14:textId="77777777" w:rsidR="006F2EF7" w:rsidRPr="006906D3" w:rsidRDefault="006F2EF7" w:rsidP="006F2EF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 w:eastAsia="ru-RU"/>
        </w:rPr>
      </w:pPr>
    </w:p>
    <w:p w14:paraId="72BBF4D1" w14:textId="77777777" w:rsidR="006F2EF7" w:rsidRDefault="006F2EF7" w:rsidP="006F2EF7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2FABF8FA" w14:textId="77777777" w:rsidR="006F2EF7" w:rsidRDefault="006F2EF7" w:rsidP="006F2EF7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QSC-nin</w:t>
      </w:r>
      <w:r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737B5CD1" w14:textId="77777777" w:rsidR="006F2EF7" w:rsidRDefault="006F2EF7" w:rsidP="006F2E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5EA4C180" w14:textId="77777777" w:rsidR="006F2EF7" w:rsidRDefault="006F2EF7" w:rsidP="006F2E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71A023D6" w14:textId="77777777" w:rsidR="006F2EF7" w:rsidRDefault="006F2EF7" w:rsidP="006F2E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278BCEDE" w14:textId="77777777" w:rsidR="006F2EF7" w:rsidRPr="00E778AD" w:rsidRDefault="006F2EF7" w:rsidP="006F2EF7">
      <w:pPr>
        <w:rPr>
          <w:lang w:val="en-US"/>
        </w:rPr>
      </w:pPr>
    </w:p>
    <w:p w14:paraId="398BD385" w14:textId="77777777" w:rsidR="006F2EF7" w:rsidRDefault="006F2EF7" w:rsidP="006F2EF7"/>
    <w:p w14:paraId="7B92209C" w14:textId="77777777" w:rsidR="006172D5" w:rsidRDefault="006172D5"/>
    <w:sectPr w:rsidR="006172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F7"/>
    <w:rsid w:val="00052DD1"/>
    <w:rsid w:val="00103F01"/>
    <w:rsid w:val="00252D77"/>
    <w:rsid w:val="006172D5"/>
    <w:rsid w:val="0067642D"/>
    <w:rsid w:val="006F2EF7"/>
    <w:rsid w:val="0076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C055"/>
  <w15:chartTrackingRefBased/>
  <w15:docId w15:val="{B9C1A00C-2860-4331-86B9-C3C46753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EF7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satinalmalar aparat</dc:creator>
  <cp:keywords/>
  <dc:description/>
  <cp:lastModifiedBy>satinalmalar aparat</cp:lastModifiedBy>
  <cp:revision>5</cp:revision>
  <dcterms:created xsi:type="dcterms:W3CDTF">2021-09-23T05:07:00Z</dcterms:created>
  <dcterms:modified xsi:type="dcterms:W3CDTF">2021-11-30T05:19:00Z</dcterms:modified>
</cp:coreProperties>
</file>