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B128994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8600CF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19.03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7147C" w:rsidRPr="0057147C">
        <w:rPr>
          <w:rFonts w:ascii="Arial" w:hAnsi="Arial" w:cs="Arial"/>
          <w:b/>
          <w:color w:val="000000"/>
          <w:sz w:val="24"/>
          <w:szCs w:val="24"/>
          <w:lang w:val="az-Latn-AZ"/>
        </w:rPr>
        <w:t>Yağ və yanacağ sayğaclarının satınalınması</w:t>
      </w:r>
      <w:r w:rsidR="0057147C" w:rsidRPr="003F14F3">
        <w:rPr>
          <w:rFonts w:ascii="Arial" w:hAnsi="Arial" w:cs="Arial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247A30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A4A12FA" w:rsidR="009240EB" w:rsidRPr="008600CF" w:rsidRDefault="0057147C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Yağ və yanacağ sayğaclarının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CC0F7A" w:rsidR="00305DB4" w:rsidRPr="008600CF" w:rsidRDefault="0057147C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324CB82E" w:rsidR="00305DB4" w:rsidRPr="008600CF" w:rsidRDefault="0057147C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107 100.00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247A30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4441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81536FD" w:rsidR="009240EB" w:rsidRPr="00247A30" w:rsidRDefault="0057147C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20</w:t>
            </w:r>
            <w:r w:rsidR="008600CF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115</cp:revision>
  <dcterms:created xsi:type="dcterms:W3CDTF">2017-01-25T14:10:00Z</dcterms:created>
  <dcterms:modified xsi:type="dcterms:W3CDTF">2024-04-01T10:25:00Z</dcterms:modified>
</cp:coreProperties>
</file>