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CE5F8" w14:textId="77777777" w:rsidR="009240EB" w:rsidRDefault="00304876" w:rsidP="00304876">
      <w:pPr>
        <w:tabs>
          <w:tab w:val="left" w:pos="1418"/>
        </w:tabs>
        <w:spacing w:after="0" w:line="360" w:lineRule="auto"/>
        <w:ind w:left="-720" w:right="-639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noProof/>
          <w:lang w:eastAsia="ru-RU"/>
        </w:rPr>
        <w:drawing>
          <wp:inline distT="0" distB="0" distL="0" distR="0" wp14:anchorId="36879FEC" wp14:editId="0C0EE6B9">
            <wp:extent cx="2514600" cy="1457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080" cy="17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F45CA" w14:textId="77777777" w:rsidR="009240EB" w:rsidRPr="00EB714D" w:rsidRDefault="009240EB" w:rsidP="00CB4822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“AZƏRBAYCAN XƏZƏR DƏNİZ GƏMİÇİLİYİ” QAPALI SƏHMDAR CƏMİYYƏTİNİN</w:t>
      </w:r>
    </w:p>
    <w:p w14:paraId="1CD54966" w14:textId="368B0E4F" w:rsidR="009240EB" w:rsidRPr="00EB714D" w:rsidRDefault="00E31D97" w:rsidP="001C66DB">
      <w:pPr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№AM-0</w:t>
      </w:r>
      <w:r w:rsidR="003040DC">
        <w:rPr>
          <w:rFonts w:ascii="Arial" w:hAnsi="Arial" w:cs="Arial"/>
          <w:b/>
          <w:color w:val="000000"/>
          <w:sz w:val="24"/>
          <w:szCs w:val="24"/>
          <w:lang w:val="az-Latn-AZ"/>
        </w:rPr>
        <w:t>2</w:t>
      </w:r>
      <w:r w:rsidR="000B5E77">
        <w:rPr>
          <w:rFonts w:ascii="Arial" w:hAnsi="Arial" w:cs="Arial"/>
          <w:b/>
          <w:color w:val="000000"/>
          <w:sz w:val="24"/>
          <w:szCs w:val="24"/>
          <w:lang w:val="az-Latn-AZ"/>
        </w:rPr>
        <w:t>5</w:t>
      </w:r>
      <w:r w:rsidR="00F958F5">
        <w:rPr>
          <w:rFonts w:ascii="Arial" w:hAnsi="Arial" w:cs="Arial"/>
          <w:b/>
          <w:color w:val="000000"/>
          <w:sz w:val="24"/>
          <w:szCs w:val="24"/>
          <w:lang w:val="az-Latn-AZ"/>
        </w:rPr>
        <w:t>/202</w:t>
      </w:r>
      <w:r w:rsidR="000B5E77">
        <w:rPr>
          <w:rFonts w:ascii="Arial" w:hAnsi="Arial" w:cs="Arial"/>
          <w:b/>
          <w:color w:val="000000"/>
          <w:sz w:val="24"/>
          <w:szCs w:val="24"/>
          <w:lang w:val="az-Latn-AZ"/>
        </w:rPr>
        <w:t>5</w:t>
      </w:r>
      <w:r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NÖMRƏLİ </w:t>
      </w:r>
      <w:r w:rsidR="000B5E77">
        <w:rPr>
          <w:rFonts w:ascii="Arial" w:hAnsi="Arial" w:cs="Arial"/>
          <w:b/>
          <w:color w:val="000000"/>
          <w:sz w:val="24"/>
          <w:szCs w:val="24"/>
          <w:lang w:val="az-Latn-AZ"/>
        </w:rPr>
        <w:t>15</w:t>
      </w:r>
      <w:r w:rsidR="00C05FCE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.</w:t>
      </w:r>
      <w:r w:rsidR="001C66D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0</w:t>
      </w:r>
      <w:r w:rsidR="000B5E77">
        <w:rPr>
          <w:rFonts w:ascii="Arial" w:hAnsi="Arial" w:cs="Arial"/>
          <w:b/>
          <w:color w:val="000000"/>
          <w:sz w:val="24"/>
          <w:szCs w:val="24"/>
          <w:lang w:val="az-Latn-AZ"/>
        </w:rPr>
        <w:t>8</w:t>
      </w:r>
      <w:r w:rsidR="00F958F5">
        <w:rPr>
          <w:rFonts w:ascii="Arial" w:hAnsi="Arial" w:cs="Arial"/>
          <w:b/>
          <w:color w:val="000000"/>
          <w:sz w:val="24"/>
          <w:szCs w:val="24"/>
          <w:lang w:val="az-Latn-AZ"/>
        </w:rPr>
        <w:t>.202</w:t>
      </w:r>
      <w:r w:rsidR="000B5E77">
        <w:rPr>
          <w:rFonts w:ascii="Arial" w:hAnsi="Arial" w:cs="Arial"/>
          <w:b/>
          <w:color w:val="000000"/>
          <w:sz w:val="24"/>
          <w:szCs w:val="24"/>
          <w:lang w:val="az-Latn-AZ"/>
        </w:rPr>
        <w:t>5</w:t>
      </w:r>
      <w:r w:rsidR="00F958F5">
        <w:rPr>
          <w:rFonts w:ascii="Arial" w:hAnsi="Arial" w:cs="Arial"/>
          <w:b/>
          <w:color w:val="000000"/>
          <w:sz w:val="24"/>
          <w:szCs w:val="24"/>
          <w:lang w:val="az-Latn-AZ"/>
        </w:rPr>
        <w:t>-</w:t>
      </w:r>
      <w:r w:rsidR="001E0228">
        <w:rPr>
          <w:rFonts w:ascii="Arial" w:hAnsi="Arial" w:cs="Arial"/>
          <w:b/>
          <w:color w:val="000000"/>
          <w:sz w:val="24"/>
          <w:szCs w:val="24"/>
          <w:lang w:val="az-Latn-AZ"/>
        </w:rPr>
        <w:t>Cİ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0B5E77">
        <w:rPr>
          <w:rFonts w:ascii="Arial" w:hAnsi="Arial" w:cs="Arial"/>
          <w:b/>
          <w:color w:val="000000"/>
          <w:sz w:val="24"/>
          <w:szCs w:val="24"/>
          <w:lang w:val="az-Latn-AZ"/>
        </w:rPr>
        <w:t>İL</w:t>
      </w:r>
      <w:r w:rsidR="00E32A14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 </w:t>
      </w:r>
      <w:r w:rsidR="00C05FCE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TARİXİNDƏ</w:t>
      </w:r>
      <w:r w:rsidR="00EB714D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B96ECA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0B5E77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İPLİ VƏ İPSİZ ÇƏKMƏLƏRİN (LOT1 VƏ LOT2 ÜZRƏ) </w:t>
      </w:r>
      <w:r w:rsidR="00B96ECA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604677">
        <w:rPr>
          <w:rFonts w:ascii="Arial" w:hAnsi="Arial" w:cs="Arial"/>
          <w:b/>
          <w:sz w:val="24"/>
          <w:szCs w:val="24"/>
          <w:lang w:val="az-Latn-AZ"/>
        </w:rPr>
        <w:t>SATINALINMASI</w:t>
      </w:r>
      <w:r w:rsidR="00604677" w:rsidRPr="00D81B96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A732C4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MƏQSƏD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İLƏ KEÇİRDİYİ</w:t>
      </w:r>
    </w:p>
    <w:p w14:paraId="3D6DA0ED" w14:textId="77777777" w:rsidR="009240EB" w:rsidRPr="00EB052F" w:rsidRDefault="009240EB" w:rsidP="009240EB">
      <w:pPr>
        <w:jc w:val="center"/>
        <w:rPr>
          <w:rFonts w:ascii="Arial" w:hAnsi="Arial" w:cs="Arial"/>
          <w:b/>
          <w:lang w:val="az-Latn-AZ" w:eastAsia="ru-RU"/>
        </w:rPr>
      </w:pPr>
      <w:r w:rsidRPr="00EB052F">
        <w:rPr>
          <w:rFonts w:ascii="Arial" w:hAnsi="Arial" w:cs="Arial"/>
          <w:b/>
          <w:lang w:val="az-Latn-AZ" w:eastAsia="ru-RU"/>
        </w:rPr>
        <w:t>AÇIQ MÜSABİQƏNİN QALİBİ HAQQINDA BİLDİRİŞ</w:t>
      </w:r>
    </w:p>
    <w:p w14:paraId="31C379E4" w14:textId="77777777" w:rsidR="009240EB" w:rsidRPr="00EB052F" w:rsidRDefault="009240EB" w:rsidP="009240EB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6660"/>
      </w:tblGrid>
      <w:tr w:rsidR="009240EB" w:rsidRPr="000B5E77" w14:paraId="38AC41B6" w14:textId="77777777" w:rsidTr="007600B9">
        <w:trPr>
          <w:trHeight w:val="106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327F8D8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 w:eastAsia="ru-RU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Satınalma müqaviləsinin predmeti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1F824838" w14:textId="77777777" w:rsidR="009240EB" w:rsidRPr="00EB052F" w:rsidRDefault="009240EB" w:rsidP="007600B9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lang w:val="az-Latn-AZ"/>
              </w:rPr>
            </w:pPr>
          </w:p>
          <w:p w14:paraId="64194656" w14:textId="7AAFCD76" w:rsidR="009240EB" w:rsidRPr="00821AC6" w:rsidRDefault="000B5E77" w:rsidP="007600B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 xml:space="preserve">İPLİ VƏ İPSİZ ÇƏKMƏLƏRİN (LOT1 VƏ LOT2 ÜZRƏ)  </w:t>
            </w:r>
            <w:r>
              <w:rPr>
                <w:rFonts w:ascii="Arial" w:hAnsi="Arial" w:cs="Arial"/>
                <w:b/>
                <w:sz w:val="24"/>
                <w:szCs w:val="24"/>
                <w:lang w:val="az-Latn-AZ"/>
              </w:rPr>
              <w:t>SATINALINMASI</w:t>
            </w:r>
          </w:p>
        </w:tc>
      </w:tr>
      <w:tr w:rsidR="009240EB" w:rsidRPr="00FF31A7" w14:paraId="5588183F" w14:textId="77777777" w:rsidTr="00F272BB">
        <w:trPr>
          <w:trHeight w:val="812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361AF3F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Qalib gəlmiş şirkətin (və ya fiziki şəxsin) adı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158CCC58" w14:textId="1B1A81F2" w:rsidR="005C3F18" w:rsidRPr="00C05FCE" w:rsidRDefault="00C05FCE" w:rsidP="003040DC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val="az-Latn-AZ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 xml:space="preserve"> “</w:t>
            </w:r>
            <w:r w:rsidR="000B5E77"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>BAFCO İNVEST</w:t>
            </w:r>
            <w:r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>” MMC</w:t>
            </w:r>
          </w:p>
        </w:tc>
      </w:tr>
      <w:tr w:rsidR="009240EB" w:rsidRPr="003040DC" w14:paraId="6807FBF1" w14:textId="77777777" w:rsidTr="00C05FCE">
        <w:trPr>
          <w:trHeight w:val="65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6116FF47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Müqavilənin qiyməti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61E71386" w14:textId="77777777" w:rsidR="009240EB" w:rsidRDefault="000B5E77" w:rsidP="00C05FCE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>LOT1 46590.00</w:t>
            </w:r>
            <w:r w:rsidR="00E31D97"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 xml:space="preserve"> AZN</w:t>
            </w:r>
          </w:p>
          <w:p w14:paraId="4A4C3131" w14:textId="3A96F440" w:rsidR="000B5E77" w:rsidRPr="006F7793" w:rsidRDefault="000B5E77" w:rsidP="00C05FC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az-Latn-AZ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>LOT</w:t>
            </w:r>
            <w:r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>2</w:t>
            </w:r>
            <w:r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>117886.00</w:t>
            </w:r>
            <w:r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 xml:space="preserve"> AZN</w:t>
            </w:r>
          </w:p>
        </w:tc>
      </w:tr>
      <w:tr w:rsidR="000A06A4" w:rsidRPr="003040DC" w14:paraId="5E30E54E" w14:textId="77777777" w:rsidTr="00EC06D4">
        <w:trPr>
          <w:trHeight w:val="953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5592FE9" w14:textId="77777777" w:rsidR="000A06A4" w:rsidRPr="00EB052F" w:rsidRDefault="000A06A4" w:rsidP="00EC06D4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Malların tədarük şərtləri (İncotresm-2010) və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198FAB94" w14:textId="77777777" w:rsidR="000A06A4" w:rsidRPr="00F54E21" w:rsidRDefault="000A06A4" w:rsidP="00EC06D4">
            <w:pPr>
              <w:spacing w:after="0" w:line="240" w:lineRule="auto"/>
              <w:ind w:left="119"/>
              <w:jc w:val="center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  <w:p w14:paraId="37B60D81" w14:textId="77777777" w:rsidR="000A06A4" w:rsidRPr="006F7793" w:rsidRDefault="000A06A4" w:rsidP="00EC06D4">
            <w:pPr>
              <w:pStyle w:val="a3"/>
              <w:spacing w:after="0" w:line="240" w:lineRule="auto"/>
              <w:ind w:left="479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                               </w:t>
            </w:r>
            <w:r w:rsidR="00E31D97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</w:t>
            </w:r>
            <w:r w:rsidR="00544414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D</w:t>
            </w:r>
            <w:r w:rsidR="00E31D97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DP</w:t>
            </w:r>
          </w:p>
        </w:tc>
      </w:tr>
      <w:tr w:rsidR="009240EB" w:rsidRPr="00B96ECA" w14:paraId="61F85BA0" w14:textId="77777777" w:rsidTr="00C05FCE">
        <w:trPr>
          <w:trHeight w:val="766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4D9BA34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İş və ya xidmətlərin yerinə yetirilməsi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7FC920B2" w14:textId="2D94229D" w:rsidR="009240EB" w:rsidRPr="00A468E8" w:rsidRDefault="00B96ECA" w:rsidP="00C05F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Hissə-hissə</w:t>
            </w:r>
            <w:r w:rsidR="001E0228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</w:t>
            </w:r>
            <w:r w:rsidR="000B5E77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büdcə </w:t>
            </w:r>
            <w:r w:rsidR="001E0228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il</w:t>
            </w:r>
            <w:r w:rsidR="000B5E77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ərzində</w:t>
            </w:r>
          </w:p>
        </w:tc>
      </w:tr>
    </w:tbl>
    <w:p w14:paraId="0FDFF8D9" w14:textId="77777777" w:rsidR="009240EB" w:rsidRDefault="009240EB" w:rsidP="009240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14:paraId="1E5A49A4" w14:textId="77777777" w:rsidR="00C05FCE" w:rsidRDefault="009240EB" w:rsidP="009240EB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</w:t>
      </w:r>
    </w:p>
    <w:p w14:paraId="08C7E3E2" w14:textId="77777777" w:rsidR="009240EB" w:rsidRDefault="00544414" w:rsidP="00544414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  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“AXDG” QSC-nin</w:t>
      </w:r>
      <w:r w:rsidR="009240EB">
        <w:rPr>
          <w:rFonts w:ascii="Arial" w:hAnsi="Arial" w:cs="Arial"/>
          <w:i/>
          <w:sz w:val="24"/>
          <w:szCs w:val="24"/>
          <w:lang w:val="az-Latn-AZ" w:eastAsia="ru-RU"/>
        </w:rPr>
        <w:t xml:space="preserve">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Satınalmalar Komitəsi</w:t>
      </w:r>
    </w:p>
    <w:p w14:paraId="777E1DA1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3C43A319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9D4C86F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319EF57" w14:textId="77777777" w:rsidR="009240EB" w:rsidRPr="00E778AD" w:rsidRDefault="009240EB" w:rsidP="009240EB">
      <w:pPr>
        <w:rPr>
          <w:lang w:val="en-US"/>
        </w:rPr>
      </w:pPr>
    </w:p>
    <w:p w14:paraId="54FFAC1A" w14:textId="77777777" w:rsidR="009240EB" w:rsidRPr="00E778AD" w:rsidRDefault="009240EB" w:rsidP="009240EB">
      <w:pPr>
        <w:rPr>
          <w:lang w:val="en-US"/>
        </w:rPr>
      </w:pPr>
    </w:p>
    <w:p w14:paraId="6F7A56EE" w14:textId="77777777" w:rsidR="009240EB" w:rsidRPr="00E778AD" w:rsidRDefault="009240EB" w:rsidP="009240EB">
      <w:pPr>
        <w:ind w:left="-270" w:firstLine="270"/>
        <w:rPr>
          <w:lang w:val="en-US"/>
        </w:rPr>
      </w:pPr>
    </w:p>
    <w:p w14:paraId="4365E178" w14:textId="77777777" w:rsidR="00565ABE" w:rsidRPr="00C05FCE" w:rsidRDefault="00565ABE">
      <w:pPr>
        <w:rPr>
          <w:lang w:val="en-US"/>
        </w:rPr>
      </w:pPr>
    </w:p>
    <w:sectPr w:rsidR="00565ABE" w:rsidRPr="00C05FCE" w:rsidSect="00E778AD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61E3C"/>
    <w:multiLevelType w:val="hybridMultilevel"/>
    <w:tmpl w:val="3A80C0F4"/>
    <w:lvl w:ilvl="0" w:tplc="803E6B70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2B6C1277"/>
    <w:multiLevelType w:val="hybridMultilevel"/>
    <w:tmpl w:val="46D0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0EB"/>
    <w:rsid w:val="00000BC1"/>
    <w:rsid w:val="000435BC"/>
    <w:rsid w:val="00064656"/>
    <w:rsid w:val="000A06A4"/>
    <w:rsid w:val="000A121F"/>
    <w:rsid w:val="000B5E77"/>
    <w:rsid w:val="000F6C32"/>
    <w:rsid w:val="0010304C"/>
    <w:rsid w:val="00165AC8"/>
    <w:rsid w:val="001669B5"/>
    <w:rsid w:val="00175C3A"/>
    <w:rsid w:val="001810C3"/>
    <w:rsid w:val="001C2737"/>
    <w:rsid w:val="001C66DB"/>
    <w:rsid w:val="001E0228"/>
    <w:rsid w:val="001F493C"/>
    <w:rsid w:val="00262477"/>
    <w:rsid w:val="00277FB9"/>
    <w:rsid w:val="00294024"/>
    <w:rsid w:val="002F2A07"/>
    <w:rsid w:val="002F2EB1"/>
    <w:rsid w:val="003040DC"/>
    <w:rsid w:val="00304876"/>
    <w:rsid w:val="003263E4"/>
    <w:rsid w:val="00395E7D"/>
    <w:rsid w:val="003B4968"/>
    <w:rsid w:val="003F06F5"/>
    <w:rsid w:val="004511C6"/>
    <w:rsid w:val="00472699"/>
    <w:rsid w:val="004F695B"/>
    <w:rsid w:val="0051053F"/>
    <w:rsid w:val="00513AD8"/>
    <w:rsid w:val="00530A66"/>
    <w:rsid w:val="00544414"/>
    <w:rsid w:val="00565ABE"/>
    <w:rsid w:val="005C3F18"/>
    <w:rsid w:val="005C62F0"/>
    <w:rsid w:val="00604677"/>
    <w:rsid w:val="00610990"/>
    <w:rsid w:val="00655E5E"/>
    <w:rsid w:val="006A12C5"/>
    <w:rsid w:val="006E1438"/>
    <w:rsid w:val="006E5C3A"/>
    <w:rsid w:val="006F7793"/>
    <w:rsid w:val="0071647B"/>
    <w:rsid w:val="0072209A"/>
    <w:rsid w:val="00816320"/>
    <w:rsid w:val="00821AC6"/>
    <w:rsid w:val="00824D97"/>
    <w:rsid w:val="00880632"/>
    <w:rsid w:val="008A609E"/>
    <w:rsid w:val="008F2D53"/>
    <w:rsid w:val="009240EB"/>
    <w:rsid w:val="00956036"/>
    <w:rsid w:val="00987CCF"/>
    <w:rsid w:val="009C701C"/>
    <w:rsid w:val="00A1491C"/>
    <w:rsid w:val="00A468E8"/>
    <w:rsid w:val="00A732C4"/>
    <w:rsid w:val="00AA4E48"/>
    <w:rsid w:val="00AE7EB7"/>
    <w:rsid w:val="00B51F18"/>
    <w:rsid w:val="00B55352"/>
    <w:rsid w:val="00B96ECA"/>
    <w:rsid w:val="00C0472E"/>
    <w:rsid w:val="00C05FCE"/>
    <w:rsid w:val="00C17489"/>
    <w:rsid w:val="00C22874"/>
    <w:rsid w:val="00C8518E"/>
    <w:rsid w:val="00CB4822"/>
    <w:rsid w:val="00CC21A4"/>
    <w:rsid w:val="00D23285"/>
    <w:rsid w:val="00D919F0"/>
    <w:rsid w:val="00D957BD"/>
    <w:rsid w:val="00E31D97"/>
    <w:rsid w:val="00E32A14"/>
    <w:rsid w:val="00E37F7D"/>
    <w:rsid w:val="00E71116"/>
    <w:rsid w:val="00E7640F"/>
    <w:rsid w:val="00E948A3"/>
    <w:rsid w:val="00E95156"/>
    <w:rsid w:val="00EB0EA7"/>
    <w:rsid w:val="00EB714D"/>
    <w:rsid w:val="00EC70F7"/>
    <w:rsid w:val="00F272BB"/>
    <w:rsid w:val="00F54052"/>
    <w:rsid w:val="00F54E21"/>
    <w:rsid w:val="00F761D4"/>
    <w:rsid w:val="00F80209"/>
    <w:rsid w:val="00F958F5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3445"/>
  <w15:docId w15:val="{B0F472B3-73D5-4B46-B987-9C765EE3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0EB"/>
    <w:pPr>
      <w:spacing w:after="200" w:line="276" w:lineRule="auto"/>
    </w:pPr>
    <w:rPr>
      <w:rFonts w:eastAsia="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mpedfont15">
    <w:name w:val="bumpedfont15"/>
    <w:basedOn w:val="a0"/>
    <w:rsid w:val="009240EB"/>
  </w:style>
  <w:style w:type="paragraph" w:styleId="a3">
    <w:name w:val="List Paragraph"/>
    <w:basedOn w:val="a"/>
    <w:uiPriority w:val="34"/>
    <w:qFormat/>
    <w:rsid w:val="00E95156"/>
    <w:pPr>
      <w:ind w:left="720"/>
      <w:contextualSpacing/>
    </w:pPr>
  </w:style>
  <w:style w:type="character" w:customStyle="1" w:styleId="apple-converted-space">
    <w:name w:val="apple-converted-space"/>
    <w:basedOn w:val="a0"/>
    <w:rsid w:val="0098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511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Vüqar Cəlilov</dc:creator>
  <cp:keywords/>
  <dc:description/>
  <cp:lastModifiedBy>Rahim Abbasov</cp:lastModifiedBy>
  <cp:revision>89</cp:revision>
  <dcterms:created xsi:type="dcterms:W3CDTF">2017-01-25T14:10:00Z</dcterms:created>
  <dcterms:modified xsi:type="dcterms:W3CDTF">2025-09-03T04:46:00Z</dcterms:modified>
</cp:coreProperties>
</file>