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ACE1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210BF07" wp14:editId="177D4D22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04F7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4F2B274F" w14:textId="77777777" w:rsidR="009240EB" w:rsidRPr="00EB714D" w:rsidRDefault="00C9350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№AM-0009</w:t>
      </w:r>
      <w:r w:rsidR="00245E6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/2025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1B7B26">
        <w:rPr>
          <w:rFonts w:ascii="Arial" w:hAnsi="Arial" w:cs="Arial"/>
          <w:b/>
          <w:color w:val="000000"/>
          <w:sz w:val="24"/>
          <w:szCs w:val="24"/>
          <w:lang w:val="az-Latn-AZ"/>
        </w:rPr>
        <w:t>14.03</w:t>
      </w:r>
      <w:r w:rsidR="00245E6D">
        <w:rPr>
          <w:rFonts w:ascii="Arial" w:hAnsi="Arial" w:cs="Arial"/>
          <w:b/>
          <w:color w:val="000000"/>
          <w:sz w:val="24"/>
          <w:szCs w:val="24"/>
          <w:lang w:val="az-Latn-AZ"/>
        </w:rPr>
        <w:t>.2025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Cİ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245E6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B7B26">
        <w:rPr>
          <w:rFonts w:ascii="Arial" w:hAnsi="Arial" w:cs="Arial"/>
          <w:b/>
          <w:sz w:val="24"/>
          <w:szCs w:val="24"/>
          <w:lang w:val="az-Latn-AZ" w:eastAsia="ru-RU"/>
        </w:rPr>
        <w:t xml:space="preserve">Cəmiyyəti </w:t>
      </w:r>
      <w:r w:rsidR="001B7B26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 xml:space="preserve"> </w:t>
      </w:r>
      <w:r w:rsidRPr="001633E0">
        <w:rPr>
          <w:rFonts w:ascii="Arial" w:hAnsi="Arial" w:cs="Arial"/>
          <w:b/>
          <w:sz w:val="24"/>
          <w:szCs w:val="24"/>
          <w:lang w:val="az-Latn-AZ"/>
        </w:rPr>
        <w:t xml:space="preserve">ASCO-nun struktur idarələrinə tələb olunan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kimyəvi məhlulların </w:t>
      </w:r>
      <w:r w:rsidRPr="001633E0">
        <w:rPr>
          <w:rFonts w:ascii="Arial" w:hAnsi="Arial" w:cs="Arial"/>
          <w:b/>
          <w:sz w:val="24"/>
          <w:szCs w:val="24"/>
          <w:lang w:val="az-Latn-AZ"/>
        </w:rPr>
        <w:t>satın alınması</w:t>
      </w:r>
      <w:r w:rsidR="001B7B26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458FE8A7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CDD182C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579F4" w14:paraId="28774864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8F53118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6928C8" w14:textId="77777777"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7A4E49EF" w14:textId="77777777" w:rsidR="009240EB" w:rsidRPr="00821AC6" w:rsidRDefault="00C93502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1633E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ASCO-nun struktur idarələrinə tələb olunan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kimyəvi məhlulların </w:t>
            </w:r>
            <w:r w:rsidRPr="001633E0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 alınması</w:t>
            </w:r>
          </w:p>
        </w:tc>
      </w:tr>
      <w:tr w:rsidR="009240EB" w:rsidRPr="00FF31A7" w14:paraId="2D81C6BA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20F3D5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236DB24" w14:textId="7CC25E41" w:rsidR="005C3F18" w:rsidRPr="00C05FCE" w:rsidRDefault="00C05FCE" w:rsidP="001B7B26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1579F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GOMC Azərbaycan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1B7B26" w14:paraId="6119C228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6B1A576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257C2E" w14:textId="6FF4D4CD" w:rsidR="009240EB" w:rsidRPr="006F7793" w:rsidRDefault="001579F4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79795</w:t>
            </w:r>
            <w:r w:rsidR="001B7B2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1B7B26" w14:paraId="30A32D7C" w14:textId="77777777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3A6361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035AD4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7EC041A4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397A10A0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14C017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1A2E96" w14:textId="77777777" w:rsidR="009240EB" w:rsidRPr="00A468E8" w:rsidRDefault="00C9350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</w:t>
            </w:r>
            <w:r w:rsidR="00874DF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hissə-hissə</w:t>
            </w:r>
          </w:p>
        </w:tc>
      </w:tr>
    </w:tbl>
    <w:p w14:paraId="1ADCA5B1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DCD296E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62BB284A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41059C17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41E5D7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E1B2785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2C7FEEC" w14:textId="77777777" w:rsidR="009240EB" w:rsidRPr="00E778AD" w:rsidRDefault="009240EB" w:rsidP="009240EB">
      <w:pPr>
        <w:rPr>
          <w:lang w:val="en-US"/>
        </w:rPr>
      </w:pPr>
    </w:p>
    <w:p w14:paraId="6D8B62E5" w14:textId="77777777" w:rsidR="009240EB" w:rsidRPr="00E778AD" w:rsidRDefault="009240EB" w:rsidP="009240EB">
      <w:pPr>
        <w:rPr>
          <w:lang w:val="en-US"/>
        </w:rPr>
      </w:pPr>
    </w:p>
    <w:p w14:paraId="175DF01E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09D16B5F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9825">
    <w:abstractNumId w:val="1"/>
  </w:num>
  <w:num w:numId="2" w16cid:durableId="56433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579F4"/>
    <w:rsid w:val="00165AC8"/>
    <w:rsid w:val="001669B5"/>
    <w:rsid w:val="00175C3A"/>
    <w:rsid w:val="001810C3"/>
    <w:rsid w:val="001B7B26"/>
    <w:rsid w:val="001C2737"/>
    <w:rsid w:val="001C66DB"/>
    <w:rsid w:val="001E0228"/>
    <w:rsid w:val="001F493C"/>
    <w:rsid w:val="00245E6D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74DF9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93502"/>
    <w:rsid w:val="00CB4822"/>
    <w:rsid w:val="00CC21A4"/>
    <w:rsid w:val="00D22419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EC70F7"/>
    <w:rsid w:val="00F272BB"/>
    <w:rsid w:val="00F54052"/>
    <w:rsid w:val="00F54E21"/>
    <w:rsid w:val="00F761D4"/>
    <w:rsid w:val="00F80209"/>
    <w:rsid w:val="00F958F5"/>
    <w:rsid w:val="00FA7572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B64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Rashad Akhadov</cp:lastModifiedBy>
  <cp:revision>93</cp:revision>
  <dcterms:created xsi:type="dcterms:W3CDTF">2017-01-25T14:10:00Z</dcterms:created>
  <dcterms:modified xsi:type="dcterms:W3CDTF">2025-05-19T11:52:00Z</dcterms:modified>
</cp:coreProperties>
</file>