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3D" w:rsidRDefault="000C463D" w:rsidP="000C463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C463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6481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E6227D" w:rsidRDefault="00E6227D" w:rsidP="00E622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E6227D" w:rsidRPr="002E7860" w:rsidRDefault="00E6227D" w:rsidP="00E6227D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E7860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УСЛУГ ПО МОНТАЖУ ОБОРУДОВАНИЯ В КОТЕЛЬНОЙ И УСТАНОВКЕ СИСТЕМЫ АВТОМАТИКИ (материалы и услуги включительно) В МНОГОЭТАЖНЫХ ЖИЛЫХ ДОМАХ НА БАЛАНСЕ ЖСК "ДЕНИЗЧИ"</w:t>
      </w:r>
    </w:p>
    <w:p w:rsidR="00E6227D" w:rsidRPr="002E7860" w:rsidRDefault="00E6227D" w:rsidP="00E622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E7860">
        <w:rPr>
          <w:rFonts w:ascii="Arial" w:eastAsia="Arial" w:hAnsi="Arial" w:cs="Arial"/>
          <w:b/>
          <w:sz w:val="24"/>
          <w:szCs w:val="24"/>
          <w:lang w:eastAsia="ru-RU"/>
        </w:rPr>
        <w:t>К о н к у р с №AM062/2022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05BBA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C463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C463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E62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30 марта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C463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C463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05BBA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C46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150 АЗН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05BBA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05BBA" w:rsidRPr="00E6227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C463D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C46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C463D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05BBA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C463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E62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апре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C463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05BB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C463D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Pr="000C463D" w:rsidRDefault="000C463D" w:rsidP="00E727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443961" w:rsidRPr="00E30035" w:rsidRDefault="000C463D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Default="000C463D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E943C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Рахим Аббасов</w:t>
            </w:r>
          </w:p>
          <w:p w:rsidR="00443961" w:rsidRPr="00E943C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0C463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 +99450 2740277</w:t>
            </w:r>
          </w:p>
          <w:p w:rsidR="00067611" w:rsidRDefault="000C463D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D14EFE" w:rsidRDefault="000C463D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D14EFE" w:rsidRDefault="000C463D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D14EFE" w:rsidRDefault="000C463D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D14EFE" w:rsidRDefault="000C463D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0C46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C463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0C46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C463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E62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08 </w:t>
            </w:r>
            <w:r w:rsidR="00E6227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</w:t>
            </w:r>
            <w:r w:rsidR="00E6227D"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ля</w:t>
            </w:r>
            <w:r w:rsidR="00E6227D"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0C463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B05BBA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51861" w:rsidRPr="00E30035" w:rsidRDefault="004518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6227D" w:rsidRDefault="00E6227D" w:rsidP="00E6227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E6227D" w:rsidRDefault="00E6227D" w:rsidP="00E6227D">
            <w:pPr>
              <w:rPr>
                <w:lang w:val="az-Latn-AZ"/>
              </w:rPr>
            </w:pPr>
          </w:p>
          <w:p w:rsidR="00E6227D" w:rsidRDefault="00E6227D" w:rsidP="00E6227D">
            <w:pPr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 xml:space="preserve">Технические требования и объем работ (материалы включительно) по монтажу оборудования в котельной и установке системы </w:t>
            </w:r>
            <w:proofErr w:type="gramStart"/>
            <w:r>
              <w:rPr>
                <w:rFonts w:ascii="Calibri" w:eastAsia="Calibri" w:hAnsi="Calibri" w:cs="Times New Roman"/>
              </w:rPr>
              <w:t>автоматики  многоэтажных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жилых домов ЖСК "</w:t>
            </w:r>
            <w:proofErr w:type="spellStart"/>
            <w:r>
              <w:rPr>
                <w:rFonts w:ascii="Calibri" w:eastAsia="Calibri" w:hAnsi="Calibri" w:cs="Times New Roman"/>
              </w:rPr>
              <w:t>Денизчи</w:t>
            </w:r>
            <w:proofErr w:type="spellEnd"/>
            <w:r>
              <w:rPr>
                <w:rFonts w:ascii="Calibri" w:eastAsia="Calibri" w:hAnsi="Calibri" w:cs="Times New Roman"/>
              </w:rPr>
              <w:t>" у которых первый этаж является детским садом :</w:t>
            </w:r>
          </w:p>
          <w:p w:rsidR="00E6227D" w:rsidRDefault="00E6227D" w:rsidP="00E6227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Требования проектной документации должны быть соблюдены при монтаже оборудования в котельной и установке системы автоматики. </w:t>
            </w:r>
          </w:p>
          <w:p w:rsidR="00E6227D" w:rsidRDefault="00E6227D" w:rsidP="00E6227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предоставить сертификаты качества и соответствия используемых материалов.</w:t>
            </w:r>
          </w:p>
          <w:p w:rsidR="00E6227D" w:rsidRDefault="00E6227D" w:rsidP="00E6227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Следует указать срок для сдачи выполненных работ.</w:t>
            </w:r>
          </w:p>
          <w:p w:rsidR="00E6227D" w:rsidRPr="007535A6" w:rsidRDefault="00E6227D" w:rsidP="00E6227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Для строительных работ необходимо предоставить лицензию (по установке котлов высокого давления).</w:t>
            </w:r>
          </w:p>
          <w:p w:rsidR="00E6227D" w:rsidRDefault="00E6227D" w:rsidP="00E6227D">
            <w:pPr>
              <w:pStyle w:val="a4"/>
              <w:numPr>
                <w:ilvl w:val="0"/>
                <w:numId w:val="10"/>
              </w:numPr>
              <w:spacing w:after="0" w:line="360" w:lineRule="auto"/>
              <w:ind w:left="720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Члены персонала строительной организации должны иметь сертификаты на работу, указанную в объеме работ.</w:t>
            </w:r>
          </w:p>
          <w:p w:rsidR="00E6227D" w:rsidRDefault="00E6227D" w:rsidP="00E6227D">
            <w:pPr>
              <w:pStyle w:val="a4"/>
              <w:numPr>
                <w:ilvl w:val="0"/>
                <w:numId w:val="10"/>
              </w:numPr>
              <w:spacing w:after="0" w:line="360" w:lineRule="auto"/>
              <w:ind w:left="720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Строительная организация должна иметь список официальных работников и договоров (копии контрактов) с работниками.</w:t>
            </w:r>
          </w:p>
          <w:p w:rsidR="00E6227D" w:rsidRDefault="00E6227D" w:rsidP="00E6227D">
            <w:pPr>
              <w:pStyle w:val="a4"/>
              <w:numPr>
                <w:ilvl w:val="0"/>
                <w:numId w:val="10"/>
              </w:numPr>
              <w:spacing w:after="0" w:line="360" w:lineRule="auto"/>
              <w:ind w:left="720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Необходимо представить опыт (утвержденный контракт) специализированной организации в соответствующей области.</w:t>
            </w:r>
          </w:p>
          <w:p w:rsidR="00E6227D" w:rsidRPr="004C0848" w:rsidRDefault="00E6227D" w:rsidP="00E6227D">
            <w:pPr>
              <w:pStyle w:val="a4"/>
              <w:numPr>
                <w:ilvl w:val="0"/>
                <w:numId w:val="10"/>
              </w:numPr>
              <w:spacing w:after="0" w:line="360" w:lineRule="auto"/>
              <w:ind w:left="720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Подрядчик обязан зарегистрировать в соответствующих государственных органах после установки котельной.</w:t>
            </w:r>
          </w:p>
          <w:p w:rsidR="00E6227D" w:rsidRPr="00705217" w:rsidRDefault="00E6227D" w:rsidP="00E6227D">
            <w:pPr>
              <w:pStyle w:val="a4"/>
              <w:numPr>
                <w:ilvl w:val="0"/>
                <w:numId w:val="10"/>
              </w:numPr>
              <w:spacing w:after="160" w:line="259" w:lineRule="auto"/>
              <w:ind w:left="720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t>Соблюдение правил безопасности при проведении строительных работ в соответствии с требованиями ЗАО «АКМП» и строительными нормами.</w:t>
            </w:r>
          </w:p>
          <w:p w:rsidR="00E6227D" w:rsidRPr="00E949C9" w:rsidRDefault="00E6227D" w:rsidP="00E6227D">
            <w:pPr>
              <w:pStyle w:val="a4"/>
              <w:spacing w:line="256" w:lineRule="auto"/>
              <w:jc w:val="both"/>
              <w:rPr>
                <w:rFonts w:cs="Arial"/>
                <w:b/>
                <w:lang w:val="az-Latn-AZ"/>
              </w:rPr>
            </w:pPr>
            <w:r>
              <w:rPr>
                <w:rFonts w:ascii="Calibri" w:eastAsia="Calibri" w:hAnsi="Calibri" w:cs="Arial"/>
                <w:b/>
                <w:bCs/>
              </w:rPr>
              <w:t>Примечание Предложения, поданные участниками, не отвечающими указанным выше требованиям, будут отклонены.</w:t>
            </w:r>
          </w:p>
          <w:p w:rsidR="00E6227D" w:rsidRPr="00E949C9" w:rsidRDefault="00E6227D" w:rsidP="00E6227D">
            <w:pPr>
              <w:pStyle w:val="a4"/>
              <w:jc w:val="both"/>
              <w:rPr>
                <w:lang w:val="az-Latn-AZ"/>
              </w:rPr>
            </w:pPr>
          </w:p>
          <w:p w:rsidR="00E6227D" w:rsidRDefault="00E6227D" w:rsidP="00E6227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451861" w:rsidRDefault="004518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451861" w:rsidRPr="00E30035" w:rsidRDefault="004518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0F4D3F" w:rsidRDefault="000F4D3F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C463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C46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0C46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C46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Телефон :  </w:t>
      </w:r>
    </w:p>
    <w:p w:rsidR="00993E0B" w:rsidRDefault="000C46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63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0C463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E943C5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1E08AF" w:rsidRDefault="000C463D" w:rsidP="000C463D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и УСЛУГ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89"/>
        <w:gridCol w:w="1292"/>
        <w:gridCol w:w="1392"/>
      </w:tblGrid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Н\п 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E6227D" w:rsidTr="002109CF">
        <w:trPr>
          <w:trHeight w:val="20"/>
        </w:trPr>
        <w:tc>
          <w:tcPr>
            <w:tcW w:w="9235" w:type="dxa"/>
            <w:gridSpan w:val="4"/>
            <w:shd w:val="clear" w:color="000000" w:fill="BFBFBF"/>
            <w:noWrap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Котельная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водонагревающего котла; Q=1750000 ккал/час, P=4 бар (2034 кВт)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газовой горелки Q=490 ÷ 2500 кВт, N=7,5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расширительного бака; V = 2000 л, P = 6 бар, (нижняя зона)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Установка расширительного бака; V = 2000 л, P = 10 бар, (нижняя зона)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Установка пластинчатого быстрого теплообменника (для системы отопления-нижняя зона); Q = 1000 кВт, T1 = 90ºC, T2 = 70ºC, T11 = 80ºC, T21 = 60ºC, Q = 860000К кал/час, p = 6 бар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Установка пластинчатого быстрого теплообменника (для системы отопления - верхняя зона); Q = 1000 кВт, T1 = 90ºC, T2 = 70ºC, T11 = 80ºC, T21 = 60ºC, Q = 860000К кал/час, p = 10 бар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Установка пластинчатого быстрого теплообменника (для системы горячей воды - верхняя зона); Q=800 кВт, T1=90ºC, T2=70ºC, T3 =60ºC,  B1=5ºC,  Q = 688000 Ккал/час, p = 10 бар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пластинчатого быстрого теплообменника (для системы горячей воды - нижняя зона); Q=800 кВт, T1=90ºC,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T2=70ºC, T3 =60ºC,  B1=5ºC,  Q=688000 Ккал/час, p=6 бар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Установка водонагревающего бойлера (для нижней зоны - для садика); V=400 л, P=6 бар, T3 = 37ºC для садика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умягчителя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воды; Q = 10,0 м³/ч,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циркуляционного насоса для системы отопления (корпус 1, нижняя зона); G=33,5 м³/ч, H=20 м, "N=4,0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j=11, 6А, İP-Е65/140-4/2 (1 рабочий, 1 запасной)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циркуляционного насоса для системы отопления (корпус 2, нижняя зона); G=21,0 м³/ч, H=20 м, "N=4,0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j=10, 1А, İP-Е40/160-4/2 (1 рабочий, 1 запасной)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циркуляционного насоса для системы отопления (корпус 1, верхняя зона); G=33,0 м³/ч, H=25 м, "N=4,0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j=11, 7А, İP-Е50/150-4/2 (1 рабочий, 1 запасной)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циркуляционного насоса для системы отопления (корпус 2, верхняя зона); G=22,5 м³/ч, H=25 м, "N=4,0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j=10, 1А, İP-Е40/160-4/2 (1 рабочий, 1 запасной)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циркуляционного насоса для системы горячей воды (нижняя зона); G=17,5 м³/ч, H=15 м, "N=2,2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j=6, 6А, İP-Е50/130-2,2/2 (1 рабочий, 1 запасной)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циркуляционного насоса для системы горячей воды (нижняя зона); G=19,0 м³/ч, H=20 м, "N=3,0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j=8,8А, İP-Е50/140-3/2 (1 рабочий, 1 запасной)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циркуляционного насоса для системы горячей воды (садик, нижняя зона); G=1,5 м³/ч, H=15 м, "N=1,1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j=4,1А, İP-Е32/160-1,1/2 (1 рабочий, 1 запасной)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Установка циркуляционного насоса между водонагревающим котлом и пластинчатым теплообменником (для системы отопления); G=55 м³/ч, H=15 м, N=4,0кВ, j=10,9А, IP-E80/140-4/2 (2 рабочих, 1 запасной)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Установка циркуляционного насоса между водонагревающим котлом и пластинчатым теплообменником (для системы отопления); G=55 м³/ч, H=15 м, N=4,0кВ, j=10,9А, IP-E80/140-4/2 (2 рабочих, 1 запасной)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стальных электросварных труб (труба дымоходная)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 х 10/L=3,0 м ГОСТ 107 04 -91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дефлектора (воздуховода) на крышу;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огнестойкого взрывного клапана;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500, (материалы включительно)        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автоматического воздухоспускного клапана 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 0-120 ºC, Дисковое соединение, Латунный, PN10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Монтаж технического манометра для регуляции давления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монометра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Д - Ø 100; резьба - м 20 х 1,5; класс точности - 2,5; 16 бар; İP-40; виброустойчивый ГОСТ 2405-88 0 - 9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(материалы включительно) 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технического термометра 0-120 ºC, соединение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Алтан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латунь, биметалл, Ø 100 мм PN16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Установка обратного клапана из нержавеющей стали 16с13нж ДШ-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150; 4 мПа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обратного клапана из нержавеющей стали 16с13нж ДШ-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125; 4 мПа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обратного клапана из нержавеющей стали 16с13нж ДШ-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100; 4 мПа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обратного клапана из нержавеющей стали 16с13нж ДШ-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80; 4 мПа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обратного клапана из нержавеющей стали 16с13нж ДШ-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40; 4 мПа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Установка обратного клапана типа кованого чугуна 16кч11р ДШ-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25; 16кг/см²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чугунного грязеуловителя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250, (с фитингами - муфта, тройник, локоть 90º, хомут и т.д.) PN16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чугунного грязеуловителя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125, (с фитингами - муфта, тройник, локоть 90º, хомут и т.д.) PN16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чугунной задвижки параллельного типа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клинкетный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клапан) 30ч6бр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250; 1,6 мПа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чугунной задвижки параллельного типа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клинкетный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клапан) 30ч6бр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200; 1,6 мПа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чугунной задвижки параллельного типа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клинкетный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клапан) 30ч6бр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150; 1,6 мПа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чугунной задвижки параллельного типа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клинкетный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клапан) 30ч6бр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125; 1,6 мПа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чугунной задвижки параллельного типа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клинкетный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клапан) 30ч6бр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100; 1,6 мПа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чугунной задвижки параллельного типа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клинкетный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клапан) 30ч6бр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80; 1,6 мПа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чугунной задвижки параллельного типа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клинкетный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клапан) 30ч6бр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70; 1,6 мПа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чугунной задвижки параллельного типа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клинкетный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клапан) 30ч6бр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65; 1,6 мПа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чугунной задвижки параллельного типа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клинкетный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клапан) 30ч6бр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50; 1,6 мПа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вентиля. Тип перехода 15kч18п2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>40; 1,6 мПа; 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вентиля. Тип перехода 15kч18п2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32; 1,6 мПа;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вентиля. Тип перехода 15kч18п2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25; 1,6 мПа;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вентиля. Тип перехода 15kч18п2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20; 1,6 мПа;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C91F66" w:rsidRDefault="00E6227D" w:rsidP="002109C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латунного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запорно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проходного вентиля. Тип перехода 15kч18п2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mbria Math" w:eastAsia="Arial" w:hAnsi="Cambria Math" w:cs="Cambria Math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15; 1,6 мПа; (с фитингами - американка, локоть и т. д.)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Компенсатор;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150  - компенсационная способность (перемещение) L 30 мм (-20 ... + 10 мм) (фланцевое, на трубе)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150 - нержавеющая сталь PN16 (болт, гайка, прокладка и т. д.) Сильфон -x5CrNi; Фланец - Ст37; Длина сильфона = 130 мм ОФН - 16 - 100 ГОСТ 32935-2014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Компенсатор;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125  - компенсационная способность (перемещение) L 30 мм (-20 ... + 10 мм) (фланцевое, на трубе)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100 - нержавеющая сталь PN16 (болт, гайка, прокладка и т. д.) Сильфон -x5CrNi; Фланец - Ст37; Длина сильфона = 120 мм ОФН - 16 - 100  ГОСТ 32935-2014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Компенсатор - компенсационная способность (перемещение) L 30 мм (-20 ... + 10 мм) (фланцевое, на трубе)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100 - нержавеющая сталь PN16 (болт, гайка, прокладка и т. д.) Сильфон -x5CrNi; Фланец - Ст37; Длина сильфона = 120 мм ОФН - 16 - 100 ГОСТ 32935-2014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Компенсатор - компенсационная способность (перемещение) L 30 мм (-20 ... + 10 мм) (фланцевое, на трубе)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80 - нержавеющая сталь PN16 (болт, гайка, прокладка и т. д.) Сильфон -x5CrNi; Фланец - Ст37; Длина сильфона = 115 мм ОФН - 16 - 65 ГОСТ 32935-2014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Компенсатор;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25  - компенсационная способность (перемещение) L 30 мм (-20 ... + 10 мм) (фланцевое, на трубе)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25 - нержавеющая сталь PN16 (болт, гайка, прокладка и т. д.) Сильфон -x5CrNi; Фланец - Ст37; Длина сильфона = 120 мм ОФН - 16 - 65  ГОСТ 32935-2014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коллектора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377 х 10,0 / l=3000 мм (6 выхода, 3 выхода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125, 3 выхода 150)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коллектора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273 х 9,0 / l=1300 мм (3 выхода, каждый выход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150)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коллектора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219 х 8,0 / l=2200 мм (4 выхода, каждый выход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100)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коллектора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219 х 8,0 / l=1300 мм (3 выхода, каждый выход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125-100)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коллектора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159 х 4,5 / l=1000 мм (3 выхода, каждый выход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100)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коллектора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133 х 4,0 / l=1000 мм (3 выхода, каждый выход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80)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Установка коллектора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48 х 3,0 / l=1000 мм (3 выхода, каждый выход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25)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электросварных стальных труб;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273 х 9,0 мм,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электросварных стальных труб;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219 х 8,0 мм,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электросварных стальных труб;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159 х 4,5 мм,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электросварных стальных труб;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133 х 4,0 мм,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электросварных стальных труб;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108 х 4,0 мм,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электросварных стальных труб;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89 х 3,5 мм, ГОСТ 10704-91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стальных оцинкованных труб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125 мм, ГОСТ 3262-75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стальных оцинкованных труб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 х 4,0 мм, ГОСТ 3262-75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стальных оцинкованных труб </w:t>
            </w: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 х 3,5 мм, ГОСТ 3262-75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стальных оцинкованных труб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65 х 3,2 мм, ГОСТ 3262-75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стальных оцинкованных труб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50 х 3 мм, ГОСТ 3262-75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стальных оцинкованных труб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40 х 3 мм, ГОСТ 3262-75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стальных оцинкованных труб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32 х 2,5 мм, ГОСТ 3262-75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стальных оцинкованных труб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25 х 2,5 мм, ГОСТ 3262-75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стальных оцинкованных труб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 х 2,5 мм, ГОСТ 3262-75 (материалы включительно)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250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200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150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125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100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80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65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50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40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32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25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 xml:space="preserve">Монтаж теплоизоляции для ∅ 20 трубы - 13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Монтаж теплоизоляции для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500 дымовой трубы - 50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Монтаж теплоизоляции для </w:t>
            </w:r>
            <w:r>
              <w:rPr>
                <w:rFonts w:ascii="Cambria Math" w:eastAsia="Arial" w:hAnsi="Cambria Math" w:cs="Cambria Math"/>
                <w:color w:val="000000"/>
                <w:sz w:val="20"/>
                <w:szCs w:val="20"/>
              </w:rPr>
              <w:t>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1200 дымовой трубы - 50 мм PEF (вспененный полиэтилен) ГОСТ Р 56729-2015 (EN 14313:2009) (материалы включительно) 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 / м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Двойная покраска масляной краской после нанесения антикоррозийной краски на дымоход  AZS 035-98 (антикоррозийная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блесящая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синтетическая краска)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E6227D" w:rsidTr="002109C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946" w:type="dxa"/>
            <w:shd w:val="clear" w:color="auto" w:fill="auto"/>
            <w:hideMark/>
          </w:tcPr>
          <w:p w:rsidR="00E6227D" w:rsidRPr="002E7860" w:rsidRDefault="00E6227D" w:rsidP="002109CF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Двойная покраска масляной краской после нанесения антикоррозийной краски на металлические трубы  AZS 035-98 (антикоррозийная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блесящая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синтетическая краска)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6227D" w:rsidRPr="00C91F66" w:rsidRDefault="00E6227D" w:rsidP="002109C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145</w:t>
            </w:r>
          </w:p>
        </w:tc>
      </w:tr>
    </w:tbl>
    <w:p w:rsidR="00E6227D" w:rsidRDefault="00E6227D" w:rsidP="00E6227D">
      <w:pPr>
        <w:rPr>
          <w:b/>
          <w:bCs/>
          <w:sz w:val="24"/>
          <w:szCs w:val="24"/>
          <w:highlight w:val="yellow"/>
          <w:lang w:val="az-Latn-AZ"/>
        </w:rPr>
      </w:pPr>
    </w:p>
    <w:p w:rsidR="00E351F1" w:rsidRDefault="00E351F1" w:rsidP="00E351F1">
      <w:pPr>
        <w:rPr>
          <w:b/>
          <w:bCs/>
          <w:sz w:val="24"/>
          <w:szCs w:val="24"/>
          <w:highlight w:val="yellow"/>
          <w:lang w:val="az-Latn-AZ"/>
        </w:rPr>
      </w:pPr>
      <w:bookmarkStart w:id="0" w:name="_GoBack"/>
      <w:bookmarkEnd w:id="0"/>
    </w:p>
    <w:p w:rsidR="008A42AE" w:rsidRPr="00964338" w:rsidRDefault="000C463D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 xml:space="preserve">Контактное лицо по техническим вопросам </w:t>
      </w:r>
    </w:p>
    <w:p w:rsidR="008A42AE" w:rsidRPr="000C463D" w:rsidRDefault="000C463D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 w:rsidRPr="000C463D">
        <w:rPr>
          <w:rFonts w:ascii="Arial" w:eastAsia="Arial" w:hAnsi="Arial" w:cs="Arial"/>
          <w:b/>
          <w:color w:val="000000"/>
        </w:rPr>
        <w:t>Эминов Джавид, инженер Отдела капитального строительства и ремонта</w:t>
      </w:r>
    </w:p>
    <w:p w:rsidR="008A42AE" w:rsidRPr="00964338" w:rsidRDefault="000C463D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:rsidR="008A42AE" w:rsidRPr="00964338" w:rsidRDefault="000C463D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8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:rsidR="00993E0B" w:rsidRPr="00993E0B" w:rsidRDefault="000C463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0C463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0C463D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C463D" w:rsidRDefault="000C463D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C463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C463D" w:rsidRDefault="000C463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0C4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5EFEC66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F40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BB6B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EB1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690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AAEE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C4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7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B421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A06705E">
      <w:start w:val="1"/>
      <w:numFmt w:val="decimal"/>
      <w:lvlText w:val="%1."/>
      <w:lvlJc w:val="left"/>
      <w:pPr>
        <w:ind w:left="360" w:hanging="360"/>
      </w:pPr>
    </w:lvl>
    <w:lvl w:ilvl="1" w:tplc="5E1844A6">
      <w:start w:val="1"/>
      <w:numFmt w:val="lowerLetter"/>
      <w:lvlText w:val="%2."/>
      <w:lvlJc w:val="left"/>
      <w:pPr>
        <w:ind w:left="1080" w:hanging="360"/>
      </w:pPr>
    </w:lvl>
    <w:lvl w:ilvl="2" w:tplc="F6A4A612">
      <w:start w:val="1"/>
      <w:numFmt w:val="lowerRoman"/>
      <w:lvlText w:val="%3."/>
      <w:lvlJc w:val="right"/>
      <w:pPr>
        <w:ind w:left="1800" w:hanging="180"/>
      </w:pPr>
    </w:lvl>
    <w:lvl w:ilvl="3" w:tplc="87E49C80">
      <w:start w:val="1"/>
      <w:numFmt w:val="decimal"/>
      <w:lvlText w:val="%4."/>
      <w:lvlJc w:val="left"/>
      <w:pPr>
        <w:ind w:left="2520" w:hanging="360"/>
      </w:pPr>
    </w:lvl>
    <w:lvl w:ilvl="4" w:tplc="43EAF03C">
      <w:start w:val="1"/>
      <w:numFmt w:val="lowerLetter"/>
      <w:lvlText w:val="%5."/>
      <w:lvlJc w:val="left"/>
      <w:pPr>
        <w:ind w:left="3240" w:hanging="360"/>
      </w:pPr>
    </w:lvl>
    <w:lvl w:ilvl="5" w:tplc="E4A2983A">
      <w:start w:val="1"/>
      <w:numFmt w:val="lowerRoman"/>
      <w:lvlText w:val="%6."/>
      <w:lvlJc w:val="right"/>
      <w:pPr>
        <w:ind w:left="3960" w:hanging="180"/>
      </w:pPr>
    </w:lvl>
    <w:lvl w:ilvl="6" w:tplc="7068CAEE">
      <w:start w:val="1"/>
      <w:numFmt w:val="decimal"/>
      <w:lvlText w:val="%7."/>
      <w:lvlJc w:val="left"/>
      <w:pPr>
        <w:ind w:left="4680" w:hanging="360"/>
      </w:pPr>
    </w:lvl>
    <w:lvl w:ilvl="7" w:tplc="8A50A21E">
      <w:start w:val="1"/>
      <w:numFmt w:val="lowerLetter"/>
      <w:lvlText w:val="%8."/>
      <w:lvlJc w:val="left"/>
      <w:pPr>
        <w:ind w:left="5400" w:hanging="360"/>
      </w:pPr>
    </w:lvl>
    <w:lvl w:ilvl="8" w:tplc="E2AC674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1786D298">
      <w:start w:val="1"/>
      <w:numFmt w:val="decimal"/>
      <w:lvlText w:val="%1."/>
      <w:lvlJc w:val="left"/>
      <w:pPr>
        <w:ind w:left="720" w:hanging="360"/>
      </w:pPr>
    </w:lvl>
    <w:lvl w:ilvl="1" w:tplc="CA304E9E" w:tentative="1">
      <w:start w:val="1"/>
      <w:numFmt w:val="lowerLetter"/>
      <w:lvlText w:val="%2."/>
      <w:lvlJc w:val="left"/>
      <w:pPr>
        <w:ind w:left="1440" w:hanging="360"/>
      </w:pPr>
    </w:lvl>
    <w:lvl w:ilvl="2" w:tplc="8408CCC6" w:tentative="1">
      <w:start w:val="1"/>
      <w:numFmt w:val="lowerRoman"/>
      <w:lvlText w:val="%3."/>
      <w:lvlJc w:val="right"/>
      <w:pPr>
        <w:ind w:left="2160" w:hanging="180"/>
      </w:pPr>
    </w:lvl>
    <w:lvl w:ilvl="3" w:tplc="65D89728" w:tentative="1">
      <w:start w:val="1"/>
      <w:numFmt w:val="decimal"/>
      <w:lvlText w:val="%4."/>
      <w:lvlJc w:val="left"/>
      <w:pPr>
        <w:ind w:left="2880" w:hanging="360"/>
      </w:pPr>
    </w:lvl>
    <w:lvl w:ilvl="4" w:tplc="494E87EC" w:tentative="1">
      <w:start w:val="1"/>
      <w:numFmt w:val="lowerLetter"/>
      <w:lvlText w:val="%5."/>
      <w:lvlJc w:val="left"/>
      <w:pPr>
        <w:ind w:left="3600" w:hanging="360"/>
      </w:pPr>
    </w:lvl>
    <w:lvl w:ilvl="5" w:tplc="0C2087F2" w:tentative="1">
      <w:start w:val="1"/>
      <w:numFmt w:val="lowerRoman"/>
      <w:lvlText w:val="%6."/>
      <w:lvlJc w:val="right"/>
      <w:pPr>
        <w:ind w:left="4320" w:hanging="180"/>
      </w:pPr>
    </w:lvl>
    <w:lvl w:ilvl="6" w:tplc="E230EA1C" w:tentative="1">
      <w:start w:val="1"/>
      <w:numFmt w:val="decimal"/>
      <w:lvlText w:val="%7."/>
      <w:lvlJc w:val="left"/>
      <w:pPr>
        <w:ind w:left="5040" w:hanging="360"/>
      </w:pPr>
    </w:lvl>
    <w:lvl w:ilvl="7" w:tplc="CD42D182" w:tentative="1">
      <w:start w:val="1"/>
      <w:numFmt w:val="lowerLetter"/>
      <w:lvlText w:val="%8."/>
      <w:lvlJc w:val="left"/>
      <w:pPr>
        <w:ind w:left="5760" w:hanging="360"/>
      </w:pPr>
    </w:lvl>
    <w:lvl w:ilvl="8" w:tplc="DF624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E6001E78">
      <w:start w:val="1"/>
      <w:numFmt w:val="decimal"/>
      <w:lvlText w:val="%1."/>
      <w:lvlJc w:val="left"/>
      <w:pPr>
        <w:ind w:left="720" w:hanging="360"/>
      </w:pPr>
    </w:lvl>
    <w:lvl w:ilvl="1" w:tplc="4ACA9710" w:tentative="1">
      <w:start w:val="1"/>
      <w:numFmt w:val="lowerLetter"/>
      <w:lvlText w:val="%2."/>
      <w:lvlJc w:val="left"/>
      <w:pPr>
        <w:ind w:left="1440" w:hanging="360"/>
      </w:pPr>
    </w:lvl>
    <w:lvl w:ilvl="2" w:tplc="DB4460D0" w:tentative="1">
      <w:start w:val="1"/>
      <w:numFmt w:val="lowerRoman"/>
      <w:lvlText w:val="%3."/>
      <w:lvlJc w:val="right"/>
      <w:pPr>
        <w:ind w:left="2160" w:hanging="180"/>
      </w:pPr>
    </w:lvl>
    <w:lvl w:ilvl="3" w:tplc="6B88C9FA" w:tentative="1">
      <w:start w:val="1"/>
      <w:numFmt w:val="decimal"/>
      <w:lvlText w:val="%4."/>
      <w:lvlJc w:val="left"/>
      <w:pPr>
        <w:ind w:left="2880" w:hanging="360"/>
      </w:pPr>
    </w:lvl>
    <w:lvl w:ilvl="4" w:tplc="2EAE1DCC" w:tentative="1">
      <w:start w:val="1"/>
      <w:numFmt w:val="lowerLetter"/>
      <w:lvlText w:val="%5."/>
      <w:lvlJc w:val="left"/>
      <w:pPr>
        <w:ind w:left="3600" w:hanging="360"/>
      </w:pPr>
    </w:lvl>
    <w:lvl w:ilvl="5" w:tplc="8B584C5A" w:tentative="1">
      <w:start w:val="1"/>
      <w:numFmt w:val="lowerRoman"/>
      <w:lvlText w:val="%6."/>
      <w:lvlJc w:val="right"/>
      <w:pPr>
        <w:ind w:left="4320" w:hanging="180"/>
      </w:pPr>
    </w:lvl>
    <w:lvl w:ilvl="6" w:tplc="A7A63AB0" w:tentative="1">
      <w:start w:val="1"/>
      <w:numFmt w:val="decimal"/>
      <w:lvlText w:val="%7."/>
      <w:lvlJc w:val="left"/>
      <w:pPr>
        <w:ind w:left="5040" w:hanging="360"/>
      </w:pPr>
    </w:lvl>
    <w:lvl w:ilvl="7" w:tplc="EC4CAA2C" w:tentative="1">
      <w:start w:val="1"/>
      <w:numFmt w:val="lowerLetter"/>
      <w:lvlText w:val="%8."/>
      <w:lvlJc w:val="left"/>
      <w:pPr>
        <w:ind w:left="5760" w:hanging="360"/>
      </w:pPr>
    </w:lvl>
    <w:lvl w:ilvl="8" w:tplc="EB825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4D38B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88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2D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46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C7F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46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A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9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CF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F9FC01AE">
      <w:start w:val="1"/>
      <w:numFmt w:val="decimal"/>
      <w:pStyle w:val="xl264"/>
      <w:lvlText w:val="%1."/>
      <w:lvlJc w:val="left"/>
      <w:pPr>
        <w:ind w:left="735" w:hanging="360"/>
      </w:pPr>
    </w:lvl>
    <w:lvl w:ilvl="1" w:tplc="C8388512">
      <w:start w:val="1"/>
      <w:numFmt w:val="lowerLetter"/>
      <w:lvlText w:val="%2."/>
      <w:lvlJc w:val="left"/>
      <w:pPr>
        <w:ind w:left="1455" w:hanging="360"/>
      </w:pPr>
    </w:lvl>
    <w:lvl w:ilvl="2" w:tplc="89C255DC">
      <w:start w:val="1"/>
      <w:numFmt w:val="lowerRoman"/>
      <w:lvlText w:val="%3."/>
      <w:lvlJc w:val="right"/>
      <w:pPr>
        <w:ind w:left="2175" w:hanging="180"/>
      </w:pPr>
    </w:lvl>
    <w:lvl w:ilvl="3" w:tplc="71345A5E">
      <w:start w:val="1"/>
      <w:numFmt w:val="decimal"/>
      <w:lvlText w:val="%4."/>
      <w:lvlJc w:val="left"/>
      <w:pPr>
        <w:ind w:left="2895" w:hanging="360"/>
      </w:pPr>
    </w:lvl>
    <w:lvl w:ilvl="4" w:tplc="1FBE2DE6">
      <w:start w:val="1"/>
      <w:numFmt w:val="lowerLetter"/>
      <w:lvlText w:val="%5."/>
      <w:lvlJc w:val="left"/>
      <w:pPr>
        <w:ind w:left="3615" w:hanging="360"/>
      </w:pPr>
    </w:lvl>
    <w:lvl w:ilvl="5" w:tplc="4420E6D0">
      <w:start w:val="1"/>
      <w:numFmt w:val="lowerRoman"/>
      <w:lvlText w:val="%6."/>
      <w:lvlJc w:val="right"/>
      <w:pPr>
        <w:ind w:left="4335" w:hanging="180"/>
      </w:pPr>
    </w:lvl>
    <w:lvl w:ilvl="6" w:tplc="3C90F2CC">
      <w:start w:val="1"/>
      <w:numFmt w:val="decimal"/>
      <w:lvlText w:val="%7."/>
      <w:lvlJc w:val="left"/>
      <w:pPr>
        <w:ind w:left="5055" w:hanging="360"/>
      </w:pPr>
    </w:lvl>
    <w:lvl w:ilvl="7" w:tplc="46DCDF16">
      <w:start w:val="1"/>
      <w:numFmt w:val="lowerLetter"/>
      <w:lvlText w:val="%8."/>
      <w:lvlJc w:val="left"/>
      <w:pPr>
        <w:ind w:left="5775" w:hanging="360"/>
      </w:pPr>
    </w:lvl>
    <w:lvl w:ilvl="8" w:tplc="08CE331C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5290CD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88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A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1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EE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C9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63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E54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C04A9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2C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E2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EF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23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AA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E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05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8004A76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2A123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C6A2FF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544899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37C4EB4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1D0545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A1E42F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C68728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840073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584847C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2F6529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C62C83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564347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8680E4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62A0AF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D9C687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048B3F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24E42F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F8C42EFE">
      <w:start w:val="1"/>
      <w:numFmt w:val="upperRoman"/>
      <w:lvlText w:val="%1."/>
      <w:lvlJc w:val="right"/>
      <w:pPr>
        <w:ind w:left="720" w:hanging="360"/>
      </w:pPr>
    </w:lvl>
    <w:lvl w:ilvl="1" w:tplc="20EE9EC6">
      <w:start w:val="1"/>
      <w:numFmt w:val="lowerLetter"/>
      <w:lvlText w:val="%2."/>
      <w:lvlJc w:val="left"/>
      <w:pPr>
        <w:ind w:left="1440" w:hanging="360"/>
      </w:pPr>
    </w:lvl>
    <w:lvl w:ilvl="2" w:tplc="94D41274">
      <w:start w:val="1"/>
      <w:numFmt w:val="lowerRoman"/>
      <w:lvlText w:val="%3."/>
      <w:lvlJc w:val="right"/>
      <w:pPr>
        <w:ind w:left="2160" w:hanging="180"/>
      </w:pPr>
    </w:lvl>
    <w:lvl w:ilvl="3" w:tplc="6B7035F4">
      <w:start w:val="1"/>
      <w:numFmt w:val="decimal"/>
      <w:lvlText w:val="%4."/>
      <w:lvlJc w:val="left"/>
      <w:pPr>
        <w:ind w:left="2880" w:hanging="360"/>
      </w:pPr>
    </w:lvl>
    <w:lvl w:ilvl="4" w:tplc="1D2EC260">
      <w:start w:val="1"/>
      <w:numFmt w:val="lowerLetter"/>
      <w:lvlText w:val="%5."/>
      <w:lvlJc w:val="left"/>
      <w:pPr>
        <w:ind w:left="3600" w:hanging="360"/>
      </w:pPr>
    </w:lvl>
    <w:lvl w:ilvl="5" w:tplc="631459CC">
      <w:start w:val="1"/>
      <w:numFmt w:val="lowerRoman"/>
      <w:lvlText w:val="%6."/>
      <w:lvlJc w:val="right"/>
      <w:pPr>
        <w:ind w:left="4320" w:hanging="180"/>
      </w:pPr>
    </w:lvl>
    <w:lvl w:ilvl="6" w:tplc="66ECE82C">
      <w:start w:val="1"/>
      <w:numFmt w:val="decimal"/>
      <w:lvlText w:val="%7."/>
      <w:lvlJc w:val="left"/>
      <w:pPr>
        <w:ind w:left="5040" w:hanging="360"/>
      </w:pPr>
    </w:lvl>
    <w:lvl w:ilvl="7" w:tplc="63EE2C04">
      <w:start w:val="1"/>
      <w:numFmt w:val="lowerLetter"/>
      <w:lvlText w:val="%8."/>
      <w:lvlJc w:val="left"/>
      <w:pPr>
        <w:ind w:left="5760" w:hanging="360"/>
      </w:pPr>
    </w:lvl>
    <w:lvl w:ilvl="8" w:tplc="E9EECC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8F9E25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12A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6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3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C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EC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67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C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82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D3365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926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AD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8F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6D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84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1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86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88CC8F38">
      <w:start w:val="1"/>
      <w:numFmt w:val="decimal"/>
      <w:lvlText w:val="%1."/>
      <w:lvlJc w:val="left"/>
      <w:pPr>
        <w:ind w:left="720" w:hanging="360"/>
      </w:pPr>
    </w:lvl>
    <w:lvl w:ilvl="1" w:tplc="E87EDB6E">
      <w:start w:val="1"/>
      <w:numFmt w:val="lowerLetter"/>
      <w:lvlText w:val="%2."/>
      <w:lvlJc w:val="left"/>
      <w:pPr>
        <w:ind w:left="1440" w:hanging="360"/>
      </w:pPr>
    </w:lvl>
    <w:lvl w:ilvl="2" w:tplc="9438981E">
      <w:start w:val="1"/>
      <w:numFmt w:val="lowerRoman"/>
      <w:lvlText w:val="%3."/>
      <w:lvlJc w:val="right"/>
      <w:pPr>
        <w:ind w:left="2160" w:hanging="180"/>
      </w:pPr>
    </w:lvl>
    <w:lvl w:ilvl="3" w:tplc="5262FF14">
      <w:start w:val="1"/>
      <w:numFmt w:val="decimal"/>
      <w:lvlText w:val="%4."/>
      <w:lvlJc w:val="left"/>
      <w:pPr>
        <w:ind w:left="2880" w:hanging="360"/>
      </w:pPr>
    </w:lvl>
    <w:lvl w:ilvl="4" w:tplc="354400D8">
      <w:start w:val="1"/>
      <w:numFmt w:val="lowerLetter"/>
      <w:lvlText w:val="%5."/>
      <w:lvlJc w:val="left"/>
      <w:pPr>
        <w:ind w:left="3600" w:hanging="360"/>
      </w:pPr>
    </w:lvl>
    <w:lvl w:ilvl="5" w:tplc="A1F6C1CA">
      <w:start w:val="1"/>
      <w:numFmt w:val="lowerRoman"/>
      <w:lvlText w:val="%6."/>
      <w:lvlJc w:val="right"/>
      <w:pPr>
        <w:ind w:left="4320" w:hanging="180"/>
      </w:pPr>
    </w:lvl>
    <w:lvl w:ilvl="6" w:tplc="FA16C770">
      <w:start w:val="1"/>
      <w:numFmt w:val="decimal"/>
      <w:lvlText w:val="%7."/>
      <w:lvlJc w:val="left"/>
      <w:pPr>
        <w:ind w:left="5040" w:hanging="360"/>
      </w:pPr>
    </w:lvl>
    <w:lvl w:ilvl="7" w:tplc="8F7E4A2A">
      <w:start w:val="1"/>
      <w:numFmt w:val="lowerLetter"/>
      <w:lvlText w:val="%8."/>
      <w:lvlJc w:val="left"/>
      <w:pPr>
        <w:ind w:left="5760" w:hanging="360"/>
      </w:pPr>
    </w:lvl>
    <w:lvl w:ilvl="8" w:tplc="7EE466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2EA3"/>
    <w:rsid w:val="0005107D"/>
    <w:rsid w:val="0006375A"/>
    <w:rsid w:val="00067611"/>
    <w:rsid w:val="000844E8"/>
    <w:rsid w:val="000A2756"/>
    <w:rsid w:val="000C463D"/>
    <w:rsid w:val="000C7D53"/>
    <w:rsid w:val="000D291C"/>
    <w:rsid w:val="000F4D3F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51861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F12C9"/>
    <w:rsid w:val="0060168D"/>
    <w:rsid w:val="006149A2"/>
    <w:rsid w:val="00622AA4"/>
    <w:rsid w:val="0066264D"/>
    <w:rsid w:val="00685751"/>
    <w:rsid w:val="00695F55"/>
    <w:rsid w:val="006E5F12"/>
    <w:rsid w:val="00700872"/>
    <w:rsid w:val="00701F89"/>
    <w:rsid w:val="00702B5B"/>
    <w:rsid w:val="00712393"/>
    <w:rsid w:val="007D0D58"/>
    <w:rsid w:val="00805A86"/>
    <w:rsid w:val="008175EE"/>
    <w:rsid w:val="008432B2"/>
    <w:rsid w:val="008530EB"/>
    <w:rsid w:val="00875F38"/>
    <w:rsid w:val="00882D29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9F2F37"/>
    <w:rsid w:val="00A03334"/>
    <w:rsid w:val="00A231B1"/>
    <w:rsid w:val="00A25331"/>
    <w:rsid w:val="00A40674"/>
    <w:rsid w:val="00A4486E"/>
    <w:rsid w:val="00A52307"/>
    <w:rsid w:val="00A62381"/>
    <w:rsid w:val="00A63558"/>
    <w:rsid w:val="00AB283C"/>
    <w:rsid w:val="00AE5082"/>
    <w:rsid w:val="00B05019"/>
    <w:rsid w:val="00B05BBA"/>
    <w:rsid w:val="00B4620C"/>
    <w:rsid w:val="00B64945"/>
    <w:rsid w:val="00B665F6"/>
    <w:rsid w:val="00BA2B71"/>
    <w:rsid w:val="00C243D3"/>
    <w:rsid w:val="00C3033D"/>
    <w:rsid w:val="00CD5594"/>
    <w:rsid w:val="00D05C27"/>
    <w:rsid w:val="00D14EFE"/>
    <w:rsid w:val="00D77B2A"/>
    <w:rsid w:val="00D8453D"/>
    <w:rsid w:val="00DB0DF2"/>
    <w:rsid w:val="00DB6356"/>
    <w:rsid w:val="00DD2038"/>
    <w:rsid w:val="00E2513D"/>
    <w:rsid w:val="00E30035"/>
    <w:rsid w:val="00E3338C"/>
    <w:rsid w:val="00E351F1"/>
    <w:rsid w:val="00E35DA4"/>
    <w:rsid w:val="00E501C2"/>
    <w:rsid w:val="00E53DF1"/>
    <w:rsid w:val="00E56453"/>
    <w:rsid w:val="00E6227D"/>
    <w:rsid w:val="00E647A5"/>
    <w:rsid w:val="00E72734"/>
    <w:rsid w:val="00E943C5"/>
    <w:rsid w:val="00E949C9"/>
    <w:rsid w:val="00EB36FA"/>
    <w:rsid w:val="00EB4E07"/>
    <w:rsid w:val="00EF6050"/>
    <w:rsid w:val="00F37BB7"/>
    <w:rsid w:val="00F436CF"/>
    <w:rsid w:val="00F53E75"/>
    <w:rsid w:val="00F73D8E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1AC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a9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BA2B71"/>
    <w:pPr>
      <w:spacing w:after="120"/>
    </w:pPr>
  </w:style>
  <w:style w:type="character" w:customStyle="1" w:styleId="aa">
    <w:name w:val="Основной текст Знак"/>
    <w:basedOn w:val="a0"/>
    <w:link w:val="a9"/>
    <w:rsid w:val="00BA2B71"/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a0"/>
    <w:rsid w:val="00E72734"/>
  </w:style>
  <w:style w:type="character" w:customStyle="1" w:styleId="10">
    <w:name w:val="Заголовок 1 Знак"/>
    <w:basedOn w:val="a0"/>
    <w:link w:val="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ab">
    <w:name w:val="Normal (Web)"/>
    <w:basedOn w:val="a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c">
    <w:name w:val="footnote text"/>
    <w:basedOn w:val="a"/>
    <w:link w:val="ad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42AE"/>
  </w:style>
  <w:style w:type="paragraph" w:styleId="af0">
    <w:name w:val="header"/>
    <w:basedOn w:val="a"/>
    <w:link w:val="af1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4">
    <w:name w:val="caption"/>
    <w:basedOn w:val="a"/>
    <w:next w:val="a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af7">
    <w:name w:val="Body Text Indent"/>
    <w:basedOn w:val="a"/>
    <w:link w:val="af8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21">
    <w:name w:val="Body Text 2"/>
    <w:basedOn w:val="a"/>
    <w:link w:val="22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31">
    <w:name w:val="Body Text 3"/>
    <w:basedOn w:val="a"/>
    <w:link w:val="32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23">
    <w:name w:val="Body Text Indent 2"/>
    <w:basedOn w:val="a"/>
    <w:link w:val="24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33">
    <w:name w:val="Body Text Indent 3"/>
    <w:basedOn w:val="a"/>
    <w:link w:val="34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af9">
    <w:name w:val="annotation subject"/>
    <w:basedOn w:val="ae"/>
    <w:next w:val="ae"/>
    <w:link w:val="afa"/>
    <w:uiPriority w:val="99"/>
    <w:semiHidden/>
    <w:unhideWhenUsed/>
    <w:rsid w:val="008A42AE"/>
    <w:rPr>
      <w:b/>
      <w:bCs/>
    </w:rPr>
  </w:style>
  <w:style w:type="character" w:customStyle="1" w:styleId="afa">
    <w:name w:val="Тема примечания Знак"/>
    <w:basedOn w:val="af"/>
    <w:link w:val="af9"/>
    <w:uiPriority w:val="99"/>
    <w:semiHidden/>
    <w:rsid w:val="008A42AE"/>
    <w:rPr>
      <w:b/>
      <w:bCs/>
    </w:rPr>
  </w:style>
  <w:style w:type="paragraph" w:styleId="afb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5">
    <w:name w:val="заголовок 3"/>
    <w:basedOn w:val="a"/>
    <w:next w:val="a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9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a9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a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fc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a9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a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a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a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a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a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3">
    <w:name w:val="Абзац списка1"/>
    <w:basedOn w:val="a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a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a0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a0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4">
    <w:name w:val="Текст примечания Знак1"/>
    <w:basedOn w:val="a0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5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id.emino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5D25-2A39-4A7D-9438-ECA8AB38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3655</Words>
  <Characters>20837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8</cp:revision>
  <dcterms:created xsi:type="dcterms:W3CDTF">2021-12-02T04:17:00Z</dcterms:created>
  <dcterms:modified xsi:type="dcterms:W3CDTF">2022-03-10T05:41:00Z</dcterms:modified>
</cp:coreProperties>
</file>