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2A0BD3CB" w:rsidR="00AE5082" w:rsidRPr="004F79C0" w:rsidRDefault="00F64E38" w:rsidP="000F4D3F">
      <w:pPr>
        <w:spacing w:after="0" w:line="360" w:lineRule="auto"/>
        <w:jc w:val="center"/>
        <w:rPr>
          <w:rFonts w:ascii="Arial" w:hAnsi="Arial" w:cs="Arial"/>
          <w:b/>
          <w:sz w:val="24"/>
          <w:szCs w:val="24"/>
          <w:lang w:val="az-Latn-AZ" w:eastAsia="ru-RU"/>
        </w:rPr>
      </w:pPr>
      <w:bookmarkStart w:id="1" w:name="_Hlk83799415"/>
      <w:r w:rsidRPr="00F64E38">
        <w:rPr>
          <w:b/>
          <w:sz w:val="28"/>
          <w:lang w:val="az-Latn-AZ"/>
        </w:rPr>
        <w:t>“Dənizçi” MTK-nın 1-ci mərtəbəsi uşaq bağçası olmaqla yüksək mərtəbəli yaşayış binalarında xarici kanalizasiya, su xətti və yağış kanalizasiya şəbəkəsinin qurulması</w:t>
      </w:r>
      <w:r w:rsidRPr="00F64E38">
        <w:rPr>
          <w:sz w:val="28"/>
          <w:lang w:val="az-Latn-AZ"/>
        </w:rPr>
        <w:t xml:space="preserve"> </w:t>
      </w:r>
      <w:r w:rsidR="00E351F1" w:rsidRPr="00E351F1">
        <w:rPr>
          <w:rFonts w:ascii="Arial" w:hAnsi="Arial" w:cs="Arial"/>
          <w:b/>
          <w:sz w:val="24"/>
          <w:szCs w:val="24"/>
          <w:lang w:val="az-Latn-AZ" w:eastAsia="ru-RU"/>
        </w:rPr>
        <w:t xml:space="preserve">(mal-material və işçilik birlikdə) </w:t>
      </w:r>
      <w:r w:rsidR="00BA2B71" w:rsidRPr="00BA2B71">
        <w:rPr>
          <w:rFonts w:ascii="Arial" w:hAnsi="Arial" w:cs="Arial"/>
          <w:b/>
          <w:sz w:val="24"/>
          <w:szCs w:val="24"/>
          <w:lang w:val="az-Latn-AZ" w:eastAsia="ru-RU"/>
        </w:rPr>
        <w:t xml:space="preserve">satınalınması </w:t>
      </w:r>
      <w:bookmarkEnd w:id="0"/>
      <w:bookmarkEnd w:id="1"/>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235704E2"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B4B5E">
        <w:rPr>
          <w:rFonts w:ascii="Arial" w:hAnsi="Arial" w:cs="Arial"/>
          <w:b/>
          <w:sz w:val="24"/>
          <w:szCs w:val="24"/>
          <w:lang w:val="az-Latn-AZ" w:eastAsia="ru-RU"/>
        </w:rPr>
        <w:t>AM 06</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06C00"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4DD525B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106C00">
              <w:rPr>
                <w:rFonts w:ascii="Arial" w:hAnsi="Arial" w:cs="Arial"/>
                <w:b/>
                <w:sz w:val="20"/>
                <w:szCs w:val="20"/>
                <w:highlight w:val="yellow"/>
                <w:lang w:val="az-Latn-AZ" w:eastAsia="ru-RU"/>
              </w:rPr>
              <w:t>21</w:t>
            </w:r>
            <w:r w:rsidR="003379E9">
              <w:rPr>
                <w:rFonts w:ascii="Arial" w:hAnsi="Arial" w:cs="Arial"/>
                <w:b/>
                <w:sz w:val="20"/>
                <w:szCs w:val="20"/>
                <w:highlight w:val="yellow"/>
                <w:lang w:val="az-Latn-AZ" w:eastAsia="ru-RU"/>
              </w:rPr>
              <w:t xml:space="preserve"> </w:t>
            </w:r>
            <w:r w:rsidR="000B4B5E">
              <w:rPr>
                <w:rFonts w:ascii="Arial" w:hAnsi="Arial" w:cs="Arial"/>
                <w:b/>
                <w:sz w:val="20"/>
                <w:szCs w:val="20"/>
                <w:highlight w:val="yellow"/>
                <w:lang w:val="az-Latn-AZ" w:eastAsia="ru-RU"/>
              </w:rPr>
              <w:t>yanvar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06C00"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63AFA3F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516EE1">
              <w:rPr>
                <w:rFonts w:ascii="Arial" w:hAnsi="Arial" w:cs="Arial"/>
                <w:b/>
                <w:bCs/>
                <w:sz w:val="20"/>
                <w:szCs w:val="20"/>
                <w:lang w:val="az-Latn-AZ" w:eastAsia="ru-RU"/>
              </w:rPr>
              <w:t>10</w:t>
            </w:r>
            <w:r w:rsidR="00CD5594">
              <w:rPr>
                <w:rFonts w:ascii="Arial" w:hAnsi="Arial" w:cs="Arial"/>
                <w:b/>
                <w:bCs/>
                <w:sz w:val="20"/>
                <w:szCs w:val="20"/>
                <w:lang w:val="az-Latn-AZ" w:eastAsia="ru-RU"/>
              </w:rPr>
              <w:t>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06C00"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106C00"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446418A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06C00">
              <w:rPr>
                <w:rFonts w:ascii="Arial" w:hAnsi="Arial" w:cs="Arial"/>
                <w:b/>
                <w:sz w:val="20"/>
                <w:szCs w:val="20"/>
                <w:highlight w:val="yellow"/>
                <w:lang w:val="az-Latn-AZ" w:eastAsia="ru-RU"/>
              </w:rPr>
              <w:t>31</w:t>
            </w:r>
            <w:r w:rsidR="00FB639C">
              <w:rPr>
                <w:rFonts w:ascii="Arial" w:hAnsi="Arial" w:cs="Arial"/>
                <w:b/>
                <w:sz w:val="20"/>
                <w:szCs w:val="20"/>
                <w:highlight w:val="yellow"/>
                <w:lang w:val="az-Latn-AZ" w:eastAsia="ru-RU"/>
              </w:rPr>
              <w:t xml:space="preserve"> </w:t>
            </w:r>
            <w:r w:rsidR="000B4B5E">
              <w:rPr>
                <w:rFonts w:ascii="Arial" w:hAnsi="Arial" w:cs="Arial"/>
                <w:b/>
                <w:sz w:val="20"/>
                <w:szCs w:val="20"/>
                <w:highlight w:val="yellow"/>
                <w:lang w:val="az-Latn-AZ" w:eastAsia="ru-RU"/>
              </w:rPr>
              <w:t>yanvar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47939"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lastRenderedPageBreak/>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hyperlink r:id="rId7" w:tgtFrame="_top" w:history="1">
              <w:r w:rsidR="000B4B5E" w:rsidRPr="00797E02">
                <w:rPr>
                  <w:rStyle w:val="Hyperlink"/>
                  <w:rFonts w:ascii="Arial" w:hAnsi="Arial" w:cs="Arial"/>
                  <w:color w:val="000000" w:themeColor="text1"/>
                  <w:spacing w:val="3"/>
                  <w:szCs w:val="20"/>
                  <w:highlight w:val="yellow"/>
                  <w:shd w:val="clear" w:color="auto" w:fill="FFFFFF"/>
                  <w:lang w:val="en-US"/>
                </w:rPr>
                <w:t>shahriyar.quliyev@asco.az</w:t>
              </w:r>
            </w:hyperlink>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8"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6F135618" w:rsidR="00D14EFE" w:rsidRDefault="000B4B5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Cavid Eminov</w:t>
            </w:r>
          </w:p>
          <w:p w14:paraId="3DEC1221" w14:textId="03FEB73D"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0B4B5E">
              <w:rPr>
                <w:rFonts w:ascii="Arial" w:hAnsi="Arial" w:cs="Arial"/>
                <w:sz w:val="20"/>
                <w:szCs w:val="20"/>
                <w:lang w:val="az-Latn-AZ" w:eastAsia="ru-RU"/>
              </w:rPr>
              <w:t>Əsaslı Təmir Tikinti şöbəsinin mütəxəssisi</w:t>
            </w:r>
          </w:p>
          <w:p w14:paraId="24806411" w14:textId="4A2A98E0"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0B4B5E">
              <w:rPr>
                <w:rFonts w:ascii="Arial" w:hAnsi="Arial" w:cs="Arial"/>
                <w:b/>
                <w:sz w:val="20"/>
                <w:szCs w:val="20"/>
                <w:lang w:val="az-Latn-AZ"/>
              </w:rPr>
              <w:t>0 274 02 51</w:t>
            </w:r>
          </w:p>
          <w:p w14:paraId="6C8B9F1D" w14:textId="22062BC6"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9" w:tgtFrame="_top" w:history="1">
              <w:r w:rsidR="000B4B5E" w:rsidRPr="000B4B5E">
                <w:rPr>
                  <w:rStyle w:val="Hyperlink"/>
                  <w:rFonts w:ascii="Arial" w:hAnsi="Arial" w:cs="Arial"/>
                  <w:spacing w:val="3"/>
                  <w:sz w:val="20"/>
                  <w:szCs w:val="20"/>
                  <w:shd w:val="clear" w:color="auto" w:fill="FFFFFF"/>
                  <w:lang w:val="en-US"/>
                </w:rPr>
                <w:t>cavid.eminov@asco.az</w:t>
              </w:r>
            </w:hyperlink>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10"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106C00"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DBE6BB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06C00">
              <w:rPr>
                <w:rFonts w:ascii="Arial" w:hAnsi="Arial" w:cs="Arial"/>
                <w:b/>
                <w:sz w:val="20"/>
                <w:szCs w:val="20"/>
                <w:highlight w:val="yellow"/>
                <w:lang w:val="az-Latn-AZ" w:eastAsia="ru-RU"/>
              </w:rPr>
              <w:t>01</w:t>
            </w:r>
            <w:r w:rsidR="00A231B1">
              <w:rPr>
                <w:rFonts w:ascii="Arial" w:hAnsi="Arial" w:cs="Arial"/>
                <w:b/>
                <w:sz w:val="20"/>
                <w:szCs w:val="20"/>
                <w:highlight w:val="yellow"/>
                <w:lang w:val="az-Latn-AZ" w:eastAsia="ru-RU"/>
              </w:rPr>
              <w:t xml:space="preserve"> </w:t>
            </w:r>
            <w:r w:rsidR="00106C00">
              <w:rPr>
                <w:rFonts w:ascii="Arial" w:hAnsi="Arial" w:cs="Arial"/>
                <w:b/>
                <w:sz w:val="20"/>
                <w:szCs w:val="20"/>
                <w:highlight w:val="yellow"/>
                <w:lang w:val="az-Latn-AZ" w:eastAsia="ru-RU"/>
              </w:rPr>
              <w:t>fevral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000B4B5E">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106C00"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331061AA" w14:textId="77777777" w:rsidR="00893C14" w:rsidRPr="00964338" w:rsidRDefault="00893C14" w:rsidP="00893C14">
      <w:pPr>
        <w:rPr>
          <w:rFonts w:ascii="Arial" w:hAnsi="Arial" w:cs="Arial"/>
          <w:b/>
          <w:lang w:val="az-Latn-AZ"/>
        </w:rPr>
      </w:pPr>
      <w:r w:rsidRPr="00964338">
        <w:rPr>
          <w:lang w:val="az-Latn-AZ"/>
        </w:rPr>
        <w:t xml:space="preserve">                            </w:t>
      </w:r>
      <w:r w:rsidRPr="00964338">
        <w:rPr>
          <w:rFonts w:ascii="Arial" w:hAnsi="Arial" w:cs="Arial"/>
          <w:b/>
          <w:lang w:val="az-Latn-AZ"/>
        </w:rPr>
        <w:t>MALLARIN SİYAHISI VƏ TEXNİKİ SPESİFİKASİYALARI</w:t>
      </w:r>
    </w:p>
    <w:tbl>
      <w:tblPr>
        <w:tblW w:w="9713" w:type="dxa"/>
        <w:tblLook w:val="04A0" w:firstRow="1" w:lastRow="0" w:firstColumn="1" w:lastColumn="0" w:noHBand="0" w:noVBand="1"/>
      </w:tblPr>
      <w:tblGrid>
        <w:gridCol w:w="520"/>
        <w:gridCol w:w="4720"/>
        <w:gridCol w:w="1048"/>
        <w:gridCol w:w="1058"/>
        <w:gridCol w:w="2518"/>
      </w:tblGrid>
      <w:tr w:rsidR="00893C14" w:rsidRPr="00101D8D" w14:paraId="41A19E25" w14:textId="77777777" w:rsidTr="00106C0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67F75C6" w14:textId="77777777" w:rsidR="00893C14" w:rsidRPr="00101D8D" w:rsidRDefault="00893C14" w:rsidP="00106C00">
            <w:pPr>
              <w:jc w:val="center"/>
              <w:rPr>
                <w:rFonts w:ascii="Arial" w:hAnsi="Arial" w:cs="Arial"/>
                <w:color w:val="000000"/>
                <w:lang w:val="en-US"/>
              </w:rPr>
            </w:pPr>
            <w:r w:rsidRPr="00101D8D">
              <w:rPr>
                <w:rFonts w:ascii="Arial" w:hAnsi="Arial" w:cs="Arial"/>
                <w:color w:val="000000"/>
                <w:lang w:val="en-US"/>
              </w:rPr>
              <w:t>№</w:t>
            </w:r>
          </w:p>
        </w:tc>
        <w:tc>
          <w:tcPr>
            <w:tcW w:w="4720" w:type="dxa"/>
            <w:tcBorders>
              <w:top w:val="single" w:sz="4" w:space="0" w:color="auto"/>
              <w:left w:val="nil"/>
              <w:bottom w:val="single" w:sz="4" w:space="0" w:color="auto"/>
              <w:right w:val="single" w:sz="4" w:space="0" w:color="auto"/>
            </w:tcBorders>
            <w:shd w:val="clear" w:color="000000" w:fill="FFFFFF"/>
            <w:noWrap/>
            <w:hideMark/>
          </w:tcPr>
          <w:p w14:paraId="32D5FD8E" w14:textId="77777777" w:rsidR="00893C14" w:rsidRPr="00101D8D" w:rsidRDefault="00893C14" w:rsidP="00106C00">
            <w:pPr>
              <w:jc w:val="center"/>
              <w:rPr>
                <w:rFonts w:ascii="Arial" w:hAnsi="Arial" w:cs="Arial"/>
                <w:b/>
                <w:bCs/>
                <w:color w:val="000000"/>
                <w:lang w:val="en-US"/>
              </w:rPr>
            </w:pPr>
            <w:r w:rsidRPr="00101D8D">
              <w:rPr>
                <w:rFonts w:ascii="Arial" w:hAnsi="Arial" w:cs="Arial"/>
                <w:b/>
                <w:bCs/>
                <w:color w:val="000000"/>
                <w:lang w:val="en-US"/>
              </w:rPr>
              <w:t>Malın adı</w:t>
            </w:r>
          </w:p>
        </w:tc>
        <w:tc>
          <w:tcPr>
            <w:tcW w:w="897" w:type="dxa"/>
            <w:tcBorders>
              <w:top w:val="single" w:sz="4" w:space="0" w:color="auto"/>
              <w:left w:val="nil"/>
              <w:bottom w:val="single" w:sz="4" w:space="0" w:color="auto"/>
              <w:right w:val="single" w:sz="4" w:space="0" w:color="auto"/>
            </w:tcBorders>
            <w:shd w:val="clear" w:color="auto" w:fill="auto"/>
            <w:noWrap/>
            <w:hideMark/>
          </w:tcPr>
          <w:p w14:paraId="566CF525" w14:textId="77777777" w:rsidR="00893C14" w:rsidRPr="00101D8D" w:rsidRDefault="00893C14" w:rsidP="00106C00">
            <w:pPr>
              <w:jc w:val="center"/>
              <w:rPr>
                <w:rFonts w:ascii="Arial" w:hAnsi="Arial" w:cs="Arial"/>
                <w:color w:val="000000"/>
                <w:lang w:val="en-US"/>
              </w:rPr>
            </w:pPr>
            <w:r w:rsidRPr="00101D8D">
              <w:rPr>
                <w:rFonts w:ascii="Arial" w:hAnsi="Arial" w:cs="Arial"/>
                <w:color w:val="000000"/>
                <w:lang w:val="en-US"/>
              </w:rPr>
              <w:t>Ölçü vahidi</w:t>
            </w:r>
          </w:p>
        </w:tc>
        <w:tc>
          <w:tcPr>
            <w:tcW w:w="1058" w:type="dxa"/>
            <w:tcBorders>
              <w:top w:val="single" w:sz="4" w:space="0" w:color="auto"/>
              <w:left w:val="nil"/>
              <w:bottom w:val="single" w:sz="4" w:space="0" w:color="auto"/>
              <w:right w:val="single" w:sz="4" w:space="0" w:color="auto"/>
            </w:tcBorders>
            <w:shd w:val="clear" w:color="auto" w:fill="auto"/>
            <w:noWrap/>
            <w:hideMark/>
          </w:tcPr>
          <w:p w14:paraId="2D056E00" w14:textId="77777777" w:rsidR="00893C14" w:rsidRPr="00101D8D" w:rsidRDefault="00893C14" w:rsidP="00106C00">
            <w:pPr>
              <w:jc w:val="center"/>
              <w:rPr>
                <w:rFonts w:ascii="Arial" w:hAnsi="Arial" w:cs="Arial"/>
                <w:color w:val="000000"/>
                <w:lang w:val="en-US"/>
              </w:rPr>
            </w:pPr>
            <w:r w:rsidRPr="00101D8D">
              <w:rPr>
                <w:rFonts w:ascii="Arial" w:hAnsi="Arial" w:cs="Arial"/>
                <w:color w:val="000000"/>
                <w:lang w:val="en-US"/>
              </w:rPr>
              <w:t>Sayı</w:t>
            </w:r>
          </w:p>
        </w:tc>
        <w:tc>
          <w:tcPr>
            <w:tcW w:w="2518" w:type="dxa"/>
            <w:tcBorders>
              <w:top w:val="single" w:sz="4" w:space="0" w:color="auto"/>
              <w:left w:val="nil"/>
              <w:bottom w:val="single" w:sz="4" w:space="0" w:color="auto"/>
              <w:right w:val="single" w:sz="4" w:space="0" w:color="auto"/>
            </w:tcBorders>
            <w:shd w:val="clear" w:color="auto" w:fill="auto"/>
            <w:noWrap/>
            <w:hideMark/>
          </w:tcPr>
          <w:p w14:paraId="4459BC82" w14:textId="77777777" w:rsidR="00893C14" w:rsidRPr="00101D8D" w:rsidRDefault="00893C14" w:rsidP="00106C00">
            <w:pPr>
              <w:rPr>
                <w:rFonts w:ascii="Arial" w:hAnsi="Arial" w:cs="Arial"/>
                <w:color w:val="000000"/>
                <w:lang w:val="en-US"/>
              </w:rPr>
            </w:pPr>
            <w:r w:rsidRPr="00101D8D">
              <w:rPr>
                <w:rFonts w:ascii="Arial" w:hAnsi="Arial" w:cs="Arial"/>
                <w:color w:val="000000"/>
                <w:lang w:val="en-US"/>
              </w:rPr>
              <w:t>Tələb olunan sertifikatlar</w:t>
            </w:r>
          </w:p>
        </w:tc>
      </w:tr>
      <w:tr w:rsidR="00893C14" w:rsidRPr="00101D8D" w14:paraId="708D712C" w14:textId="77777777" w:rsidTr="00106C00">
        <w:trPr>
          <w:trHeight w:val="20"/>
        </w:trPr>
        <w:tc>
          <w:tcPr>
            <w:tcW w:w="971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03CBFE4" w14:textId="77777777" w:rsidR="00893C14" w:rsidRPr="00101D8D" w:rsidRDefault="00893C14" w:rsidP="00106C00">
            <w:pPr>
              <w:rPr>
                <w:rFonts w:ascii="Arial" w:hAnsi="Arial" w:cs="Arial"/>
                <w:b/>
                <w:bCs/>
                <w:color w:val="000000"/>
              </w:rPr>
            </w:pPr>
            <w:r w:rsidRPr="00101D8D">
              <w:rPr>
                <w:rFonts w:ascii="Arial" w:hAnsi="Arial" w:cs="Arial"/>
                <w:b/>
                <w:bCs/>
                <w:color w:val="000000"/>
              </w:rPr>
              <w:t>BAKI ŞƏHƏRİ, XƏTAİ RAYONU, CAVANŞIR KÜÇƏSİ, 9 SAYLI ÜNVANDA YÜKSƏKMƏRTƏBƏLİ YAŞAYIŞ BİNALARInın xarici su, kanalizasiya və yağış suyu xətlərinin çəkilməsi işləri(mal-material və işçilik birlikdə)</w:t>
            </w:r>
          </w:p>
          <w:p w14:paraId="659A6E7C" w14:textId="77777777" w:rsidR="00893C14" w:rsidRPr="00101D8D" w:rsidRDefault="00893C14" w:rsidP="00106C00">
            <w:pPr>
              <w:rPr>
                <w:rFonts w:ascii="Arial" w:hAnsi="Arial" w:cs="Arial"/>
                <w:color w:val="000000"/>
              </w:rPr>
            </w:pPr>
          </w:p>
        </w:tc>
      </w:tr>
      <w:tr w:rsidR="00893C14" w:rsidRPr="00101D8D" w14:paraId="67C3AD1A" w14:textId="77777777" w:rsidTr="00106C00">
        <w:trPr>
          <w:trHeight w:val="20"/>
        </w:trPr>
        <w:tc>
          <w:tcPr>
            <w:tcW w:w="9713" w:type="dxa"/>
            <w:gridSpan w:val="5"/>
            <w:tcBorders>
              <w:top w:val="single" w:sz="4" w:space="0" w:color="auto"/>
              <w:left w:val="single" w:sz="4" w:space="0" w:color="auto"/>
              <w:bottom w:val="single" w:sz="4" w:space="0" w:color="auto"/>
              <w:right w:val="single" w:sz="4" w:space="0" w:color="auto"/>
            </w:tcBorders>
            <w:shd w:val="clear" w:color="auto" w:fill="auto"/>
            <w:noWrap/>
          </w:tcPr>
          <w:p w14:paraId="7D3B94ED" w14:textId="77777777" w:rsidR="00893C14" w:rsidRPr="00101D8D" w:rsidRDefault="00893C14" w:rsidP="00106C00">
            <w:pPr>
              <w:rPr>
                <w:rFonts w:ascii="Arial" w:hAnsi="Arial" w:cs="Arial"/>
                <w:b/>
                <w:bCs/>
                <w:color w:val="000000"/>
                <w:sz w:val="32"/>
                <w:szCs w:val="32"/>
              </w:rPr>
            </w:pPr>
            <w:r w:rsidRPr="00101D8D">
              <w:rPr>
                <w:rFonts w:ascii="Arial" w:hAnsi="Arial" w:cs="Arial"/>
                <w:b/>
                <w:bCs/>
                <w:color w:val="000000"/>
                <w:sz w:val="32"/>
                <w:szCs w:val="32"/>
              </w:rPr>
              <w:t>S1 şəbəkəsi üzrə</w:t>
            </w:r>
          </w:p>
          <w:p w14:paraId="71CD3052" w14:textId="77777777" w:rsidR="00893C14" w:rsidRPr="00101D8D" w:rsidRDefault="00893C14" w:rsidP="00106C00">
            <w:pPr>
              <w:rPr>
                <w:rFonts w:ascii="Arial" w:hAnsi="Arial" w:cs="Arial"/>
                <w:b/>
                <w:bCs/>
                <w:color w:val="000000"/>
              </w:rPr>
            </w:pPr>
          </w:p>
        </w:tc>
      </w:tr>
      <w:tr w:rsidR="00893C14" w:rsidRPr="00101D8D" w14:paraId="62C02447"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58D4AD4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w:t>
            </w:r>
          </w:p>
        </w:tc>
        <w:tc>
          <w:tcPr>
            <w:tcW w:w="4720" w:type="dxa"/>
            <w:tcBorders>
              <w:top w:val="nil"/>
              <w:left w:val="nil"/>
              <w:bottom w:val="single" w:sz="4" w:space="0" w:color="auto"/>
              <w:right w:val="single" w:sz="4" w:space="0" w:color="auto"/>
            </w:tcBorders>
            <w:shd w:val="clear" w:color="auto" w:fill="auto"/>
            <w:vAlign w:val="center"/>
            <w:hideMark/>
          </w:tcPr>
          <w:p w14:paraId="7207D5F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Asfalt örtüyünün 5sm enində və 20 sm dərinliyində kəsilməsi (texnika ilə) </w:t>
            </w:r>
          </w:p>
        </w:tc>
        <w:tc>
          <w:tcPr>
            <w:tcW w:w="897" w:type="dxa"/>
            <w:tcBorders>
              <w:top w:val="nil"/>
              <w:left w:val="nil"/>
              <w:bottom w:val="single" w:sz="4" w:space="0" w:color="auto"/>
              <w:right w:val="single" w:sz="4" w:space="0" w:color="auto"/>
            </w:tcBorders>
            <w:shd w:val="clear" w:color="auto" w:fill="auto"/>
            <w:noWrap/>
            <w:vAlign w:val="bottom"/>
            <w:hideMark/>
          </w:tcPr>
          <w:p w14:paraId="31A8D49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pm</w:t>
            </w:r>
          </w:p>
        </w:tc>
        <w:tc>
          <w:tcPr>
            <w:tcW w:w="1058" w:type="dxa"/>
            <w:tcBorders>
              <w:top w:val="nil"/>
              <w:left w:val="nil"/>
              <w:bottom w:val="single" w:sz="4" w:space="0" w:color="auto"/>
              <w:right w:val="single" w:sz="4" w:space="0" w:color="auto"/>
            </w:tcBorders>
            <w:shd w:val="clear" w:color="000000" w:fill="FFFFFF"/>
            <w:noWrap/>
            <w:vAlign w:val="bottom"/>
            <w:hideMark/>
          </w:tcPr>
          <w:p w14:paraId="34EFF5E0"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1460</w:t>
            </w:r>
          </w:p>
        </w:tc>
        <w:tc>
          <w:tcPr>
            <w:tcW w:w="2518" w:type="dxa"/>
            <w:tcBorders>
              <w:top w:val="nil"/>
              <w:left w:val="nil"/>
              <w:bottom w:val="single" w:sz="4" w:space="0" w:color="auto"/>
              <w:right w:val="single" w:sz="4" w:space="0" w:color="auto"/>
            </w:tcBorders>
            <w:shd w:val="clear" w:color="auto" w:fill="auto"/>
            <w:noWrap/>
            <w:hideMark/>
          </w:tcPr>
          <w:p w14:paraId="74B8707B" w14:textId="77777777" w:rsidR="00893C14" w:rsidRPr="003D010C" w:rsidRDefault="00893C14" w:rsidP="00106C00">
            <w:pPr>
              <w:rPr>
                <w:rFonts w:ascii="Arial" w:hAnsi="Arial" w:cs="Arial"/>
                <w:color w:val="000000"/>
                <w:lang w:val="en-US"/>
              </w:rPr>
            </w:pPr>
          </w:p>
        </w:tc>
      </w:tr>
      <w:tr w:rsidR="00893C14" w:rsidRPr="00101D8D" w14:paraId="74A93573"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003CB2E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w:t>
            </w:r>
          </w:p>
        </w:tc>
        <w:tc>
          <w:tcPr>
            <w:tcW w:w="4720" w:type="dxa"/>
            <w:tcBorders>
              <w:top w:val="nil"/>
              <w:left w:val="nil"/>
              <w:bottom w:val="single" w:sz="4" w:space="0" w:color="auto"/>
              <w:right w:val="single" w:sz="4" w:space="0" w:color="auto"/>
            </w:tcBorders>
            <w:shd w:val="clear" w:color="auto" w:fill="auto"/>
            <w:vAlign w:val="center"/>
            <w:hideMark/>
          </w:tcPr>
          <w:p w14:paraId="33A80C1B"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Asfalt beton örtüyünün  qazılması və avtomaşına yüklənməsi xəndəyin eni 1,1metr </w:t>
            </w:r>
          </w:p>
        </w:tc>
        <w:tc>
          <w:tcPr>
            <w:tcW w:w="897" w:type="dxa"/>
            <w:tcBorders>
              <w:top w:val="nil"/>
              <w:left w:val="nil"/>
              <w:bottom w:val="single" w:sz="4" w:space="0" w:color="auto"/>
              <w:right w:val="single" w:sz="4" w:space="0" w:color="auto"/>
            </w:tcBorders>
            <w:shd w:val="clear" w:color="auto" w:fill="auto"/>
            <w:noWrap/>
            <w:vAlign w:val="bottom"/>
            <w:hideMark/>
          </w:tcPr>
          <w:p w14:paraId="50E5268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hideMark/>
          </w:tcPr>
          <w:p w14:paraId="0203CC2F"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210</w:t>
            </w:r>
          </w:p>
        </w:tc>
        <w:tc>
          <w:tcPr>
            <w:tcW w:w="2518" w:type="dxa"/>
            <w:tcBorders>
              <w:top w:val="nil"/>
              <w:left w:val="nil"/>
              <w:bottom w:val="single" w:sz="4" w:space="0" w:color="auto"/>
              <w:right w:val="single" w:sz="4" w:space="0" w:color="auto"/>
            </w:tcBorders>
            <w:shd w:val="clear" w:color="auto" w:fill="auto"/>
            <w:noWrap/>
            <w:hideMark/>
          </w:tcPr>
          <w:p w14:paraId="66BCD0F5" w14:textId="77777777" w:rsidR="00893C14" w:rsidRPr="003D010C" w:rsidRDefault="00893C14" w:rsidP="00106C00">
            <w:pPr>
              <w:rPr>
                <w:rFonts w:ascii="Arial" w:hAnsi="Arial" w:cs="Arial"/>
                <w:color w:val="000000"/>
                <w:lang w:val="en-US"/>
              </w:rPr>
            </w:pPr>
          </w:p>
        </w:tc>
      </w:tr>
      <w:tr w:rsidR="00893C14" w:rsidRPr="00101D8D" w14:paraId="11B837E0"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1A746395"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w:t>
            </w:r>
          </w:p>
        </w:tc>
        <w:tc>
          <w:tcPr>
            <w:tcW w:w="4720" w:type="dxa"/>
            <w:tcBorders>
              <w:top w:val="nil"/>
              <w:left w:val="nil"/>
              <w:bottom w:val="single" w:sz="4" w:space="0" w:color="auto"/>
              <w:right w:val="single" w:sz="4" w:space="0" w:color="auto"/>
            </w:tcBorders>
            <w:shd w:val="clear" w:color="auto" w:fill="auto"/>
            <w:vAlign w:val="center"/>
            <w:hideMark/>
          </w:tcPr>
          <w:p w14:paraId="7E1D06B2"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İnşaat tulantısının avtomaşınla daşınması</w:t>
            </w:r>
            <w:r w:rsidRPr="003D010C">
              <w:rPr>
                <w:rFonts w:ascii="Arial" w:hAnsi="Arial" w:cs="Arial"/>
                <w:color w:val="000000"/>
                <w:lang w:val="az-Latn-AZ"/>
              </w:rPr>
              <w:t xml:space="preserve"> </w:t>
            </w:r>
          </w:p>
        </w:tc>
        <w:tc>
          <w:tcPr>
            <w:tcW w:w="897" w:type="dxa"/>
            <w:tcBorders>
              <w:top w:val="nil"/>
              <w:left w:val="nil"/>
              <w:bottom w:val="single" w:sz="4" w:space="0" w:color="auto"/>
              <w:right w:val="single" w:sz="4" w:space="0" w:color="auto"/>
            </w:tcBorders>
            <w:shd w:val="clear" w:color="auto" w:fill="auto"/>
            <w:noWrap/>
            <w:vAlign w:val="bottom"/>
            <w:hideMark/>
          </w:tcPr>
          <w:p w14:paraId="3A96C40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tn</w:t>
            </w:r>
          </w:p>
        </w:tc>
        <w:tc>
          <w:tcPr>
            <w:tcW w:w="1058" w:type="dxa"/>
            <w:tcBorders>
              <w:top w:val="nil"/>
              <w:left w:val="nil"/>
              <w:bottom w:val="single" w:sz="4" w:space="0" w:color="auto"/>
              <w:right w:val="single" w:sz="4" w:space="0" w:color="auto"/>
            </w:tcBorders>
            <w:shd w:val="clear" w:color="000000" w:fill="FFFFFF"/>
            <w:noWrap/>
            <w:vAlign w:val="bottom"/>
            <w:hideMark/>
          </w:tcPr>
          <w:p w14:paraId="44EA8FEA"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441</w:t>
            </w:r>
          </w:p>
        </w:tc>
        <w:tc>
          <w:tcPr>
            <w:tcW w:w="2518" w:type="dxa"/>
            <w:tcBorders>
              <w:top w:val="nil"/>
              <w:left w:val="nil"/>
              <w:bottom w:val="single" w:sz="4" w:space="0" w:color="auto"/>
              <w:right w:val="single" w:sz="4" w:space="0" w:color="auto"/>
            </w:tcBorders>
            <w:shd w:val="clear" w:color="auto" w:fill="auto"/>
            <w:noWrap/>
            <w:hideMark/>
          </w:tcPr>
          <w:p w14:paraId="759FE244" w14:textId="77777777" w:rsidR="00893C14" w:rsidRPr="003D010C" w:rsidRDefault="00893C14" w:rsidP="00106C00">
            <w:pPr>
              <w:rPr>
                <w:rFonts w:ascii="Arial" w:hAnsi="Arial" w:cs="Arial"/>
                <w:color w:val="000000"/>
                <w:lang w:val="en-US"/>
              </w:rPr>
            </w:pPr>
          </w:p>
        </w:tc>
      </w:tr>
      <w:tr w:rsidR="00893C14" w:rsidRPr="00101D8D" w14:paraId="180C3452"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634458E0"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w:t>
            </w:r>
          </w:p>
        </w:tc>
        <w:tc>
          <w:tcPr>
            <w:tcW w:w="4720" w:type="dxa"/>
            <w:tcBorders>
              <w:top w:val="nil"/>
              <w:left w:val="nil"/>
              <w:bottom w:val="single" w:sz="4" w:space="0" w:color="auto"/>
              <w:right w:val="single" w:sz="4" w:space="0" w:color="auto"/>
            </w:tcBorders>
            <w:shd w:val="clear" w:color="auto" w:fill="auto"/>
            <w:vAlign w:val="center"/>
            <w:hideMark/>
          </w:tcPr>
          <w:p w14:paraId="501274A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Qruntun texnika ilə qazılması və avtomaşına yüklənməsi xəndəyin eni 1,1 metr, dərinlik - 1,2-1,3 metr </w:t>
            </w:r>
          </w:p>
        </w:tc>
        <w:tc>
          <w:tcPr>
            <w:tcW w:w="897" w:type="dxa"/>
            <w:tcBorders>
              <w:top w:val="nil"/>
              <w:left w:val="nil"/>
              <w:bottom w:val="single" w:sz="4" w:space="0" w:color="auto"/>
              <w:right w:val="single" w:sz="4" w:space="0" w:color="auto"/>
            </w:tcBorders>
            <w:shd w:val="clear" w:color="auto" w:fill="auto"/>
            <w:noWrap/>
            <w:vAlign w:val="bottom"/>
            <w:hideMark/>
          </w:tcPr>
          <w:p w14:paraId="6F12C88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hideMark/>
          </w:tcPr>
          <w:p w14:paraId="3EA36E95"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120</w:t>
            </w:r>
          </w:p>
        </w:tc>
        <w:tc>
          <w:tcPr>
            <w:tcW w:w="2518" w:type="dxa"/>
            <w:tcBorders>
              <w:top w:val="nil"/>
              <w:left w:val="nil"/>
              <w:bottom w:val="single" w:sz="4" w:space="0" w:color="auto"/>
              <w:right w:val="single" w:sz="4" w:space="0" w:color="auto"/>
            </w:tcBorders>
            <w:shd w:val="clear" w:color="auto" w:fill="auto"/>
            <w:noWrap/>
            <w:hideMark/>
          </w:tcPr>
          <w:p w14:paraId="1ED62312" w14:textId="77777777" w:rsidR="00893C14" w:rsidRPr="003D010C" w:rsidRDefault="00893C14" w:rsidP="00106C00">
            <w:pPr>
              <w:rPr>
                <w:rFonts w:ascii="Arial" w:hAnsi="Arial" w:cs="Arial"/>
                <w:color w:val="000000"/>
                <w:lang w:val="en-US"/>
              </w:rPr>
            </w:pPr>
          </w:p>
        </w:tc>
      </w:tr>
      <w:tr w:rsidR="00893C14" w:rsidRPr="00101D8D" w14:paraId="25DE8DAD"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273FEBE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w:t>
            </w:r>
          </w:p>
        </w:tc>
        <w:tc>
          <w:tcPr>
            <w:tcW w:w="4720" w:type="dxa"/>
            <w:tcBorders>
              <w:top w:val="nil"/>
              <w:left w:val="nil"/>
              <w:bottom w:val="single" w:sz="4" w:space="0" w:color="auto"/>
              <w:right w:val="single" w:sz="4" w:space="0" w:color="auto"/>
            </w:tcBorders>
            <w:shd w:val="clear" w:color="auto" w:fill="auto"/>
            <w:vAlign w:val="center"/>
            <w:hideMark/>
          </w:tcPr>
          <w:p w14:paraId="5A49ED02"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Qruntun texnika ilə qazılması və avtomaşına yüklənməsi xəndəyin  eni 1,2 metr, dərinlik 1,2 metr</w:t>
            </w:r>
          </w:p>
        </w:tc>
        <w:tc>
          <w:tcPr>
            <w:tcW w:w="897" w:type="dxa"/>
            <w:tcBorders>
              <w:top w:val="nil"/>
              <w:left w:val="nil"/>
              <w:bottom w:val="single" w:sz="4" w:space="0" w:color="auto"/>
              <w:right w:val="single" w:sz="4" w:space="0" w:color="auto"/>
            </w:tcBorders>
            <w:shd w:val="clear" w:color="auto" w:fill="auto"/>
            <w:noWrap/>
            <w:vAlign w:val="bottom"/>
            <w:hideMark/>
          </w:tcPr>
          <w:p w14:paraId="61165BBD"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hideMark/>
          </w:tcPr>
          <w:p w14:paraId="31CA3EB9"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198</w:t>
            </w:r>
          </w:p>
        </w:tc>
        <w:tc>
          <w:tcPr>
            <w:tcW w:w="2518" w:type="dxa"/>
            <w:tcBorders>
              <w:top w:val="nil"/>
              <w:left w:val="nil"/>
              <w:bottom w:val="single" w:sz="4" w:space="0" w:color="auto"/>
              <w:right w:val="single" w:sz="4" w:space="0" w:color="auto"/>
            </w:tcBorders>
            <w:shd w:val="clear" w:color="auto" w:fill="auto"/>
            <w:noWrap/>
            <w:hideMark/>
          </w:tcPr>
          <w:p w14:paraId="36D5099D" w14:textId="77777777" w:rsidR="00893C14" w:rsidRPr="003D010C" w:rsidRDefault="00893C14" w:rsidP="00106C00">
            <w:pPr>
              <w:rPr>
                <w:rFonts w:ascii="Arial" w:hAnsi="Arial" w:cs="Arial"/>
                <w:color w:val="000000"/>
                <w:lang w:val="en-US"/>
              </w:rPr>
            </w:pPr>
          </w:p>
        </w:tc>
      </w:tr>
      <w:tr w:rsidR="00893C14" w:rsidRPr="00101D8D" w14:paraId="15CF3320"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65EDDDD1"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w:t>
            </w:r>
          </w:p>
        </w:tc>
        <w:tc>
          <w:tcPr>
            <w:tcW w:w="4720" w:type="dxa"/>
            <w:tcBorders>
              <w:top w:val="nil"/>
              <w:left w:val="nil"/>
              <w:bottom w:val="single" w:sz="4" w:space="0" w:color="auto"/>
              <w:right w:val="single" w:sz="4" w:space="0" w:color="auto"/>
            </w:tcBorders>
            <w:shd w:val="clear" w:color="auto" w:fill="auto"/>
            <w:vAlign w:val="center"/>
            <w:hideMark/>
          </w:tcPr>
          <w:p w14:paraId="71638F10"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Qruntun texnika ilə qazılması və avtomaşına yüklənməsi xəndəyin  eni 1,3 metr, dərinlik 1,3-1,5 metr  </w:t>
            </w:r>
          </w:p>
        </w:tc>
        <w:tc>
          <w:tcPr>
            <w:tcW w:w="897" w:type="dxa"/>
            <w:tcBorders>
              <w:top w:val="nil"/>
              <w:left w:val="nil"/>
              <w:bottom w:val="single" w:sz="4" w:space="0" w:color="auto"/>
              <w:right w:val="single" w:sz="4" w:space="0" w:color="auto"/>
            </w:tcBorders>
            <w:shd w:val="clear" w:color="auto" w:fill="auto"/>
            <w:noWrap/>
            <w:vAlign w:val="bottom"/>
            <w:hideMark/>
          </w:tcPr>
          <w:p w14:paraId="1374477C"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hideMark/>
          </w:tcPr>
          <w:p w14:paraId="6EE71E76"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320</w:t>
            </w:r>
          </w:p>
        </w:tc>
        <w:tc>
          <w:tcPr>
            <w:tcW w:w="2518" w:type="dxa"/>
            <w:tcBorders>
              <w:top w:val="nil"/>
              <w:left w:val="nil"/>
              <w:bottom w:val="single" w:sz="4" w:space="0" w:color="auto"/>
              <w:right w:val="single" w:sz="4" w:space="0" w:color="auto"/>
            </w:tcBorders>
            <w:shd w:val="clear" w:color="auto" w:fill="auto"/>
            <w:noWrap/>
            <w:hideMark/>
          </w:tcPr>
          <w:p w14:paraId="33887A79" w14:textId="77777777" w:rsidR="00893C14" w:rsidRPr="003D010C" w:rsidRDefault="00893C14" w:rsidP="00106C00">
            <w:pPr>
              <w:rPr>
                <w:rFonts w:ascii="Arial" w:hAnsi="Arial" w:cs="Arial"/>
                <w:color w:val="000000"/>
                <w:lang w:val="en-US"/>
              </w:rPr>
            </w:pPr>
          </w:p>
        </w:tc>
      </w:tr>
      <w:tr w:rsidR="00893C14" w:rsidRPr="00101D8D" w14:paraId="0E682A2F"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48E90AD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7</w:t>
            </w:r>
          </w:p>
        </w:tc>
        <w:tc>
          <w:tcPr>
            <w:tcW w:w="4720" w:type="dxa"/>
            <w:tcBorders>
              <w:top w:val="nil"/>
              <w:left w:val="nil"/>
              <w:bottom w:val="single" w:sz="4" w:space="0" w:color="auto"/>
              <w:right w:val="single" w:sz="4" w:space="0" w:color="auto"/>
            </w:tcBorders>
            <w:shd w:val="clear" w:color="auto" w:fill="auto"/>
            <w:noWrap/>
            <w:vAlign w:val="center"/>
            <w:hideMark/>
          </w:tcPr>
          <w:p w14:paraId="2F50FCF9"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Qruntun texnika ilə qazılması və avtomaşına yüklənməsi xəndəyin eni 1,4 metr dərinlik 1,3-2,0 metr   </w:t>
            </w:r>
          </w:p>
        </w:tc>
        <w:tc>
          <w:tcPr>
            <w:tcW w:w="897" w:type="dxa"/>
            <w:tcBorders>
              <w:top w:val="nil"/>
              <w:left w:val="nil"/>
              <w:bottom w:val="single" w:sz="4" w:space="0" w:color="auto"/>
              <w:right w:val="single" w:sz="4" w:space="0" w:color="auto"/>
            </w:tcBorders>
            <w:shd w:val="clear" w:color="auto" w:fill="auto"/>
            <w:noWrap/>
            <w:vAlign w:val="bottom"/>
            <w:hideMark/>
          </w:tcPr>
          <w:p w14:paraId="5105986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hideMark/>
          </w:tcPr>
          <w:p w14:paraId="5EB466E1"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270</w:t>
            </w:r>
          </w:p>
        </w:tc>
        <w:tc>
          <w:tcPr>
            <w:tcW w:w="2518" w:type="dxa"/>
            <w:tcBorders>
              <w:top w:val="nil"/>
              <w:left w:val="nil"/>
              <w:bottom w:val="single" w:sz="4" w:space="0" w:color="auto"/>
              <w:right w:val="single" w:sz="4" w:space="0" w:color="auto"/>
            </w:tcBorders>
            <w:shd w:val="clear" w:color="auto" w:fill="auto"/>
            <w:noWrap/>
            <w:hideMark/>
          </w:tcPr>
          <w:p w14:paraId="49DBC02C" w14:textId="77777777" w:rsidR="00893C14" w:rsidRPr="003D010C" w:rsidRDefault="00893C14" w:rsidP="00106C00">
            <w:pPr>
              <w:rPr>
                <w:rFonts w:ascii="Arial" w:hAnsi="Arial" w:cs="Arial"/>
                <w:color w:val="000000"/>
                <w:lang w:val="en-US"/>
              </w:rPr>
            </w:pPr>
          </w:p>
        </w:tc>
      </w:tr>
      <w:tr w:rsidR="00893C14" w:rsidRPr="00101D8D" w14:paraId="156299E1"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D270A8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8</w:t>
            </w:r>
          </w:p>
        </w:tc>
        <w:tc>
          <w:tcPr>
            <w:tcW w:w="4720" w:type="dxa"/>
            <w:tcBorders>
              <w:top w:val="nil"/>
              <w:left w:val="nil"/>
              <w:bottom w:val="single" w:sz="4" w:space="0" w:color="auto"/>
              <w:right w:val="single" w:sz="4" w:space="0" w:color="auto"/>
            </w:tcBorders>
            <w:shd w:val="clear" w:color="auto" w:fill="auto"/>
            <w:noWrap/>
            <w:vAlign w:val="center"/>
          </w:tcPr>
          <w:p w14:paraId="6DCB41B1"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Qruntun texnika ilə qazılması və avtomaşına yüklənməsi xəndəyin  eni 1,5 metr, dərinlik 2,6-4,3 metr  </w:t>
            </w:r>
          </w:p>
        </w:tc>
        <w:tc>
          <w:tcPr>
            <w:tcW w:w="897" w:type="dxa"/>
            <w:tcBorders>
              <w:top w:val="nil"/>
              <w:left w:val="nil"/>
              <w:bottom w:val="single" w:sz="4" w:space="0" w:color="auto"/>
              <w:right w:val="single" w:sz="4" w:space="0" w:color="auto"/>
            </w:tcBorders>
            <w:shd w:val="clear" w:color="auto" w:fill="auto"/>
            <w:noWrap/>
            <w:vAlign w:val="bottom"/>
          </w:tcPr>
          <w:p w14:paraId="29A4180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173B117A"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1100</w:t>
            </w:r>
          </w:p>
        </w:tc>
        <w:tc>
          <w:tcPr>
            <w:tcW w:w="2518" w:type="dxa"/>
            <w:tcBorders>
              <w:top w:val="nil"/>
              <w:left w:val="nil"/>
              <w:bottom w:val="single" w:sz="4" w:space="0" w:color="auto"/>
              <w:right w:val="single" w:sz="4" w:space="0" w:color="auto"/>
            </w:tcBorders>
            <w:shd w:val="clear" w:color="auto" w:fill="auto"/>
            <w:noWrap/>
          </w:tcPr>
          <w:p w14:paraId="501A20A1" w14:textId="77777777" w:rsidR="00893C14" w:rsidRPr="003D010C" w:rsidRDefault="00893C14" w:rsidP="00106C00">
            <w:pPr>
              <w:rPr>
                <w:rFonts w:ascii="Arial" w:hAnsi="Arial" w:cs="Arial"/>
                <w:color w:val="000000"/>
                <w:lang w:val="en-US"/>
              </w:rPr>
            </w:pPr>
          </w:p>
        </w:tc>
      </w:tr>
      <w:tr w:rsidR="00893C14" w:rsidRPr="00101D8D" w14:paraId="5970D607"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2B61AF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9</w:t>
            </w:r>
          </w:p>
        </w:tc>
        <w:tc>
          <w:tcPr>
            <w:tcW w:w="4720" w:type="dxa"/>
            <w:tcBorders>
              <w:top w:val="nil"/>
              <w:left w:val="nil"/>
              <w:bottom w:val="single" w:sz="4" w:space="0" w:color="auto"/>
              <w:right w:val="single" w:sz="4" w:space="0" w:color="auto"/>
            </w:tcBorders>
            <w:shd w:val="clear" w:color="auto" w:fill="auto"/>
            <w:noWrap/>
            <w:vAlign w:val="center"/>
          </w:tcPr>
          <w:p w14:paraId="1F35417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İnşaat tulantısının avtomaşınla daşınması</w:t>
            </w:r>
            <w:r w:rsidRPr="003D010C">
              <w:rPr>
                <w:rFonts w:ascii="Arial" w:hAnsi="Arial" w:cs="Arial"/>
                <w:color w:val="000000"/>
                <w:lang w:val="az-Latn-AZ"/>
              </w:rPr>
              <w:t xml:space="preserve">  </w:t>
            </w:r>
          </w:p>
        </w:tc>
        <w:tc>
          <w:tcPr>
            <w:tcW w:w="897" w:type="dxa"/>
            <w:tcBorders>
              <w:top w:val="nil"/>
              <w:left w:val="nil"/>
              <w:bottom w:val="single" w:sz="4" w:space="0" w:color="auto"/>
              <w:right w:val="single" w:sz="4" w:space="0" w:color="auto"/>
            </w:tcBorders>
            <w:shd w:val="clear" w:color="auto" w:fill="auto"/>
            <w:noWrap/>
            <w:vAlign w:val="bottom"/>
          </w:tcPr>
          <w:p w14:paraId="591DFE0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tn</w:t>
            </w:r>
          </w:p>
        </w:tc>
        <w:tc>
          <w:tcPr>
            <w:tcW w:w="1058" w:type="dxa"/>
            <w:tcBorders>
              <w:top w:val="nil"/>
              <w:left w:val="nil"/>
              <w:bottom w:val="single" w:sz="4" w:space="0" w:color="auto"/>
              <w:right w:val="single" w:sz="4" w:space="0" w:color="auto"/>
            </w:tcBorders>
            <w:shd w:val="clear" w:color="000000" w:fill="FFFFFF"/>
            <w:noWrap/>
            <w:vAlign w:val="bottom"/>
          </w:tcPr>
          <w:p w14:paraId="6EA72410"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3620</w:t>
            </w:r>
          </w:p>
        </w:tc>
        <w:tc>
          <w:tcPr>
            <w:tcW w:w="2518" w:type="dxa"/>
            <w:tcBorders>
              <w:top w:val="nil"/>
              <w:left w:val="nil"/>
              <w:bottom w:val="single" w:sz="4" w:space="0" w:color="auto"/>
              <w:right w:val="single" w:sz="4" w:space="0" w:color="auto"/>
            </w:tcBorders>
            <w:shd w:val="clear" w:color="auto" w:fill="auto"/>
            <w:noWrap/>
          </w:tcPr>
          <w:p w14:paraId="1D1F6BA2" w14:textId="77777777" w:rsidR="00893C14" w:rsidRPr="003D010C" w:rsidRDefault="00893C14" w:rsidP="00106C00">
            <w:pPr>
              <w:rPr>
                <w:rFonts w:ascii="Arial" w:hAnsi="Arial" w:cs="Arial"/>
                <w:color w:val="000000"/>
                <w:lang w:val="en-US"/>
              </w:rPr>
            </w:pPr>
          </w:p>
        </w:tc>
      </w:tr>
      <w:tr w:rsidR="00893C14" w:rsidRPr="00101D8D" w14:paraId="497F7AA7"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8CFC2E0"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10</w:t>
            </w:r>
          </w:p>
        </w:tc>
        <w:tc>
          <w:tcPr>
            <w:tcW w:w="4720" w:type="dxa"/>
            <w:tcBorders>
              <w:top w:val="nil"/>
              <w:left w:val="nil"/>
              <w:bottom w:val="single" w:sz="4" w:space="0" w:color="auto"/>
              <w:right w:val="single" w:sz="4" w:space="0" w:color="auto"/>
            </w:tcBorders>
            <w:shd w:val="clear" w:color="auto" w:fill="auto"/>
            <w:noWrap/>
            <w:vAlign w:val="center"/>
          </w:tcPr>
          <w:p w14:paraId="357400A4"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Qruntun əks doldurulması </w:t>
            </w:r>
            <w:r w:rsidRPr="003D010C">
              <w:rPr>
                <w:rFonts w:ascii="Arial" w:hAnsi="Arial" w:cs="Arial"/>
                <w:color w:val="000000"/>
                <w:lang w:val="az-Latn-AZ"/>
              </w:rPr>
              <w:t xml:space="preserve">  </w:t>
            </w:r>
          </w:p>
        </w:tc>
        <w:tc>
          <w:tcPr>
            <w:tcW w:w="897" w:type="dxa"/>
            <w:tcBorders>
              <w:top w:val="nil"/>
              <w:left w:val="nil"/>
              <w:bottom w:val="single" w:sz="4" w:space="0" w:color="auto"/>
              <w:right w:val="single" w:sz="4" w:space="0" w:color="auto"/>
            </w:tcBorders>
            <w:shd w:val="clear" w:color="auto" w:fill="auto"/>
            <w:noWrap/>
            <w:vAlign w:val="bottom"/>
          </w:tcPr>
          <w:p w14:paraId="3E49515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1DC1840B"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420</w:t>
            </w:r>
          </w:p>
        </w:tc>
        <w:tc>
          <w:tcPr>
            <w:tcW w:w="2518" w:type="dxa"/>
            <w:tcBorders>
              <w:top w:val="nil"/>
              <w:left w:val="nil"/>
              <w:bottom w:val="single" w:sz="4" w:space="0" w:color="auto"/>
              <w:right w:val="single" w:sz="4" w:space="0" w:color="auto"/>
            </w:tcBorders>
            <w:shd w:val="clear" w:color="auto" w:fill="auto"/>
            <w:noWrap/>
          </w:tcPr>
          <w:p w14:paraId="23F357E4" w14:textId="77777777" w:rsidR="00893C14" w:rsidRPr="003D010C" w:rsidRDefault="00893C14" w:rsidP="00106C00">
            <w:pPr>
              <w:rPr>
                <w:rFonts w:ascii="Arial" w:hAnsi="Arial" w:cs="Arial"/>
                <w:color w:val="000000"/>
                <w:lang w:val="en-US"/>
              </w:rPr>
            </w:pPr>
          </w:p>
        </w:tc>
      </w:tr>
      <w:tr w:rsidR="00893C14" w:rsidRPr="00101D8D" w14:paraId="1D5D976E"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A9134A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lastRenderedPageBreak/>
              <w:t>11</w:t>
            </w:r>
          </w:p>
        </w:tc>
        <w:tc>
          <w:tcPr>
            <w:tcW w:w="4720" w:type="dxa"/>
            <w:tcBorders>
              <w:top w:val="nil"/>
              <w:left w:val="nil"/>
              <w:bottom w:val="single" w:sz="4" w:space="0" w:color="auto"/>
              <w:right w:val="single" w:sz="4" w:space="0" w:color="auto"/>
            </w:tcBorders>
            <w:shd w:val="clear" w:color="auto" w:fill="auto"/>
            <w:noWrap/>
            <w:vAlign w:val="center"/>
          </w:tcPr>
          <w:p w14:paraId="6F9ED32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Qruntun əks doldurulması (karbonat) fraksiya  40-70mm  (material daxil)</w:t>
            </w:r>
          </w:p>
        </w:tc>
        <w:tc>
          <w:tcPr>
            <w:tcW w:w="897" w:type="dxa"/>
            <w:tcBorders>
              <w:top w:val="nil"/>
              <w:left w:val="nil"/>
              <w:bottom w:val="single" w:sz="4" w:space="0" w:color="auto"/>
              <w:right w:val="single" w:sz="4" w:space="0" w:color="auto"/>
            </w:tcBorders>
            <w:shd w:val="clear" w:color="auto" w:fill="auto"/>
            <w:noWrap/>
            <w:vAlign w:val="bottom"/>
          </w:tcPr>
          <w:p w14:paraId="3B172DC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0343DE2C"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1450</w:t>
            </w:r>
          </w:p>
        </w:tc>
        <w:tc>
          <w:tcPr>
            <w:tcW w:w="2518" w:type="dxa"/>
            <w:tcBorders>
              <w:top w:val="nil"/>
              <w:left w:val="nil"/>
              <w:bottom w:val="single" w:sz="4" w:space="0" w:color="auto"/>
              <w:right w:val="single" w:sz="4" w:space="0" w:color="auto"/>
            </w:tcBorders>
            <w:shd w:val="clear" w:color="auto" w:fill="auto"/>
            <w:noWrap/>
          </w:tcPr>
          <w:p w14:paraId="5DAEFE45" w14:textId="77777777" w:rsidR="00893C14" w:rsidRPr="003D010C" w:rsidRDefault="00893C14" w:rsidP="00106C00">
            <w:pPr>
              <w:rPr>
                <w:rFonts w:ascii="Arial" w:hAnsi="Arial" w:cs="Arial"/>
                <w:color w:val="000000"/>
                <w:lang w:val="en-US"/>
              </w:rPr>
            </w:pPr>
          </w:p>
        </w:tc>
      </w:tr>
      <w:tr w:rsidR="00893C14" w:rsidRPr="00101D8D" w14:paraId="1CE8244A"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A8712D5"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12</w:t>
            </w:r>
          </w:p>
        </w:tc>
        <w:tc>
          <w:tcPr>
            <w:tcW w:w="4720" w:type="dxa"/>
            <w:tcBorders>
              <w:top w:val="nil"/>
              <w:left w:val="nil"/>
              <w:bottom w:val="single" w:sz="4" w:space="0" w:color="auto"/>
              <w:right w:val="single" w:sz="4" w:space="0" w:color="auto"/>
            </w:tcBorders>
            <w:shd w:val="clear" w:color="auto" w:fill="auto"/>
            <w:noWrap/>
            <w:vAlign w:val="center"/>
          </w:tcPr>
          <w:p w14:paraId="1AEA2DE1"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Sıxlığı 1,8t/m3  qruntun daşınması  </w:t>
            </w:r>
          </w:p>
        </w:tc>
        <w:tc>
          <w:tcPr>
            <w:tcW w:w="897" w:type="dxa"/>
            <w:tcBorders>
              <w:top w:val="nil"/>
              <w:left w:val="nil"/>
              <w:bottom w:val="single" w:sz="4" w:space="0" w:color="auto"/>
              <w:right w:val="single" w:sz="4" w:space="0" w:color="auto"/>
            </w:tcBorders>
            <w:shd w:val="clear" w:color="auto" w:fill="auto"/>
            <w:noWrap/>
            <w:vAlign w:val="bottom"/>
          </w:tcPr>
          <w:p w14:paraId="24EEC291"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tn</w:t>
            </w:r>
          </w:p>
        </w:tc>
        <w:tc>
          <w:tcPr>
            <w:tcW w:w="1058" w:type="dxa"/>
            <w:tcBorders>
              <w:top w:val="nil"/>
              <w:left w:val="nil"/>
              <w:bottom w:val="single" w:sz="4" w:space="0" w:color="auto"/>
              <w:right w:val="single" w:sz="4" w:space="0" w:color="auto"/>
            </w:tcBorders>
            <w:shd w:val="clear" w:color="000000" w:fill="FFFFFF"/>
            <w:noWrap/>
            <w:vAlign w:val="bottom"/>
          </w:tcPr>
          <w:p w14:paraId="76AB067F"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2754</w:t>
            </w:r>
          </w:p>
        </w:tc>
        <w:tc>
          <w:tcPr>
            <w:tcW w:w="2518" w:type="dxa"/>
            <w:tcBorders>
              <w:top w:val="nil"/>
              <w:left w:val="nil"/>
              <w:bottom w:val="single" w:sz="4" w:space="0" w:color="auto"/>
              <w:right w:val="single" w:sz="4" w:space="0" w:color="auto"/>
            </w:tcBorders>
            <w:shd w:val="clear" w:color="auto" w:fill="auto"/>
            <w:noWrap/>
          </w:tcPr>
          <w:p w14:paraId="1A251D77" w14:textId="77777777" w:rsidR="00893C14" w:rsidRPr="003D010C" w:rsidRDefault="00893C14" w:rsidP="00106C00">
            <w:pPr>
              <w:rPr>
                <w:rFonts w:ascii="Arial" w:hAnsi="Arial" w:cs="Arial"/>
                <w:color w:val="000000"/>
                <w:lang w:val="en-US"/>
              </w:rPr>
            </w:pPr>
          </w:p>
        </w:tc>
      </w:tr>
      <w:tr w:rsidR="00893C14" w:rsidRPr="00101D8D" w14:paraId="3805D919"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0C4FE5B"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13</w:t>
            </w:r>
          </w:p>
        </w:tc>
        <w:tc>
          <w:tcPr>
            <w:tcW w:w="4720" w:type="dxa"/>
            <w:tcBorders>
              <w:top w:val="nil"/>
              <w:left w:val="nil"/>
              <w:bottom w:val="single" w:sz="4" w:space="0" w:color="auto"/>
              <w:right w:val="single" w:sz="4" w:space="0" w:color="auto"/>
            </w:tcBorders>
            <w:shd w:val="clear" w:color="auto" w:fill="auto"/>
            <w:noWrap/>
            <w:vAlign w:val="center"/>
          </w:tcPr>
          <w:p w14:paraId="705EA9DE"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Qruntun pnevmatik döyəcləyici ilə bərkidilməsi  </w:t>
            </w:r>
          </w:p>
        </w:tc>
        <w:tc>
          <w:tcPr>
            <w:tcW w:w="897" w:type="dxa"/>
            <w:tcBorders>
              <w:top w:val="nil"/>
              <w:left w:val="nil"/>
              <w:bottom w:val="single" w:sz="4" w:space="0" w:color="auto"/>
              <w:right w:val="single" w:sz="4" w:space="0" w:color="auto"/>
            </w:tcBorders>
            <w:shd w:val="clear" w:color="auto" w:fill="auto"/>
            <w:noWrap/>
            <w:vAlign w:val="bottom"/>
          </w:tcPr>
          <w:p w14:paraId="7AA7AE6B"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0DDB39FB"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1870</w:t>
            </w:r>
          </w:p>
        </w:tc>
        <w:tc>
          <w:tcPr>
            <w:tcW w:w="2518" w:type="dxa"/>
            <w:tcBorders>
              <w:top w:val="nil"/>
              <w:left w:val="nil"/>
              <w:bottom w:val="single" w:sz="4" w:space="0" w:color="auto"/>
              <w:right w:val="single" w:sz="4" w:space="0" w:color="auto"/>
            </w:tcBorders>
            <w:shd w:val="clear" w:color="auto" w:fill="auto"/>
            <w:noWrap/>
          </w:tcPr>
          <w:p w14:paraId="2E4C1672" w14:textId="77777777" w:rsidR="00893C14" w:rsidRPr="003D010C" w:rsidRDefault="00893C14" w:rsidP="00106C00">
            <w:pPr>
              <w:rPr>
                <w:rFonts w:ascii="Arial" w:hAnsi="Arial" w:cs="Arial"/>
                <w:color w:val="000000"/>
                <w:lang w:val="en-US"/>
              </w:rPr>
            </w:pPr>
          </w:p>
        </w:tc>
      </w:tr>
      <w:tr w:rsidR="00893C14" w:rsidRPr="00101D8D" w14:paraId="2F231A0C"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3666B1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14</w:t>
            </w:r>
          </w:p>
        </w:tc>
        <w:tc>
          <w:tcPr>
            <w:tcW w:w="4720" w:type="dxa"/>
            <w:tcBorders>
              <w:top w:val="nil"/>
              <w:left w:val="nil"/>
              <w:bottom w:val="single" w:sz="4" w:space="0" w:color="auto"/>
              <w:right w:val="single" w:sz="4" w:space="0" w:color="auto"/>
            </w:tcBorders>
            <w:shd w:val="clear" w:color="auto" w:fill="auto"/>
            <w:noWrap/>
            <w:vAlign w:val="center"/>
          </w:tcPr>
          <w:p w14:paraId="1B268D53"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Boru kəmərinin altına qum əsasın yayılması, Qum-</w:t>
            </w:r>
            <w:r w:rsidRPr="003D010C">
              <w:rPr>
                <w:rFonts w:ascii="Arial" w:hAnsi="Arial" w:cs="Arial"/>
                <w:color w:val="000000"/>
              </w:rPr>
              <w:t>ГОСТ</w:t>
            </w:r>
            <w:r w:rsidRPr="003D010C">
              <w:rPr>
                <w:rFonts w:ascii="Arial" w:hAnsi="Arial" w:cs="Arial"/>
                <w:color w:val="000000"/>
                <w:lang w:val="en-US"/>
              </w:rPr>
              <w:t xml:space="preserve"> 8736-2014 (material daxil) fraksiya -1-2,5mm  </w:t>
            </w:r>
          </w:p>
        </w:tc>
        <w:tc>
          <w:tcPr>
            <w:tcW w:w="897" w:type="dxa"/>
            <w:tcBorders>
              <w:top w:val="nil"/>
              <w:left w:val="nil"/>
              <w:bottom w:val="single" w:sz="4" w:space="0" w:color="auto"/>
              <w:right w:val="single" w:sz="4" w:space="0" w:color="auto"/>
            </w:tcBorders>
            <w:shd w:val="clear" w:color="auto" w:fill="auto"/>
            <w:noWrap/>
            <w:vAlign w:val="bottom"/>
          </w:tcPr>
          <w:p w14:paraId="31085F5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293DD982"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50</w:t>
            </w:r>
          </w:p>
        </w:tc>
        <w:tc>
          <w:tcPr>
            <w:tcW w:w="2518" w:type="dxa"/>
            <w:tcBorders>
              <w:top w:val="nil"/>
              <w:left w:val="nil"/>
              <w:bottom w:val="single" w:sz="4" w:space="0" w:color="auto"/>
              <w:right w:val="single" w:sz="4" w:space="0" w:color="auto"/>
            </w:tcBorders>
            <w:shd w:val="clear" w:color="auto" w:fill="auto"/>
            <w:noWrap/>
          </w:tcPr>
          <w:p w14:paraId="44CE0859" w14:textId="77777777" w:rsidR="00893C14" w:rsidRPr="003D010C" w:rsidRDefault="00893C14" w:rsidP="00106C00">
            <w:pPr>
              <w:rPr>
                <w:rFonts w:ascii="Arial" w:hAnsi="Arial" w:cs="Arial"/>
                <w:color w:val="000000"/>
                <w:lang w:val="en-US"/>
              </w:rPr>
            </w:pPr>
          </w:p>
        </w:tc>
      </w:tr>
      <w:tr w:rsidR="00893C14" w:rsidRPr="00101D8D" w14:paraId="62A8D292"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0AAFE6C"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15</w:t>
            </w:r>
          </w:p>
        </w:tc>
        <w:tc>
          <w:tcPr>
            <w:tcW w:w="4720" w:type="dxa"/>
            <w:tcBorders>
              <w:top w:val="nil"/>
              <w:left w:val="nil"/>
              <w:bottom w:val="single" w:sz="4" w:space="0" w:color="auto"/>
              <w:right w:val="single" w:sz="4" w:space="0" w:color="auto"/>
            </w:tcBorders>
            <w:shd w:val="clear" w:color="auto" w:fill="auto"/>
            <w:noWrap/>
            <w:vAlign w:val="center"/>
          </w:tcPr>
          <w:p w14:paraId="6AEF5AA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10sm qalınlıqda qırmadaş əsasın yayılması, fraksiya 40-70mm, sıxılma dözümlük əmsalı 700-1000kq/sm2, </w:t>
            </w:r>
            <w:r w:rsidRPr="003D010C">
              <w:rPr>
                <w:rFonts w:ascii="Arial" w:hAnsi="Arial" w:cs="Arial"/>
                <w:color w:val="000000"/>
              </w:rPr>
              <w:t>ГОСТ</w:t>
            </w:r>
            <w:r w:rsidRPr="003D010C">
              <w:rPr>
                <w:rFonts w:ascii="Arial" w:hAnsi="Arial" w:cs="Arial"/>
                <w:color w:val="000000"/>
                <w:lang w:val="en-US"/>
              </w:rPr>
              <w:t xml:space="preserve"> 8267-93  (material daxil)</w:t>
            </w:r>
          </w:p>
        </w:tc>
        <w:tc>
          <w:tcPr>
            <w:tcW w:w="897" w:type="dxa"/>
            <w:tcBorders>
              <w:top w:val="nil"/>
              <w:left w:val="nil"/>
              <w:bottom w:val="single" w:sz="4" w:space="0" w:color="auto"/>
              <w:right w:val="single" w:sz="4" w:space="0" w:color="auto"/>
            </w:tcBorders>
            <w:shd w:val="clear" w:color="auto" w:fill="auto"/>
            <w:noWrap/>
            <w:vAlign w:val="bottom"/>
          </w:tcPr>
          <w:p w14:paraId="7B76E9AD"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1BEF86AA"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1050</w:t>
            </w:r>
          </w:p>
        </w:tc>
        <w:tc>
          <w:tcPr>
            <w:tcW w:w="2518" w:type="dxa"/>
            <w:tcBorders>
              <w:top w:val="nil"/>
              <w:left w:val="nil"/>
              <w:bottom w:val="single" w:sz="4" w:space="0" w:color="auto"/>
              <w:right w:val="single" w:sz="4" w:space="0" w:color="auto"/>
            </w:tcBorders>
            <w:shd w:val="clear" w:color="auto" w:fill="auto"/>
            <w:noWrap/>
          </w:tcPr>
          <w:p w14:paraId="4F0DE220" w14:textId="77777777" w:rsidR="00893C14" w:rsidRPr="003D010C" w:rsidRDefault="00893C14" w:rsidP="00106C00">
            <w:pPr>
              <w:rPr>
                <w:rFonts w:ascii="Arial" w:hAnsi="Arial" w:cs="Arial"/>
                <w:color w:val="000000"/>
                <w:lang w:val="en-US"/>
              </w:rPr>
            </w:pPr>
          </w:p>
        </w:tc>
      </w:tr>
      <w:tr w:rsidR="00893C14" w:rsidRPr="00101D8D" w14:paraId="38721BAD"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1A308E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16</w:t>
            </w:r>
          </w:p>
        </w:tc>
        <w:tc>
          <w:tcPr>
            <w:tcW w:w="4720" w:type="dxa"/>
            <w:tcBorders>
              <w:top w:val="nil"/>
              <w:left w:val="nil"/>
              <w:bottom w:val="single" w:sz="4" w:space="0" w:color="auto"/>
              <w:right w:val="single" w:sz="4" w:space="0" w:color="auto"/>
            </w:tcBorders>
            <w:shd w:val="clear" w:color="auto" w:fill="auto"/>
            <w:noWrap/>
            <w:vAlign w:val="center"/>
          </w:tcPr>
          <w:p w14:paraId="669A366D"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İsti Asfalt-beton örtüyünün yayılması 4sm qalınlıqda, A-tipli İridənəvər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54401-2011  (material daxil)</w:t>
            </w:r>
          </w:p>
        </w:tc>
        <w:tc>
          <w:tcPr>
            <w:tcW w:w="897" w:type="dxa"/>
            <w:tcBorders>
              <w:top w:val="nil"/>
              <w:left w:val="nil"/>
              <w:bottom w:val="single" w:sz="4" w:space="0" w:color="auto"/>
              <w:right w:val="single" w:sz="4" w:space="0" w:color="auto"/>
            </w:tcBorders>
            <w:shd w:val="clear" w:color="auto" w:fill="auto"/>
            <w:noWrap/>
            <w:vAlign w:val="bottom"/>
          </w:tcPr>
          <w:p w14:paraId="4526D4A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7DB81268"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1050</w:t>
            </w:r>
          </w:p>
        </w:tc>
        <w:tc>
          <w:tcPr>
            <w:tcW w:w="2518" w:type="dxa"/>
            <w:tcBorders>
              <w:top w:val="nil"/>
              <w:left w:val="nil"/>
              <w:bottom w:val="single" w:sz="4" w:space="0" w:color="auto"/>
              <w:right w:val="single" w:sz="4" w:space="0" w:color="auto"/>
            </w:tcBorders>
            <w:shd w:val="clear" w:color="auto" w:fill="auto"/>
            <w:noWrap/>
          </w:tcPr>
          <w:p w14:paraId="19A70B88" w14:textId="77777777" w:rsidR="00893C14" w:rsidRPr="003D010C" w:rsidRDefault="00893C14" w:rsidP="00106C00">
            <w:pPr>
              <w:rPr>
                <w:rFonts w:ascii="Arial" w:hAnsi="Arial" w:cs="Arial"/>
                <w:color w:val="000000"/>
                <w:lang w:val="en-US"/>
              </w:rPr>
            </w:pPr>
          </w:p>
        </w:tc>
      </w:tr>
      <w:tr w:rsidR="00893C14" w:rsidRPr="00101D8D" w14:paraId="4BF6A961" w14:textId="77777777" w:rsidTr="00106C0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C9C895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17</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D07F2"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İsti Asfal-beton örtüyünün yayılması 4sm qalınlıqda B-tipli Xırdadənəvər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54401-2011  (material daxil)</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C41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0DF694"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1050</w:t>
            </w:r>
          </w:p>
        </w:tc>
        <w:tc>
          <w:tcPr>
            <w:tcW w:w="2518" w:type="dxa"/>
            <w:tcBorders>
              <w:top w:val="single" w:sz="4" w:space="0" w:color="auto"/>
              <w:left w:val="single" w:sz="4" w:space="0" w:color="auto"/>
              <w:bottom w:val="single" w:sz="4" w:space="0" w:color="auto"/>
              <w:right w:val="single" w:sz="4" w:space="0" w:color="auto"/>
            </w:tcBorders>
            <w:shd w:val="clear" w:color="auto" w:fill="auto"/>
            <w:noWrap/>
          </w:tcPr>
          <w:p w14:paraId="34B98381" w14:textId="77777777" w:rsidR="00893C14" w:rsidRPr="003D010C" w:rsidRDefault="00893C14" w:rsidP="00106C00">
            <w:pPr>
              <w:rPr>
                <w:rFonts w:ascii="Arial" w:hAnsi="Arial" w:cs="Arial"/>
                <w:color w:val="000000"/>
                <w:lang w:val="en-US"/>
              </w:rPr>
            </w:pPr>
          </w:p>
        </w:tc>
      </w:tr>
      <w:tr w:rsidR="00893C14" w:rsidRPr="00101D8D" w14:paraId="21214B79" w14:textId="77777777" w:rsidTr="00106C00">
        <w:trPr>
          <w:trHeight w:val="20"/>
        </w:trPr>
        <w:tc>
          <w:tcPr>
            <w:tcW w:w="9713" w:type="dxa"/>
            <w:gridSpan w:val="5"/>
            <w:tcBorders>
              <w:top w:val="single" w:sz="4" w:space="0" w:color="auto"/>
              <w:left w:val="single" w:sz="4" w:space="0" w:color="auto"/>
              <w:bottom w:val="single" w:sz="4" w:space="0" w:color="auto"/>
              <w:right w:val="single" w:sz="4" w:space="0" w:color="auto"/>
            </w:tcBorders>
            <w:shd w:val="clear" w:color="auto" w:fill="auto"/>
            <w:noWrap/>
          </w:tcPr>
          <w:p w14:paraId="50CCCCF2" w14:textId="77777777" w:rsidR="00893C14" w:rsidRPr="003D010C" w:rsidRDefault="00893C14" w:rsidP="00106C00">
            <w:pPr>
              <w:rPr>
                <w:rFonts w:ascii="Arial" w:hAnsi="Arial" w:cs="Arial"/>
                <w:b/>
                <w:bCs/>
                <w:color w:val="000000"/>
                <w:szCs w:val="32"/>
              </w:rPr>
            </w:pPr>
            <w:r w:rsidRPr="003D010C">
              <w:rPr>
                <w:rFonts w:ascii="Arial" w:hAnsi="Arial" w:cs="Arial"/>
                <w:b/>
                <w:bCs/>
                <w:color w:val="000000"/>
                <w:szCs w:val="32"/>
              </w:rPr>
              <w:t>Su xəttinin quraşdırılması</w:t>
            </w:r>
          </w:p>
          <w:p w14:paraId="5BDF5088" w14:textId="77777777" w:rsidR="00893C14" w:rsidRPr="003D010C" w:rsidRDefault="00893C14" w:rsidP="00106C00">
            <w:pPr>
              <w:rPr>
                <w:rFonts w:ascii="Arial" w:hAnsi="Arial" w:cs="Arial"/>
                <w:color w:val="000000"/>
                <w:lang w:val="en-US"/>
              </w:rPr>
            </w:pPr>
          </w:p>
        </w:tc>
      </w:tr>
      <w:tr w:rsidR="00893C14" w:rsidRPr="00101D8D" w14:paraId="322FDD5D"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559212C"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18</w:t>
            </w:r>
          </w:p>
        </w:tc>
        <w:tc>
          <w:tcPr>
            <w:tcW w:w="4720" w:type="dxa"/>
            <w:tcBorders>
              <w:top w:val="nil"/>
              <w:left w:val="nil"/>
              <w:bottom w:val="single" w:sz="4" w:space="0" w:color="auto"/>
              <w:right w:val="single" w:sz="4" w:space="0" w:color="auto"/>
            </w:tcBorders>
            <w:shd w:val="clear" w:color="auto" w:fill="auto"/>
            <w:noWrap/>
            <w:vAlign w:val="center"/>
          </w:tcPr>
          <w:p w14:paraId="175A6203"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Elektrik qaynaqlı düz tikişli polad borunun quraşdırılması ø159x4 II </w:t>
            </w:r>
            <w:r w:rsidRPr="003D010C">
              <w:rPr>
                <w:rFonts w:ascii="Arial" w:hAnsi="Arial" w:cs="Arial"/>
                <w:color w:val="000000"/>
              </w:rPr>
              <w:t>ГОСТ</w:t>
            </w:r>
            <w:r w:rsidRPr="003D010C">
              <w:rPr>
                <w:rFonts w:ascii="Arial" w:hAnsi="Arial" w:cs="Arial"/>
                <w:color w:val="000000"/>
                <w:lang w:val="en-US"/>
              </w:rPr>
              <w:t xml:space="preserve"> 10704-91/ bst2kp-bst4kp  və bst2ps-bst4ps BDS 2592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016EDC71"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150B9C3E"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7975AB0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32A58DF9"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14C0D87"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19</w:t>
            </w:r>
          </w:p>
        </w:tc>
        <w:tc>
          <w:tcPr>
            <w:tcW w:w="4720" w:type="dxa"/>
            <w:tcBorders>
              <w:top w:val="nil"/>
              <w:left w:val="nil"/>
              <w:bottom w:val="single" w:sz="4" w:space="0" w:color="auto"/>
              <w:right w:val="single" w:sz="4" w:space="0" w:color="auto"/>
            </w:tcBorders>
            <w:shd w:val="clear" w:color="auto" w:fill="auto"/>
            <w:noWrap/>
            <w:vAlign w:val="center"/>
          </w:tcPr>
          <w:p w14:paraId="0DAFDE98"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Elektrik qaynaqlı düz tikişli polad borunun quraşdırılması ø325x6 II </w:t>
            </w:r>
            <w:r w:rsidRPr="003D010C">
              <w:rPr>
                <w:rFonts w:ascii="Arial" w:hAnsi="Arial" w:cs="Arial"/>
                <w:color w:val="000000"/>
              </w:rPr>
              <w:t>ГОСТ</w:t>
            </w:r>
            <w:r w:rsidRPr="003D010C">
              <w:rPr>
                <w:rFonts w:ascii="Arial" w:hAnsi="Arial" w:cs="Arial"/>
                <w:color w:val="000000"/>
                <w:lang w:val="en-US"/>
              </w:rPr>
              <w:t xml:space="preserve"> 10704-91)/  bst2kp-bst4kp  və bst2ps-bst4ps BDS 2592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2EFB2C1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74D70AAD"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11</w:t>
            </w:r>
          </w:p>
        </w:tc>
        <w:tc>
          <w:tcPr>
            <w:tcW w:w="2518" w:type="dxa"/>
            <w:tcBorders>
              <w:top w:val="nil"/>
              <w:left w:val="nil"/>
              <w:bottom w:val="single" w:sz="4" w:space="0" w:color="auto"/>
              <w:right w:val="single" w:sz="4" w:space="0" w:color="auto"/>
            </w:tcBorders>
            <w:shd w:val="clear" w:color="auto" w:fill="auto"/>
            <w:noWrap/>
          </w:tcPr>
          <w:p w14:paraId="78C18202"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574966E9"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4445E0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20</w:t>
            </w:r>
          </w:p>
        </w:tc>
        <w:tc>
          <w:tcPr>
            <w:tcW w:w="4720" w:type="dxa"/>
            <w:tcBorders>
              <w:top w:val="nil"/>
              <w:left w:val="nil"/>
              <w:bottom w:val="single" w:sz="4" w:space="0" w:color="auto"/>
              <w:right w:val="single" w:sz="4" w:space="0" w:color="auto"/>
            </w:tcBorders>
            <w:shd w:val="clear" w:color="auto" w:fill="auto"/>
            <w:noWrap/>
            <w:vAlign w:val="center"/>
          </w:tcPr>
          <w:p w14:paraId="1DD8F55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Polad boru kəmərininin yapışqanlı polimer lentlərlə gücləndirilmiş antikorroziya izolyasiya olunması </w:t>
            </w:r>
            <w:r w:rsidRPr="003D010C">
              <w:rPr>
                <w:rFonts w:ascii="Arial" w:hAnsi="Arial" w:cs="Arial"/>
                <w:color w:val="000000"/>
              </w:rPr>
              <w:t>ЛИАМ</w:t>
            </w:r>
            <w:r w:rsidRPr="003D010C">
              <w:rPr>
                <w:rFonts w:ascii="Arial" w:hAnsi="Arial" w:cs="Arial"/>
                <w:color w:val="000000"/>
                <w:lang w:val="en-US"/>
              </w:rPr>
              <w:t>-</w:t>
            </w:r>
            <w:r w:rsidRPr="003D010C">
              <w:rPr>
                <w:rFonts w:ascii="Arial" w:hAnsi="Arial" w:cs="Arial"/>
                <w:color w:val="000000"/>
              </w:rPr>
              <w:t>Т</w:t>
            </w:r>
            <w:r w:rsidRPr="003D010C">
              <w:rPr>
                <w:rFonts w:ascii="Arial" w:hAnsi="Arial" w:cs="Arial"/>
                <w:color w:val="000000"/>
                <w:lang w:val="en-US"/>
              </w:rPr>
              <w:t xml:space="preserve">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52602-2006;  </w:t>
            </w:r>
            <w:r w:rsidRPr="003D010C">
              <w:rPr>
                <w:rFonts w:ascii="Arial" w:hAnsi="Arial" w:cs="Arial"/>
                <w:color w:val="000000"/>
              </w:rPr>
              <w:t>ГОСТ</w:t>
            </w:r>
            <w:r w:rsidRPr="003D010C">
              <w:rPr>
                <w:rFonts w:ascii="Arial" w:hAnsi="Arial" w:cs="Arial"/>
                <w:color w:val="000000"/>
                <w:lang w:val="en-US"/>
              </w:rPr>
              <w:t xml:space="preserve"> 9.602-2016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2748AB3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29DC9DE4"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11</w:t>
            </w:r>
          </w:p>
        </w:tc>
        <w:tc>
          <w:tcPr>
            <w:tcW w:w="2518" w:type="dxa"/>
            <w:tcBorders>
              <w:top w:val="nil"/>
              <w:left w:val="nil"/>
              <w:bottom w:val="single" w:sz="4" w:space="0" w:color="auto"/>
              <w:right w:val="single" w:sz="4" w:space="0" w:color="auto"/>
            </w:tcBorders>
            <w:shd w:val="clear" w:color="auto" w:fill="auto"/>
            <w:noWrap/>
          </w:tcPr>
          <w:p w14:paraId="0FA20FEB"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28C95521"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5FDEFDB"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21</w:t>
            </w:r>
          </w:p>
        </w:tc>
        <w:tc>
          <w:tcPr>
            <w:tcW w:w="4720" w:type="dxa"/>
            <w:tcBorders>
              <w:top w:val="nil"/>
              <w:left w:val="nil"/>
              <w:bottom w:val="single" w:sz="4" w:space="0" w:color="auto"/>
              <w:right w:val="single" w:sz="4" w:space="0" w:color="auto"/>
            </w:tcBorders>
            <w:shd w:val="clear" w:color="auto" w:fill="auto"/>
            <w:noWrap/>
            <w:vAlign w:val="center"/>
          </w:tcPr>
          <w:p w14:paraId="69E77E0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su borusunun quraşdırılması PE 100 SDR 17 160x9.5 XV sinfi/PN 10 içməli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70DA815F"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09A20783"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120</w:t>
            </w:r>
          </w:p>
        </w:tc>
        <w:tc>
          <w:tcPr>
            <w:tcW w:w="2518" w:type="dxa"/>
            <w:tcBorders>
              <w:top w:val="nil"/>
              <w:left w:val="nil"/>
              <w:bottom w:val="single" w:sz="4" w:space="0" w:color="auto"/>
              <w:right w:val="single" w:sz="4" w:space="0" w:color="auto"/>
            </w:tcBorders>
            <w:shd w:val="clear" w:color="auto" w:fill="auto"/>
            <w:noWrap/>
          </w:tcPr>
          <w:p w14:paraId="2806D29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3C2037A4"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ED392E7"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22</w:t>
            </w:r>
          </w:p>
        </w:tc>
        <w:tc>
          <w:tcPr>
            <w:tcW w:w="4720" w:type="dxa"/>
            <w:tcBorders>
              <w:top w:val="nil"/>
              <w:left w:val="nil"/>
              <w:bottom w:val="single" w:sz="4" w:space="0" w:color="auto"/>
              <w:right w:val="single" w:sz="4" w:space="0" w:color="auto"/>
            </w:tcBorders>
            <w:shd w:val="clear" w:color="auto" w:fill="auto"/>
            <w:noWrap/>
            <w:vAlign w:val="center"/>
          </w:tcPr>
          <w:p w14:paraId="25B77F70"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su borusunun quraşdırılması PE-100 SDR 17 110x6.6 XV sinfi/PN 10 içməli </w:t>
            </w:r>
            <w:r w:rsidRPr="003D010C">
              <w:rPr>
                <w:rFonts w:ascii="Arial" w:hAnsi="Arial" w:cs="Arial"/>
                <w:color w:val="000000"/>
              </w:rPr>
              <w:lastRenderedPageBreak/>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0BA0A529"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lastRenderedPageBreak/>
              <w:t>m</w:t>
            </w:r>
          </w:p>
        </w:tc>
        <w:tc>
          <w:tcPr>
            <w:tcW w:w="1058" w:type="dxa"/>
            <w:tcBorders>
              <w:top w:val="nil"/>
              <w:left w:val="nil"/>
              <w:bottom w:val="single" w:sz="4" w:space="0" w:color="auto"/>
              <w:right w:val="single" w:sz="4" w:space="0" w:color="auto"/>
            </w:tcBorders>
            <w:shd w:val="clear" w:color="000000" w:fill="FFFFFF"/>
            <w:noWrap/>
            <w:vAlign w:val="bottom"/>
          </w:tcPr>
          <w:p w14:paraId="2CECD596"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60</w:t>
            </w:r>
          </w:p>
        </w:tc>
        <w:tc>
          <w:tcPr>
            <w:tcW w:w="2518" w:type="dxa"/>
            <w:tcBorders>
              <w:top w:val="nil"/>
              <w:left w:val="nil"/>
              <w:bottom w:val="single" w:sz="4" w:space="0" w:color="auto"/>
              <w:right w:val="single" w:sz="4" w:space="0" w:color="auto"/>
            </w:tcBorders>
            <w:shd w:val="clear" w:color="auto" w:fill="auto"/>
            <w:noWrap/>
          </w:tcPr>
          <w:p w14:paraId="14CA9E1B"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7F0AE237"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B03738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lastRenderedPageBreak/>
              <w:t>23</w:t>
            </w:r>
          </w:p>
        </w:tc>
        <w:tc>
          <w:tcPr>
            <w:tcW w:w="4720" w:type="dxa"/>
            <w:tcBorders>
              <w:top w:val="nil"/>
              <w:left w:val="nil"/>
              <w:bottom w:val="single" w:sz="4" w:space="0" w:color="auto"/>
              <w:right w:val="single" w:sz="4" w:space="0" w:color="auto"/>
            </w:tcBorders>
            <w:shd w:val="clear" w:color="auto" w:fill="auto"/>
            <w:noWrap/>
            <w:vAlign w:val="center"/>
          </w:tcPr>
          <w:p w14:paraId="0E730F68"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su borusunun quraşdırılması PE 100 SDR 17 90x5.4 XV sinfi/PN 10 içməli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6F22BFB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23213BB4"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w:t>
            </w:r>
          </w:p>
        </w:tc>
        <w:tc>
          <w:tcPr>
            <w:tcW w:w="2518" w:type="dxa"/>
            <w:tcBorders>
              <w:top w:val="nil"/>
              <w:left w:val="nil"/>
              <w:bottom w:val="single" w:sz="4" w:space="0" w:color="auto"/>
              <w:right w:val="single" w:sz="4" w:space="0" w:color="auto"/>
            </w:tcBorders>
            <w:shd w:val="clear" w:color="auto" w:fill="auto"/>
            <w:noWrap/>
          </w:tcPr>
          <w:p w14:paraId="4CFC1DA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04510625"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F95418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24</w:t>
            </w:r>
          </w:p>
        </w:tc>
        <w:tc>
          <w:tcPr>
            <w:tcW w:w="4720" w:type="dxa"/>
            <w:tcBorders>
              <w:top w:val="nil"/>
              <w:left w:val="nil"/>
              <w:bottom w:val="single" w:sz="4" w:space="0" w:color="auto"/>
              <w:right w:val="single" w:sz="4" w:space="0" w:color="auto"/>
            </w:tcBorders>
            <w:shd w:val="clear" w:color="auto" w:fill="auto"/>
            <w:noWrap/>
            <w:vAlign w:val="center"/>
          </w:tcPr>
          <w:p w14:paraId="7C00BBE0"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Abonent </w:t>
            </w:r>
            <w:proofErr w:type="gramStart"/>
            <w:r w:rsidRPr="003D010C">
              <w:rPr>
                <w:rFonts w:ascii="Arial" w:hAnsi="Arial" w:cs="Arial"/>
                <w:color w:val="000000"/>
                <w:lang w:val="en-US"/>
              </w:rPr>
              <w:t>stakanlı ,</w:t>
            </w:r>
            <w:proofErr w:type="gramEnd"/>
            <w:r w:rsidRPr="003D010C">
              <w:rPr>
                <w:rFonts w:ascii="Arial" w:hAnsi="Arial" w:cs="Arial"/>
                <w:color w:val="000000"/>
                <w:lang w:val="en-US"/>
              </w:rPr>
              <w:t xml:space="preserve"> pazlı flanslı siyirtmənin quraşdırılması Dş 150;Py10atm(30c41</w:t>
            </w:r>
            <w:r w:rsidRPr="003D010C">
              <w:rPr>
                <w:rFonts w:ascii="Arial" w:hAnsi="Arial" w:cs="Arial"/>
                <w:color w:val="000000"/>
              </w:rPr>
              <w:t>нж</w:t>
            </w:r>
            <w:r w:rsidRPr="003D010C">
              <w:rPr>
                <w:rFonts w:ascii="Arial" w:hAnsi="Arial" w:cs="Arial"/>
                <w:color w:val="000000"/>
                <w:lang w:val="en-US"/>
              </w:rPr>
              <w:t xml:space="preserve">) </w:t>
            </w:r>
            <w:r w:rsidRPr="003D010C">
              <w:rPr>
                <w:rFonts w:ascii="Arial" w:hAnsi="Arial" w:cs="Arial"/>
                <w:color w:val="000000"/>
              </w:rPr>
              <w:t>ГОСТ</w:t>
            </w:r>
            <w:r w:rsidRPr="003D010C">
              <w:rPr>
                <w:rFonts w:ascii="Arial" w:hAnsi="Arial" w:cs="Arial"/>
                <w:color w:val="000000"/>
                <w:lang w:val="en-US"/>
              </w:rPr>
              <w:t xml:space="preserve"> 9544-2015.  </w:t>
            </w:r>
            <w:r w:rsidRPr="003D010C">
              <w:rPr>
                <w:rFonts w:ascii="Arial" w:hAnsi="Arial" w:cs="Arial"/>
                <w:b/>
                <w:bCs/>
                <w:color w:val="000000"/>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33471AB"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ədəd</w:t>
            </w:r>
          </w:p>
        </w:tc>
        <w:tc>
          <w:tcPr>
            <w:tcW w:w="1058" w:type="dxa"/>
            <w:tcBorders>
              <w:top w:val="nil"/>
              <w:left w:val="nil"/>
              <w:bottom w:val="single" w:sz="4" w:space="0" w:color="auto"/>
              <w:right w:val="single" w:sz="4" w:space="0" w:color="auto"/>
            </w:tcBorders>
            <w:shd w:val="clear" w:color="000000" w:fill="FFFFFF"/>
            <w:noWrap/>
            <w:vAlign w:val="bottom"/>
          </w:tcPr>
          <w:p w14:paraId="4DF9792C"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lang w:val="en-US"/>
              </w:rPr>
              <w:t>1</w:t>
            </w:r>
          </w:p>
        </w:tc>
        <w:tc>
          <w:tcPr>
            <w:tcW w:w="2518" w:type="dxa"/>
            <w:tcBorders>
              <w:top w:val="nil"/>
              <w:left w:val="nil"/>
              <w:bottom w:val="single" w:sz="4" w:space="0" w:color="auto"/>
              <w:right w:val="single" w:sz="4" w:space="0" w:color="auto"/>
            </w:tcBorders>
            <w:shd w:val="clear" w:color="auto" w:fill="auto"/>
            <w:noWrap/>
          </w:tcPr>
          <w:p w14:paraId="76AA74D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7CFF4D3D"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365692C"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25</w:t>
            </w:r>
          </w:p>
        </w:tc>
        <w:tc>
          <w:tcPr>
            <w:tcW w:w="4720" w:type="dxa"/>
            <w:tcBorders>
              <w:top w:val="nil"/>
              <w:left w:val="nil"/>
              <w:bottom w:val="single" w:sz="4" w:space="0" w:color="auto"/>
              <w:right w:val="single" w:sz="4" w:space="0" w:color="auto"/>
            </w:tcBorders>
            <w:shd w:val="clear" w:color="auto" w:fill="auto"/>
            <w:noWrap/>
            <w:vAlign w:val="center"/>
          </w:tcPr>
          <w:p w14:paraId="54808B82"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Hərəkət edən şpindeli pazlı flanslı, siyirtmənin quraşdırılması Dş</w:t>
            </w:r>
            <w:proofErr w:type="gramStart"/>
            <w:r w:rsidRPr="003D010C">
              <w:rPr>
                <w:rFonts w:ascii="Arial" w:hAnsi="Arial" w:cs="Arial"/>
                <w:color w:val="000000"/>
                <w:lang w:val="en-US"/>
              </w:rPr>
              <w:t>80;PN</w:t>
            </w:r>
            <w:proofErr w:type="gramEnd"/>
            <w:r w:rsidRPr="003D010C">
              <w:rPr>
                <w:rFonts w:ascii="Arial" w:hAnsi="Arial" w:cs="Arial"/>
                <w:color w:val="000000"/>
                <w:lang w:val="en-US"/>
              </w:rPr>
              <w:t xml:space="preserve"> 1.0 Mpa (30c41</w:t>
            </w:r>
            <w:r w:rsidRPr="003D010C">
              <w:rPr>
                <w:rFonts w:ascii="Arial" w:hAnsi="Arial" w:cs="Arial"/>
                <w:color w:val="000000"/>
              </w:rPr>
              <w:t>нж</w:t>
            </w:r>
            <w:r w:rsidRPr="003D010C">
              <w:rPr>
                <w:rFonts w:ascii="Arial" w:hAnsi="Arial" w:cs="Arial"/>
                <w:color w:val="000000"/>
                <w:lang w:val="en-US"/>
              </w:rPr>
              <w:t xml:space="preserve">) </w:t>
            </w:r>
            <w:r w:rsidRPr="003D010C">
              <w:rPr>
                <w:rFonts w:ascii="Arial" w:hAnsi="Arial" w:cs="Arial"/>
                <w:color w:val="000000"/>
              </w:rPr>
              <w:t>ГОСТ</w:t>
            </w:r>
            <w:r w:rsidRPr="003D010C">
              <w:rPr>
                <w:rFonts w:ascii="Arial" w:hAnsi="Arial" w:cs="Arial"/>
                <w:color w:val="000000"/>
                <w:lang w:val="en-US"/>
              </w:rPr>
              <w:t xml:space="preserve"> 9544-2015.  </w:t>
            </w:r>
            <w:r w:rsidRPr="003D010C">
              <w:rPr>
                <w:rFonts w:ascii="Arial" w:hAnsi="Arial" w:cs="Arial"/>
                <w:b/>
                <w:bCs/>
                <w:color w:val="000000"/>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6274E1D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ədəd</w:t>
            </w:r>
          </w:p>
        </w:tc>
        <w:tc>
          <w:tcPr>
            <w:tcW w:w="1058" w:type="dxa"/>
            <w:tcBorders>
              <w:top w:val="nil"/>
              <w:left w:val="nil"/>
              <w:bottom w:val="single" w:sz="4" w:space="0" w:color="auto"/>
              <w:right w:val="single" w:sz="4" w:space="0" w:color="auto"/>
            </w:tcBorders>
            <w:shd w:val="clear" w:color="000000" w:fill="FFFFFF"/>
            <w:noWrap/>
            <w:vAlign w:val="bottom"/>
          </w:tcPr>
          <w:p w14:paraId="39094A0D"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lang w:val="en-US"/>
              </w:rPr>
              <w:t>2</w:t>
            </w:r>
          </w:p>
        </w:tc>
        <w:tc>
          <w:tcPr>
            <w:tcW w:w="2518" w:type="dxa"/>
            <w:tcBorders>
              <w:top w:val="nil"/>
              <w:left w:val="nil"/>
              <w:bottom w:val="single" w:sz="4" w:space="0" w:color="auto"/>
              <w:right w:val="single" w:sz="4" w:space="0" w:color="auto"/>
            </w:tcBorders>
            <w:shd w:val="clear" w:color="auto" w:fill="auto"/>
            <w:noWrap/>
          </w:tcPr>
          <w:p w14:paraId="346AB71B"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5E2AC7D2"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943137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26</w:t>
            </w:r>
          </w:p>
        </w:tc>
        <w:tc>
          <w:tcPr>
            <w:tcW w:w="4720" w:type="dxa"/>
            <w:tcBorders>
              <w:top w:val="nil"/>
              <w:left w:val="nil"/>
              <w:bottom w:val="single" w:sz="4" w:space="0" w:color="auto"/>
              <w:right w:val="single" w:sz="4" w:space="0" w:color="auto"/>
            </w:tcBorders>
            <w:shd w:val="clear" w:color="auto" w:fill="auto"/>
            <w:noWrap/>
            <w:vAlign w:val="center"/>
          </w:tcPr>
          <w:p w14:paraId="4D4EDB9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Polad flansin quraşdırılması 1-150-1.0 Mpa </w:t>
            </w:r>
            <w:r w:rsidRPr="003D010C">
              <w:rPr>
                <w:rFonts w:ascii="Arial" w:hAnsi="Arial" w:cs="Arial"/>
                <w:color w:val="000000"/>
              </w:rPr>
              <w:t>ГОСТ</w:t>
            </w:r>
            <w:r w:rsidRPr="003D010C">
              <w:rPr>
                <w:rFonts w:ascii="Arial" w:hAnsi="Arial" w:cs="Arial"/>
                <w:color w:val="000000"/>
                <w:lang w:val="en-US"/>
              </w:rPr>
              <w:t xml:space="preserve"> 33259-2015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654B8A3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1E01858B"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w:t>
            </w:r>
          </w:p>
        </w:tc>
        <w:tc>
          <w:tcPr>
            <w:tcW w:w="2518" w:type="dxa"/>
            <w:tcBorders>
              <w:top w:val="nil"/>
              <w:left w:val="nil"/>
              <w:bottom w:val="single" w:sz="4" w:space="0" w:color="auto"/>
              <w:right w:val="single" w:sz="4" w:space="0" w:color="auto"/>
            </w:tcBorders>
            <w:shd w:val="clear" w:color="auto" w:fill="auto"/>
            <w:noWrap/>
          </w:tcPr>
          <w:p w14:paraId="3B6CF61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3D2773CA"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A40A4D9"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27</w:t>
            </w:r>
          </w:p>
        </w:tc>
        <w:tc>
          <w:tcPr>
            <w:tcW w:w="4720" w:type="dxa"/>
            <w:tcBorders>
              <w:top w:val="nil"/>
              <w:left w:val="nil"/>
              <w:bottom w:val="single" w:sz="4" w:space="0" w:color="auto"/>
              <w:right w:val="single" w:sz="4" w:space="0" w:color="auto"/>
            </w:tcBorders>
            <w:shd w:val="clear" w:color="auto" w:fill="auto"/>
            <w:noWrap/>
            <w:vAlign w:val="center"/>
          </w:tcPr>
          <w:p w14:paraId="0D00DF58"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Polad flansin quraşdırılması  1-80-1.0 Mpa </w:t>
            </w:r>
            <w:r w:rsidRPr="003D010C">
              <w:rPr>
                <w:rFonts w:ascii="Arial" w:hAnsi="Arial" w:cs="Arial"/>
                <w:color w:val="000000"/>
              </w:rPr>
              <w:t>ГОСТ</w:t>
            </w:r>
            <w:r w:rsidRPr="003D010C">
              <w:rPr>
                <w:rFonts w:ascii="Arial" w:hAnsi="Arial" w:cs="Arial"/>
                <w:color w:val="000000"/>
                <w:lang w:val="en-US"/>
              </w:rPr>
              <w:t xml:space="preserve"> 33259-2015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7584E385"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06195A22"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6</w:t>
            </w:r>
          </w:p>
        </w:tc>
        <w:tc>
          <w:tcPr>
            <w:tcW w:w="2518" w:type="dxa"/>
            <w:tcBorders>
              <w:top w:val="nil"/>
              <w:left w:val="nil"/>
              <w:bottom w:val="single" w:sz="4" w:space="0" w:color="auto"/>
              <w:right w:val="single" w:sz="4" w:space="0" w:color="auto"/>
            </w:tcBorders>
            <w:shd w:val="clear" w:color="auto" w:fill="auto"/>
            <w:noWrap/>
          </w:tcPr>
          <w:p w14:paraId="15A384B9"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6BD5D076"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D91EA45"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28</w:t>
            </w:r>
          </w:p>
        </w:tc>
        <w:tc>
          <w:tcPr>
            <w:tcW w:w="4720" w:type="dxa"/>
            <w:tcBorders>
              <w:top w:val="nil"/>
              <w:left w:val="nil"/>
              <w:bottom w:val="single" w:sz="4" w:space="0" w:color="auto"/>
              <w:right w:val="single" w:sz="4" w:space="0" w:color="auto"/>
            </w:tcBorders>
            <w:shd w:val="clear" w:color="auto" w:fill="auto"/>
            <w:noWrap/>
            <w:vAlign w:val="center"/>
          </w:tcPr>
          <w:p w14:paraId="51D5236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Flans üçün borucuğun quraşdırılması -160 mm </w:t>
            </w:r>
            <w:r w:rsidRPr="003D010C">
              <w:rPr>
                <w:rFonts w:ascii="Arial" w:hAnsi="Arial" w:cs="Arial"/>
                <w:color w:val="000000"/>
              </w:rPr>
              <w:t>ГОСТ</w:t>
            </w:r>
            <w:r w:rsidRPr="003D010C">
              <w:rPr>
                <w:rFonts w:ascii="Arial" w:hAnsi="Arial" w:cs="Arial"/>
                <w:color w:val="000000"/>
                <w:lang w:val="en-US"/>
              </w:rPr>
              <w:t xml:space="preserve"> 52134-2003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78BBBAB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54F72DA9"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299FA04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48629CF0"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4AB2FF0"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29</w:t>
            </w:r>
          </w:p>
        </w:tc>
        <w:tc>
          <w:tcPr>
            <w:tcW w:w="4720" w:type="dxa"/>
            <w:tcBorders>
              <w:top w:val="nil"/>
              <w:left w:val="nil"/>
              <w:bottom w:val="single" w:sz="4" w:space="0" w:color="auto"/>
              <w:right w:val="single" w:sz="4" w:space="0" w:color="auto"/>
            </w:tcBorders>
            <w:shd w:val="clear" w:color="auto" w:fill="auto"/>
            <w:noWrap/>
            <w:vAlign w:val="center"/>
          </w:tcPr>
          <w:p w14:paraId="365AC169"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Flans üçün borucuğun quraşdırılması -90 mm </w:t>
            </w:r>
            <w:r w:rsidRPr="003D010C">
              <w:rPr>
                <w:rFonts w:ascii="Arial" w:hAnsi="Arial" w:cs="Arial"/>
                <w:color w:val="000000"/>
              </w:rPr>
              <w:t>ГОСТ</w:t>
            </w:r>
            <w:r w:rsidRPr="003D010C">
              <w:rPr>
                <w:rFonts w:ascii="Arial" w:hAnsi="Arial" w:cs="Arial"/>
                <w:color w:val="000000"/>
                <w:lang w:val="en-US"/>
              </w:rPr>
              <w:t xml:space="preserve"> 52134-2003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52BAADF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5EB0A7E2"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6</w:t>
            </w:r>
          </w:p>
        </w:tc>
        <w:tc>
          <w:tcPr>
            <w:tcW w:w="2518" w:type="dxa"/>
            <w:tcBorders>
              <w:top w:val="nil"/>
              <w:left w:val="nil"/>
              <w:bottom w:val="single" w:sz="4" w:space="0" w:color="auto"/>
              <w:right w:val="single" w:sz="4" w:space="0" w:color="auto"/>
            </w:tcBorders>
            <w:shd w:val="clear" w:color="auto" w:fill="auto"/>
            <w:noWrap/>
          </w:tcPr>
          <w:p w14:paraId="3A256A0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14DAD5E0"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A2B74B7"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30</w:t>
            </w:r>
          </w:p>
        </w:tc>
        <w:tc>
          <w:tcPr>
            <w:tcW w:w="4720" w:type="dxa"/>
            <w:tcBorders>
              <w:top w:val="nil"/>
              <w:left w:val="nil"/>
              <w:bottom w:val="single" w:sz="4" w:space="0" w:color="auto"/>
              <w:right w:val="single" w:sz="4" w:space="0" w:color="auto"/>
            </w:tcBorders>
            <w:shd w:val="clear" w:color="auto" w:fill="auto"/>
            <w:noWrap/>
            <w:vAlign w:val="center"/>
          </w:tcPr>
          <w:p w14:paraId="40293592"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bucağın quraşdırılması PE 100 SDR 17 90°-ø160 XV sinfi/PN 10 içməl </w:t>
            </w:r>
            <w:r w:rsidRPr="003D010C">
              <w:rPr>
                <w:rFonts w:ascii="Arial" w:hAnsi="Arial" w:cs="Arial"/>
                <w:color w:val="000000"/>
              </w:rPr>
              <w:t>ГОСТ</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07F8F88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75625E3A"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3</w:t>
            </w:r>
          </w:p>
        </w:tc>
        <w:tc>
          <w:tcPr>
            <w:tcW w:w="2518" w:type="dxa"/>
            <w:tcBorders>
              <w:top w:val="nil"/>
              <w:left w:val="nil"/>
              <w:bottom w:val="single" w:sz="4" w:space="0" w:color="auto"/>
              <w:right w:val="single" w:sz="4" w:space="0" w:color="auto"/>
            </w:tcBorders>
            <w:shd w:val="clear" w:color="auto" w:fill="auto"/>
            <w:noWrap/>
          </w:tcPr>
          <w:p w14:paraId="59C5D074"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6F06F825" w14:textId="77777777" w:rsidTr="00106C0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A4B9CC9"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31</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A9D84"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bucağın quraşdırılması PE 100 SDR 17 30°-ø110 XV sinfi/PN 10 içməl </w:t>
            </w:r>
            <w:r w:rsidRPr="003D010C">
              <w:rPr>
                <w:rFonts w:ascii="Arial" w:hAnsi="Arial" w:cs="Arial"/>
                <w:color w:val="000000"/>
              </w:rPr>
              <w:t>ГОСТ</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9AA45"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D5E053"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single" w:sz="4" w:space="0" w:color="auto"/>
              <w:left w:val="single" w:sz="4" w:space="0" w:color="auto"/>
              <w:bottom w:val="single" w:sz="4" w:space="0" w:color="auto"/>
              <w:right w:val="single" w:sz="4" w:space="0" w:color="auto"/>
            </w:tcBorders>
            <w:shd w:val="clear" w:color="auto" w:fill="auto"/>
            <w:noWrap/>
          </w:tcPr>
          <w:p w14:paraId="0E0BA007"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4B81FAAC" w14:textId="77777777" w:rsidTr="00106C0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96A87D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32</w:t>
            </w:r>
          </w:p>
        </w:tc>
        <w:tc>
          <w:tcPr>
            <w:tcW w:w="4720" w:type="dxa"/>
            <w:tcBorders>
              <w:top w:val="single" w:sz="4" w:space="0" w:color="auto"/>
              <w:left w:val="nil"/>
              <w:bottom w:val="single" w:sz="4" w:space="0" w:color="auto"/>
              <w:right w:val="single" w:sz="4" w:space="0" w:color="auto"/>
            </w:tcBorders>
            <w:shd w:val="clear" w:color="auto" w:fill="auto"/>
            <w:noWrap/>
            <w:vAlign w:val="center"/>
          </w:tcPr>
          <w:p w14:paraId="06EA5299"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keçidin quraşdırılması PE 100 SDR 17 ø160-ø110 XV sinfi/PN 10 içməl </w:t>
            </w:r>
            <w:r w:rsidRPr="003D010C">
              <w:rPr>
                <w:rFonts w:ascii="Arial" w:hAnsi="Arial" w:cs="Arial"/>
                <w:color w:val="000000"/>
              </w:rPr>
              <w:t>ГОСТ</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single" w:sz="4" w:space="0" w:color="auto"/>
              <w:left w:val="nil"/>
              <w:bottom w:val="single" w:sz="4" w:space="0" w:color="auto"/>
              <w:right w:val="single" w:sz="4" w:space="0" w:color="auto"/>
            </w:tcBorders>
            <w:shd w:val="clear" w:color="auto" w:fill="auto"/>
            <w:noWrap/>
            <w:vAlign w:val="bottom"/>
          </w:tcPr>
          <w:p w14:paraId="666F6510"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single" w:sz="4" w:space="0" w:color="auto"/>
              <w:left w:val="nil"/>
              <w:bottom w:val="single" w:sz="4" w:space="0" w:color="auto"/>
              <w:right w:val="single" w:sz="4" w:space="0" w:color="auto"/>
            </w:tcBorders>
            <w:shd w:val="clear" w:color="000000" w:fill="FFFFFF"/>
            <w:noWrap/>
            <w:vAlign w:val="bottom"/>
          </w:tcPr>
          <w:p w14:paraId="5A84FA77"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single" w:sz="4" w:space="0" w:color="auto"/>
              <w:left w:val="nil"/>
              <w:bottom w:val="single" w:sz="4" w:space="0" w:color="auto"/>
              <w:right w:val="single" w:sz="4" w:space="0" w:color="auto"/>
            </w:tcBorders>
            <w:shd w:val="clear" w:color="auto" w:fill="auto"/>
            <w:noWrap/>
          </w:tcPr>
          <w:p w14:paraId="3A89976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4F9206DB"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47A716C"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33</w:t>
            </w:r>
          </w:p>
        </w:tc>
        <w:tc>
          <w:tcPr>
            <w:tcW w:w="4720" w:type="dxa"/>
            <w:tcBorders>
              <w:top w:val="nil"/>
              <w:left w:val="nil"/>
              <w:bottom w:val="single" w:sz="4" w:space="0" w:color="auto"/>
              <w:right w:val="single" w:sz="4" w:space="0" w:color="auto"/>
            </w:tcBorders>
            <w:shd w:val="clear" w:color="auto" w:fill="auto"/>
            <w:noWrap/>
            <w:vAlign w:val="center"/>
          </w:tcPr>
          <w:p w14:paraId="785E2D5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keçidin quraşdırılması PE 100 SDR 17 ø110-ø90 XV sinfi/PN 10 içməl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lang w:val="en-US"/>
              </w:rPr>
              <w:lastRenderedPageBreak/>
              <w:t xml:space="preserve">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FFFA05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lastRenderedPageBreak/>
              <w:t>ədəd</w:t>
            </w:r>
          </w:p>
        </w:tc>
        <w:tc>
          <w:tcPr>
            <w:tcW w:w="1058" w:type="dxa"/>
            <w:tcBorders>
              <w:top w:val="nil"/>
              <w:left w:val="nil"/>
              <w:bottom w:val="single" w:sz="4" w:space="0" w:color="auto"/>
              <w:right w:val="single" w:sz="4" w:space="0" w:color="auto"/>
            </w:tcBorders>
            <w:shd w:val="clear" w:color="000000" w:fill="FFFFFF"/>
            <w:noWrap/>
            <w:vAlign w:val="bottom"/>
          </w:tcPr>
          <w:p w14:paraId="1CB78CDE"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w:t>
            </w:r>
          </w:p>
        </w:tc>
        <w:tc>
          <w:tcPr>
            <w:tcW w:w="2518" w:type="dxa"/>
            <w:tcBorders>
              <w:top w:val="nil"/>
              <w:left w:val="nil"/>
              <w:bottom w:val="single" w:sz="4" w:space="0" w:color="auto"/>
              <w:right w:val="single" w:sz="4" w:space="0" w:color="auto"/>
            </w:tcBorders>
            <w:shd w:val="clear" w:color="auto" w:fill="auto"/>
            <w:noWrap/>
          </w:tcPr>
          <w:p w14:paraId="48A3D0E7"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72346856"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01DF0B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lastRenderedPageBreak/>
              <w:t>34</w:t>
            </w:r>
          </w:p>
        </w:tc>
        <w:tc>
          <w:tcPr>
            <w:tcW w:w="4720" w:type="dxa"/>
            <w:tcBorders>
              <w:top w:val="nil"/>
              <w:left w:val="nil"/>
              <w:bottom w:val="single" w:sz="4" w:space="0" w:color="auto"/>
              <w:right w:val="single" w:sz="4" w:space="0" w:color="auto"/>
            </w:tcBorders>
            <w:shd w:val="clear" w:color="auto" w:fill="auto"/>
            <w:noWrap/>
            <w:vAlign w:val="center"/>
          </w:tcPr>
          <w:p w14:paraId="07A7E783"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üçlüyün quraşdırılması PE 100 SDR 17 ø110-ø40-ø110 XV sinfi/PN 10 içməl </w:t>
            </w:r>
            <w:r w:rsidRPr="003D010C">
              <w:rPr>
                <w:rFonts w:ascii="Arial" w:hAnsi="Arial" w:cs="Arial"/>
                <w:color w:val="000000"/>
              </w:rPr>
              <w:t>ГОСТ</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F692FF5"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116199A8"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w:t>
            </w:r>
          </w:p>
        </w:tc>
        <w:tc>
          <w:tcPr>
            <w:tcW w:w="2518" w:type="dxa"/>
            <w:tcBorders>
              <w:top w:val="nil"/>
              <w:left w:val="nil"/>
              <w:bottom w:val="single" w:sz="4" w:space="0" w:color="auto"/>
              <w:right w:val="single" w:sz="4" w:space="0" w:color="auto"/>
            </w:tcBorders>
            <w:shd w:val="clear" w:color="auto" w:fill="auto"/>
            <w:noWrap/>
          </w:tcPr>
          <w:p w14:paraId="685078B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6B6EFAC3"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F93933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35</w:t>
            </w:r>
          </w:p>
        </w:tc>
        <w:tc>
          <w:tcPr>
            <w:tcW w:w="4720" w:type="dxa"/>
            <w:tcBorders>
              <w:top w:val="nil"/>
              <w:left w:val="nil"/>
              <w:bottom w:val="single" w:sz="4" w:space="0" w:color="auto"/>
              <w:right w:val="single" w:sz="4" w:space="0" w:color="auto"/>
            </w:tcBorders>
            <w:shd w:val="clear" w:color="auto" w:fill="auto"/>
            <w:noWrap/>
            <w:vAlign w:val="center"/>
          </w:tcPr>
          <w:p w14:paraId="3B848FDC"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Öncədən ödəmə sistemi smart elektron su sayğacığının quraşdırılması ø80 (Optik oxunuş, IP68 qorunan mexanizm, Vakum və maqnitlə qorunan mexanizmi)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678FB8B2" w14:textId="77777777" w:rsidR="00893C14" w:rsidRPr="003D010C" w:rsidRDefault="00893C14" w:rsidP="00106C00">
            <w:pPr>
              <w:jc w:val="center"/>
              <w:rPr>
                <w:rFonts w:ascii="Arial" w:hAnsi="Arial" w:cs="Arial"/>
                <w:color w:val="000000"/>
                <w:lang w:val="en-US"/>
              </w:rPr>
            </w:pPr>
            <w:r w:rsidRPr="003D010C">
              <w:rPr>
                <w:rFonts w:ascii="Arial" w:hAnsi="Arial" w:cs="Arial"/>
              </w:rPr>
              <w:t>ədəd</w:t>
            </w:r>
          </w:p>
        </w:tc>
        <w:tc>
          <w:tcPr>
            <w:tcW w:w="1058" w:type="dxa"/>
            <w:tcBorders>
              <w:top w:val="nil"/>
              <w:left w:val="nil"/>
              <w:bottom w:val="single" w:sz="4" w:space="0" w:color="auto"/>
              <w:right w:val="single" w:sz="4" w:space="0" w:color="auto"/>
            </w:tcBorders>
            <w:shd w:val="clear" w:color="000000" w:fill="FFFFFF"/>
            <w:noWrap/>
            <w:vAlign w:val="bottom"/>
          </w:tcPr>
          <w:p w14:paraId="0FAD7356" w14:textId="77777777" w:rsidR="00893C14" w:rsidRPr="003D010C" w:rsidRDefault="00893C14" w:rsidP="00106C00">
            <w:pPr>
              <w:jc w:val="right"/>
              <w:rPr>
                <w:rFonts w:ascii="Arial" w:hAnsi="Arial" w:cs="Arial"/>
                <w:color w:val="000000"/>
                <w:lang w:val="en-US"/>
              </w:rPr>
            </w:pPr>
            <w:r w:rsidRPr="003D010C">
              <w:rPr>
                <w:rFonts w:ascii="Arial" w:hAnsi="Arial" w:cs="Arial"/>
              </w:rPr>
              <w:t>1</w:t>
            </w:r>
          </w:p>
        </w:tc>
        <w:tc>
          <w:tcPr>
            <w:tcW w:w="2518" w:type="dxa"/>
            <w:tcBorders>
              <w:top w:val="nil"/>
              <w:left w:val="nil"/>
              <w:bottom w:val="single" w:sz="4" w:space="0" w:color="auto"/>
              <w:right w:val="single" w:sz="4" w:space="0" w:color="auto"/>
            </w:tcBorders>
            <w:shd w:val="clear" w:color="auto" w:fill="auto"/>
            <w:noWrap/>
          </w:tcPr>
          <w:p w14:paraId="0C2E689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0DCC4617"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B96F47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36</w:t>
            </w:r>
          </w:p>
        </w:tc>
        <w:tc>
          <w:tcPr>
            <w:tcW w:w="4720" w:type="dxa"/>
            <w:tcBorders>
              <w:top w:val="nil"/>
              <w:left w:val="nil"/>
              <w:bottom w:val="single" w:sz="4" w:space="0" w:color="auto"/>
              <w:right w:val="single" w:sz="4" w:space="0" w:color="auto"/>
            </w:tcBorders>
            <w:shd w:val="clear" w:color="auto" w:fill="auto"/>
            <w:noWrap/>
            <w:vAlign w:val="center"/>
          </w:tcPr>
          <w:p w14:paraId="092E3DC0"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Çuğun cirktutanın (zibil tutan) quraşdırılması ø90  PN 10  </w:t>
            </w:r>
            <w:r w:rsidRPr="003D010C">
              <w:rPr>
                <w:rFonts w:ascii="Arial" w:hAnsi="Arial" w:cs="Arial"/>
                <w:b/>
                <w:bCs/>
                <w:color w:val="000000"/>
                <w:lang w:val="en-US"/>
              </w:rPr>
              <w:t>(mal-material və işçilik birlikdə)</w:t>
            </w:r>
            <w:r w:rsidRPr="003D010C">
              <w:rPr>
                <w:rFonts w:ascii="Arial" w:hAnsi="Arial" w:cs="Arial"/>
                <w:lang w:val="en-US"/>
              </w:rPr>
              <w:t xml:space="preserve"> </w:t>
            </w:r>
          </w:p>
        </w:tc>
        <w:tc>
          <w:tcPr>
            <w:tcW w:w="897" w:type="dxa"/>
            <w:tcBorders>
              <w:top w:val="nil"/>
              <w:left w:val="nil"/>
              <w:bottom w:val="single" w:sz="4" w:space="0" w:color="auto"/>
              <w:right w:val="single" w:sz="4" w:space="0" w:color="auto"/>
            </w:tcBorders>
            <w:shd w:val="clear" w:color="auto" w:fill="auto"/>
            <w:noWrap/>
            <w:vAlign w:val="bottom"/>
          </w:tcPr>
          <w:p w14:paraId="4E039629" w14:textId="77777777" w:rsidR="00893C14" w:rsidRPr="003D010C" w:rsidRDefault="00893C14" w:rsidP="00106C00">
            <w:pPr>
              <w:jc w:val="center"/>
              <w:rPr>
                <w:rFonts w:ascii="Arial" w:hAnsi="Arial" w:cs="Arial"/>
                <w:color w:val="000000"/>
                <w:lang w:val="en-US"/>
              </w:rPr>
            </w:pPr>
            <w:r w:rsidRPr="003D010C">
              <w:rPr>
                <w:rFonts w:ascii="Arial" w:hAnsi="Arial" w:cs="Arial"/>
              </w:rPr>
              <w:t>ədəd</w:t>
            </w:r>
          </w:p>
        </w:tc>
        <w:tc>
          <w:tcPr>
            <w:tcW w:w="1058" w:type="dxa"/>
            <w:tcBorders>
              <w:top w:val="nil"/>
              <w:left w:val="nil"/>
              <w:bottom w:val="single" w:sz="4" w:space="0" w:color="auto"/>
              <w:right w:val="single" w:sz="4" w:space="0" w:color="auto"/>
            </w:tcBorders>
            <w:shd w:val="clear" w:color="000000" w:fill="FFFFFF"/>
            <w:noWrap/>
            <w:vAlign w:val="bottom"/>
          </w:tcPr>
          <w:p w14:paraId="7AA4918F" w14:textId="77777777" w:rsidR="00893C14" w:rsidRPr="003D010C" w:rsidRDefault="00893C14" w:rsidP="00106C00">
            <w:pPr>
              <w:jc w:val="right"/>
              <w:rPr>
                <w:rFonts w:ascii="Arial" w:hAnsi="Arial" w:cs="Arial"/>
                <w:color w:val="000000"/>
                <w:lang w:val="en-US"/>
              </w:rPr>
            </w:pPr>
            <w:r w:rsidRPr="003D010C">
              <w:rPr>
                <w:rFonts w:ascii="Arial" w:hAnsi="Arial" w:cs="Arial"/>
              </w:rPr>
              <w:t>1</w:t>
            </w:r>
          </w:p>
        </w:tc>
        <w:tc>
          <w:tcPr>
            <w:tcW w:w="2518" w:type="dxa"/>
            <w:tcBorders>
              <w:top w:val="nil"/>
              <w:left w:val="nil"/>
              <w:bottom w:val="single" w:sz="4" w:space="0" w:color="auto"/>
              <w:right w:val="single" w:sz="4" w:space="0" w:color="auto"/>
            </w:tcBorders>
            <w:shd w:val="clear" w:color="auto" w:fill="auto"/>
            <w:noWrap/>
          </w:tcPr>
          <w:p w14:paraId="1671260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7245B2A8"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0A9A3A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37</w:t>
            </w:r>
          </w:p>
        </w:tc>
        <w:tc>
          <w:tcPr>
            <w:tcW w:w="4720" w:type="dxa"/>
            <w:tcBorders>
              <w:top w:val="nil"/>
              <w:left w:val="nil"/>
              <w:bottom w:val="single" w:sz="4" w:space="0" w:color="auto"/>
              <w:right w:val="single" w:sz="4" w:space="0" w:color="auto"/>
            </w:tcBorders>
            <w:shd w:val="clear" w:color="auto" w:fill="auto"/>
            <w:noWrap/>
            <w:vAlign w:val="center"/>
          </w:tcPr>
          <w:p w14:paraId="36F7A8C4"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Muftalı bağlayıcı ventilin quraşdırılması Dş 40; Pu 1.6 Mpa(15</w:t>
            </w:r>
            <w:r w:rsidRPr="003D010C">
              <w:rPr>
                <w:rFonts w:ascii="Arial" w:hAnsi="Arial" w:cs="Arial"/>
                <w:color w:val="000000"/>
              </w:rPr>
              <w:t>ч</w:t>
            </w:r>
            <w:r w:rsidRPr="003D010C">
              <w:rPr>
                <w:rFonts w:ascii="Arial" w:hAnsi="Arial" w:cs="Arial"/>
                <w:color w:val="000000"/>
                <w:lang w:val="en-US"/>
              </w:rPr>
              <w:t>8</w:t>
            </w:r>
            <w:r w:rsidRPr="003D010C">
              <w:rPr>
                <w:rFonts w:ascii="Arial" w:hAnsi="Arial" w:cs="Arial"/>
                <w:color w:val="000000"/>
              </w:rPr>
              <w:t>р</w:t>
            </w:r>
            <w:r w:rsidRPr="003D010C">
              <w:rPr>
                <w:rFonts w:ascii="Arial" w:hAnsi="Arial" w:cs="Arial"/>
                <w:color w:val="000000"/>
                <w:lang w:val="en-US"/>
              </w:rPr>
              <w:t xml:space="preserve">)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5612271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1173816B"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17389F58"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253A6A21"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6E3C001"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38</w:t>
            </w:r>
          </w:p>
        </w:tc>
        <w:tc>
          <w:tcPr>
            <w:tcW w:w="4720" w:type="dxa"/>
            <w:tcBorders>
              <w:top w:val="nil"/>
              <w:left w:val="nil"/>
              <w:bottom w:val="single" w:sz="4" w:space="0" w:color="auto"/>
              <w:right w:val="single" w:sz="4" w:space="0" w:color="auto"/>
            </w:tcBorders>
            <w:shd w:val="clear" w:color="auto" w:fill="auto"/>
            <w:noWrap/>
            <w:vAlign w:val="center"/>
          </w:tcPr>
          <w:p w14:paraId="1A49D2A3"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Əks klapanın quraşdırılması Dş90; Pu 1.6 Mpa; (16</w:t>
            </w:r>
            <w:r w:rsidRPr="003D010C">
              <w:rPr>
                <w:rFonts w:ascii="Arial" w:hAnsi="Arial" w:cs="Arial"/>
                <w:color w:val="000000"/>
              </w:rPr>
              <w:t>с</w:t>
            </w:r>
            <w:r w:rsidRPr="003D010C">
              <w:rPr>
                <w:rFonts w:ascii="Arial" w:hAnsi="Arial" w:cs="Arial"/>
                <w:color w:val="000000"/>
                <w:lang w:val="en-US"/>
              </w:rPr>
              <w:t>37</w:t>
            </w:r>
            <w:r w:rsidRPr="003D010C">
              <w:rPr>
                <w:rFonts w:ascii="Arial" w:hAnsi="Arial" w:cs="Arial"/>
                <w:color w:val="000000"/>
              </w:rPr>
              <w:t>бк</w:t>
            </w:r>
            <w:r w:rsidRPr="003D010C">
              <w:rPr>
                <w:rFonts w:ascii="Arial" w:hAnsi="Arial" w:cs="Arial"/>
                <w:color w:val="000000"/>
                <w:lang w:val="en-US"/>
              </w:rPr>
              <w:t xml:space="preserve">)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1D227CD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4F1B7AAD"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6C3E1862"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54A6CE43"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D0637A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39</w:t>
            </w:r>
          </w:p>
        </w:tc>
        <w:tc>
          <w:tcPr>
            <w:tcW w:w="4720" w:type="dxa"/>
            <w:tcBorders>
              <w:top w:val="nil"/>
              <w:left w:val="nil"/>
              <w:bottom w:val="single" w:sz="4" w:space="0" w:color="auto"/>
              <w:right w:val="single" w:sz="4" w:space="0" w:color="auto"/>
            </w:tcBorders>
            <w:shd w:val="clear" w:color="auto" w:fill="auto"/>
            <w:noWrap/>
            <w:vAlign w:val="center"/>
          </w:tcPr>
          <w:p w14:paraId="0291B5F9"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Hava klapanın quraşdırılması  Ventil(klapan) Dş 40; Pu 1,6mpa(16qs/sm2) (15</w:t>
            </w:r>
            <w:r w:rsidRPr="003D010C">
              <w:rPr>
                <w:rFonts w:ascii="Arial" w:hAnsi="Arial" w:cs="Arial"/>
                <w:color w:val="000000"/>
              </w:rPr>
              <w:t>кч</w:t>
            </w:r>
            <w:r w:rsidRPr="003D010C">
              <w:rPr>
                <w:rFonts w:ascii="Arial" w:hAnsi="Arial" w:cs="Arial"/>
                <w:color w:val="000000"/>
                <w:lang w:val="en-US"/>
              </w:rPr>
              <w:t>18</w:t>
            </w:r>
            <w:r w:rsidRPr="003D010C">
              <w:rPr>
                <w:rFonts w:ascii="Arial" w:hAnsi="Arial" w:cs="Arial"/>
                <w:color w:val="000000"/>
              </w:rPr>
              <w:t>п</w:t>
            </w:r>
            <w:r w:rsidRPr="003D010C">
              <w:rPr>
                <w:rFonts w:ascii="Arial" w:hAnsi="Arial" w:cs="Arial"/>
                <w:color w:val="000000"/>
                <w:lang w:val="en-US"/>
              </w:rPr>
              <w:t xml:space="preserve">2)    </w:t>
            </w:r>
            <w:r w:rsidRPr="003D010C">
              <w:rPr>
                <w:rFonts w:ascii="Arial" w:hAnsi="Arial" w:cs="Arial"/>
                <w:b/>
                <w:bCs/>
                <w:color w:val="000000"/>
                <w:lang w:val="en-US"/>
              </w:rPr>
              <w:t>(mal-material və işçilik birlikdə)</w:t>
            </w:r>
            <w:r w:rsidRPr="003D010C">
              <w:rPr>
                <w:rFonts w:ascii="Arial" w:hAnsi="Arial" w:cs="Arial"/>
                <w:color w:val="000000"/>
                <w:lang w:val="en-US"/>
              </w:rPr>
              <w:t xml:space="preserve"> </w:t>
            </w:r>
          </w:p>
        </w:tc>
        <w:tc>
          <w:tcPr>
            <w:tcW w:w="897" w:type="dxa"/>
            <w:tcBorders>
              <w:top w:val="nil"/>
              <w:left w:val="nil"/>
              <w:bottom w:val="single" w:sz="4" w:space="0" w:color="auto"/>
              <w:right w:val="single" w:sz="4" w:space="0" w:color="auto"/>
            </w:tcBorders>
            <w:shd w:val="clear" w:color="auto" w:fill="auto"/>
            <w:noWrap/>
            <w:vAlign w:val="bottom"/>
          </w:tcPr>
          <w:p w14:paraId="2AFEBCB1"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0999A4BA"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6651368E"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6D51E878"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E43B0A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40</w:t>
            </w:r>
          </w:p>
        </w:tc>
        <w:tc>
          <w:tcPr>
            <w:tcW w:w="4720" w:type="dxa"/>
            <w:tcBorders>
              <w:top w:val="nil"/>
              <w:left w:val="nil"/>
              <w:bottom w:val="single" w:sz="4" w:space="0" w:color="auto"/>
              <w:right w:val="single" w:sz="4" w:space="0" w:color="auto"/>
            </w:tcBorders>
            <w:shd w:val="clear" w:color="auto" w:fill="auto"/>
            <w:noWrap/>
            <w:vAlign w:val="center"/>
          </w:tcPr>
          <w:p w14:paraId="25DD38CF"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Boru kəmərinin yuyulması və dezinfeksiyası diam 110mm  </w:t>
            </w:r>
          </w:p>
        </w:tc>
        <w:tc>
          <w:tcPr>
            <w:tcW w:w="897" w:type="dxa"/>
            <w:tcBorders>
              <w:top w:val="nil"/>
              <w:left w:val="nil"/>
              <w:bottom w:val="single" w:sz="4" w:space="0" w:color="auto"/>
              <w:right w:val="single" w:sz="4" w:space="0" w:color="auto"/>
            </w:tcBorders>
            <w:shd w:val="clear" w:color="auto" w:fill="auto"/>
            <w:noWrap/>
            <w:vAlign w:val="bottom"/>
          </w:tcPr>
          <w:p w14:paraId="32D928E1" w14:textId="77777777" w:rsidR="00893C14" w:rsidRPr="003D010C" w:rsidRDefault="00893C14" w:rsidP="00106C00">
            <w:pPr>
              <w:jc w:val="center"/>
              <w:rPr>
                <w:rFonts w:ascii="Arial" w:hAnsi="Arial" w:cs="Arial"/>
                <w:color w:val="000000"/>
                <w:lang w:val="en-US"/>
              </w:rPr>
            </w:pPr>
            <w:r w:rsidRPr="003D010C">
              <w:rPr>
                <w:rFonts w:ascii="Arial" w:hAnsi="Arial" w:cs="Arial"/>
              </w:rPr>
              <w:t>m</w:t>
            </w:r>
          </w:p>
        </w:tc>
        <w:tc>
          <w:tcPr>
            <w:tcW w:w="1058" w:type="dxa"/>
            <w:tcBorders>
              <w:top w:val="nil"/>
              <w:left w:val="nil"/>
              <w:bottom w:val="single" w:sz="4" w:space="0" w:color="auto"/>
              <w:right w:val="single" w:sz="4" w:space="0" w:color="auto"/>
            </w:tcBorders>
            <w:shd w:val="clear" w:color="000000" w:fill="FFFFFF"/>
            <w:noWrap/>
            <w:vAlign w:val="bottom"/>
          </w:tcPr>
          <w:p w14:paraId="500204BF" w14:textId="77777777" w:rsidR="00893C14" w:rsidRPr="003D010C" w:rsidRDefault="00893C14" w:rsidP="00106C00">
            <w:pPr>
              <w:jc w:val="right"/>
              <w:rPr>
                <w:rFonts w:ascii="Arial" w:hAnsi="Arial" w:cs="Arial"/>
                <w:color w:val="000000"/>
                <w:lang w:val="en-US"/>
              </w:rPr>
            </w:pPr>
            <w:r w:rsidRPr="003D010C">
              <w:rPr>
                <w:rFonts w:ascii="Arial" w:hAnsi="Arial" w:cs="Arial"/>
              </w:rPr>
              <w:t>60</w:t>
            </w:r>
          </w:p>
        </w:tc>
        <w:tc>
          <w:tcPr>
            <w:tcW w:w="2518" w:type="dxa"/>
            <w:tcBorders>
              <w:top w:val="nil"/>
              <w:left w:val="nil"/>
              <w:bottom w:val="single" w:sz="4" w:space="0" w:color="auto"/>
              <w:right w:val="single" w:sz="4" w:space="0" w:color="auto"/>
            </w:tcBorders>
            <w:shd w:val="clear" w:color="auto" w:fill="auto"/>
            <w:noWrap/>
          </w:tcPr>
          <w:p w14:paraId="787CF863" w14:textId="77777777" w:rsidR="00893C14" w:rsidRPr="003D010C" w:rsidRDefault="00893C14" w:rsidP="00106C00">
            <w:pPr>
              <w:rPr>
                <w:rFonts w:ascii="Arial" w:hAnsi="Arial" w:cs="Arial"/>
                <w:color w:val="000000"/>
                <w:lang w:val="en-US"/>
              </w:rPr>
            </w:pPr>
          </w:p>
        </w:tc>
      </w:tr>
      <w:tr w:rsidR="00893C14" w:rsidRPr="00101D8D" w14:paraId="211E0314"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A50433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41</w:t>
            </w:r>
          </w:p>
        </w:tc>
        <w:tc>
          <w:tcPr>
            <w:tcW w:w="4720" w:type="dxa"/>
            <w:tcBorders>
              <w:top w:val="nil"/>
              <w:left w:val="nil"/>
              <w:bottom w:val="single" w:sz="4" w:space="0" w:color="auto"/>
              <w:right w:val="single" w:sz="4" w:space="0" w:color="auto"/>
            </w:tcBorders>
            <w:shd w:val="clear" w:color="auto" w:fill="auto"/>
            <w:noWrap/>
            <w:vAlign w:val="center"/>
          </w:tcPr>
          <w:p w14:paraId="742EBBE3"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Boru kəmərinin yuyulması və dezinfeksiyası diam 160mm  </w:t>
            </w:r>
          </w:p>
        </w:tc>
        <w:tc>
          <w:tcPr>
            <w:tcW w:w="897" w:type="dxa"/>
            <w:tcBorders>
              <w:top w:val="nil"/>
              <w:left w:val="nil"/>
              <w:bottom w:val="single" w:sz="4" w:space="0" w:color="auto"/>
              <w:right w:val="single" w:sz="4" w:space="0" w:color="auto"/>
            </w:tcBorders>
            <w:shd w:val="clear" w:color="auto" w:fill="auto"/>
            <w:noWrap/>
            <w:vAlign w:val="bottom"/>
          </w:tcPr>
          <w:p w14:paraId="3FEAF4DE" w14:textId="77777777" w:rsidR="00893C14" w:rsidRPr="003D010C" w:rsidRDefault="00893C14" w:rsidP="00106C00">
            <w:pPr>
              <w:jc w:val="center"/>
              <w:rPr>
                <w:rFonts w:ascii="Arial" w:hAnsi="Arial" w:cs="Arial"/>
                <w:color w:val="000000"/>
                <w:lang w:val="en-US"/>
              </w:rPr>
            </w:pPr>
            <w:r w:rsidRPr="003D010C">
              <w:rPr>
                <w:rFonts w:ascii="Arial" w:hAnsi="Arial" w:cs="Arial"/>
              </w:rPr>
              <w:t>m</w:t>
            </w:r>
          </w:p>
        </w:tc>
        <w:tc>
          <w:tcPr>
            <w:tcW w:w="1058" w:type="dxa"/>
            <w:tcBorders>
              <w:top w:val="nil"/>
              <w:left w:val="nil"/>
              <w:bottom w:val="single" w:sz="4" w:space="0" w:color="auto"/>
              <w:right w:val="single" w:sz="4" w:space="0" w:color="auto"/>
            </w:tcBorders>
            <w:shd w:val="clear" w:color="000000" w:fill="FFFFFF"/>
            <w:noWrap/>
            <w:vAlign w:val="bottom"/>
          </w:tcPr>
          <w:p w14:paraId="33C0B6CD" w14:textId="77777777" w:rsidR="00893C14" w:rsidRPr="003D010C" w:rsidRDefault="00893C14" w:rsidP="00106C00">
            <w:pPr>
              <w:jc w:val="right"/>
              <w:rPr>
                <w:rFonts w:ascii="Arial" w:hAnsi="Arial" w:cs="Arial"/>
                <w:color w:val="000000"/>
                <w:lang w:val="en-US"/>
              </w:rPr>
            </w:pPr>
            <w:r w:rsidRPr="003D010C">
              <w:rPr>
                <w:rFonts w:ascii="Arial" w:hAnsi="Arial" w:cs="Arial"/>
              </w:rPr>
              <w:t>110</w:t>
            </w:r>
          </w:p>
        </w:tc>
        <w:tc>
          <w:tcPr>
            <w:tcW w:w="2518" w:type="dxa"/>
            <w:tcBorders>
              <w:top w:val="nil"/>
              <w:left w:val="nil"/>
              <w:bottom w:val="single" w:sz="4" w:space="0" w:color="auto"/>
              <w:right w:val="single" w:sz="4" w:space="0" w:color="auto"/>
            </w:tcBorders>
            <w:shd w:val="clear" w:color="auto" w:fill="auto"/>
            <w:noWrap/>
          </w:tcPr>
          <w:p w14:paraId="03319B43" w14:textId="77777777" w:rsidR="00893C14" w:rsidRPr="003D010C" w:rsidRDefault="00893C14" w:rsidP="00106C00">
            <w:pPr>
              <w:rPr>
                <w:rFonts w:ascii="Arial" w:hAnsi="Arial" w:cs="Arial"/>
                <w:color w:val="000000"/>
                <w:lang w:val="en-US"/>
              </w:rPr>
            </w:pPr>
          </w:p>
        </w:tc>
      </w:tr>
      <w:tr w:rsidR="00893C14" w:rsidRPr="00101D8D" w14:paraId="7919CADB"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768D06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42</w:t>
            </w:r>
          </w:p>
        </w:tc>
        <w:tc>
          <w:tcPr>
            <w:tcW w:w="4720" w:type="dxa"/>
            <w:tcBorders>
              <w:top w:val="nil"/>
              <w:left w:val="nil"/>
              <w:bottom w:val="single" w:sz="4" w:space="0" w:color="auto"/>
              <w:right w:val="single" w:sz="4" w:space="0" w:color="auto"/>
            </w:tcBorders>
            <w:shd w:val="clear" w:color="auto" w:fill="auto"/>
            <w:noWrap/>
            <w:vAlign w:val="center"/>
          </w:tcPr>
          <w:p w14:paraId="2B103B31"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Mövcud şəbəkəyə polad borunun birləşməsi 150mm  </w:t>
            </w:r>
          </w:p>
        </w:tc>
        <w:tc>
          <w:tcPr>
            <w:tcW w:w="897" w:type="dxa"/>
            <w:tcBorders>
              <w:top w:val="nil"/>
              <w:left w:val="nil"/>
              <w:bottom w:val="single" w:sz="4" w:space="0" w:color="auto"/>
              <w:right w:val="single" w:sz="4" w:space="0" w:color="auto"/>
            </w:tcBorders>
            <w:shd w:val="clear" w:color="auto" w:fill="auto"/>
            <w:noWrap/>
            <w:vAlign w:val="bottom"/>
          </w:tcPr>
          <w:p w14:paraId="28BB819F" w14:textId="77777777" w:rsidR="00893C14" w:rsidRPr="003D010C" w:rsidRDefault="00893C14" w:rsidP="00106C00">
            <w:pPr>
              <w:jc w:val="center"/>
              <w:rPr>
                <w:rFonts w:ascii="Arial" w:hAnsi="Arial" w:cs="Arial"/>
                <w:color w:val="000000"/>
                <w:lang w:val="en-US"/>
              </w:rPr>
            </w:pPr>
            <w:r w:rsidRPr="003D010C">
              <w:rPr>
                <w:rFonts w:ascii="Arial" w:hAnsi="Arial" w:cs="Arial"/>
              </w:rPr>
              <w:t>ədəd</w:t>
            </w:r>
          </w:p>
        </w:tc>
        <w:tc>
          <w:tcPr>
            <w:tcW w:w="1058" w:type="dxa"/>
            <w:tcBorders>
              <w:top w:val="nil"/>
              <w:left w:val="nil"/>
              <w:bottom w:val="single" w:sz="4" w:space="0" w:color="auto"/>
              <w:right w:val="single" w:sz="4" w:space="0" w:color="auto"/>
            </w:tcBorders>
            <w:shd w:val="clear" w:color="000000" w:fill="FFFFFF"/>
            <w:noWrap/>
            <w:vAlign w:val="bottom"/>
          </w:tcPr>
          <w:p w14:paraId="3C687ACB" w14:textId="77777777" w:rsidR="00893C14" w:rsidRPr="003D010C" w:rsidRDefault="00893C14" w:rsidP="00106C00">
            <w:pPr>
              <w:jc w:val="right"/>
              <w:rPr>
                <w:rFonts w:ascii="Arial" w:hAnsi="Arial" w:cs="Arial"/>
                <w:color w:val="000000"/>
                <w:lang w:val="en-US"/>
              </w:rPr>
            </w:pPr>
            <w:r w:rsidRPr="003D010C">
              <w:rPr>
                <w:rFonts w:ascii="Arial" w:hAnsi="Arial" w:cs="Arial"/>
              </w:rPr>
              <w:t>1</w:t>
            </w:r>
          </w:p>
        </w:tc>
        <w:tc>
          <w:tcPr>
            <w:tcW w:w="2518" w:type="dxa"/>
            <w:tcBorders>
              <w:top w:val="nil"/>
              <w:left w:val="nil"/>
              <w:bottom w:val="single" w:sz="4" w:space="0" w:color="auto"/>
              <w:right w:val="single" w:sz="4" w:space="0" w:color="auto"/>
            </w:tcBorders>
            <w:shd w:val="clear" w:color="auto" w:fill="auto"/>
            <w:noWrap/>
          </w:tcPr>
          <w:p w14:paraId="0F3B82E9" w14:textId="77777777" w:rsidR="00893C14" w:rsidRPr="003D010C" w:rsidRDefault="00893C14" w:rsidP="00106C00">
            <w:pPr>
              <w:rPr>
                <w:rFonts w:ascii="Arial" w:hAnsi="Arial" w:cs="Arial"/>
                <w:color w:val="000000"/>
                <w:lang w:val="en-US"/>
              </w:rPr>
            </w:pPr>
          </w:p>
        </w:tc>
      </w:tr>
      <w:tr w:rsidR="00893C14" w:rsidRPr="00101D8D" w14:paraId="6BA19F81"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D8825D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43</w:t>
            </w:r>
          </w:p>
        </w:tc>
        <w:tc>
          <w:tcPr>
            <w:tcW w:w="4720" w:type="dxa"/>
            <w:tcBorders>
              <w:top w:val="nil"/>
              <w:left w:val="nil"/>
              <w:bottom w:val="single" w:sz="4" w:space="0" w:color="auto"/>
              <w:right w:val="single" w:sz="4" w:space="0" w:color="auto"/>
            </w:tcBorders>
            <w:shd w:val="clear" w:color="auto" w:fill="auto"/>
            <w:noWrap/>
            <w:vAlign w:val="center"/>
          </w:tcPr>
          <w:p w14:paraId="1B1FE9A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Siyirtmələrin alt dayaq və boğazlıqların betonla bərkidilməsi B7.5  </w:t>
            </w:r>
            <w:r w:rsidRPr="003D010C">
              <w:rPr>
                <w:rFonts w:ascii="Arial" w:hAnsi="Arial" w:cs="Arial"/>
                <w:color w:val="000000"/>
              </w:rPr>
              <w:t>ГОСТ</w:t>
            </w:r>
            <w:r w:rsidRPr="003D010C">
              <w:rPr>
                <w:rFonts w:ascii="Arial" w:hAnsi="Arial" w:cs="Arial"/>
                <w:color w:val="000000"/>
                <w:lang w:val="en-US"/>
              </w:rPr>
              <w:t xml:space="preserve"> 26633-2015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3253184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38D69A75"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0.5</w:t>
            </w:r>
          </w:p>
        </w:tc>
        <w:tc>
          <w:tcPr>
            <w:tcW w:w="2518" w:type="dxa"/>
            <w:tcBorders>
              <w:top w:val="nil"/>
              <w:left w:val="nil"/>
              <w:bottom w:val="single" w:sz="4" w:space="0" w:color="auto"/>
              <w:right w:val="single" w:sz="4" w:space="0" w:color="auto"/>
            </w:tcBorders>
            <w:shd w:val="clear" w:color="auto" w:fill="auto"/>
            <w:noWrap/>
          </w:tcPr>
          <w:p w14:paraId="1BF0455C" w14:textId="77777777" w:rsidR="00893C14" w:rsidRPr="003D010C" w:rsidRDefault="00893C14" w:rsidP="00106C00">
            <w:pPr>
              <w:rPr>
                <w:rFonts w:ascii="Arial" w:hAnsi="Arial" w:cs="Arial"/>
                <w:color w:val="000000"/>
                <w:lang w:val="en-US"/>
              </w:rPr>
            </w:pPr>
          </w:p>
        </w:tc>
      </w:tr>
      <w:tr w:rsidR="00893C14" w:rsidRPr="00101D8D" w14:paraId="6AD3309C" w14:textId="77777777" w:rsidTr="00106C00">
        <w:trPr>
          <w:trHeight w:val="20"/>
        </w:trPr>
        <w:tc>
          <w:tcPr>
            <w:tcW w:w="9713" w:type="dxa"/>
            <w:gridSpan w:val="5"/>
            <w:tcBorders>
              <w:top w:val="nil"/>
              <w:left w:val="single" w:sz="4" w:space="0" w:color="auto"/>
              <w:bottom w:val="single" w:sz="4" w:space="0" w:color="auto"/>
              <w:right w:val="single" w:sz="4" w:space="0" w:color="auto"/>
            </w:tcBorders>
            <w:shd w:val="clear" w:color="auto" w:fill="auto"/>
            <w:noWrap/>
          </w:tcPr>
          <w:p w14:paraId="327103D6" w14:textId="77777777" w:rsidR="00893C14" w:rsidRPr="003D010C" w:rsidRDefault="00893C14" w:rsidP="00106C00">
            <w:pPr>
              <w:rPr>
                <w:rFonts w:ascii="Arial" w:hAnsi="Arial" w:cs="Arial"/>
                <w:b/>
                <w:bCs/>
                <w:color w:val="000000"/>
                <w:szCs w:val="32"/>
              </w:rPr>
            </w:pPr>
            <w:r w:rsidRPr="003D010C">
              <w:rPr>
                <w:rFonts w:ascii="Arial" w:hAnsi="Arial" w:cs="Arial"/>
                <w:b/>
                <w:bCs/>
                <w:color w:val="000000"/>
                <w:szCs w:val="32"/>
              </w:rPr>
              <w:t xml:space="preserve">Düzbucaqlı quyular </w:t>
            </w:r>
          </w:p>
          <w:p w14:paraId="34ACF8D7" w14:textId="77777777" w:rsidR="00893C14" w:rsidRPr="003D010C" w:rsidRDefault="00893C14" w:rsidP="00106C00">
            <w:pPr>
              <w:rPr>
                <w:rFonts w:ascii="Arial" w:hAnsi="Arial" w:cs="Arial"/>
                <w:color w:val="000000"/>
                <w:lang w:val="en-US"/>
              </w:rPr>
            </w:pPr>
          </w:p>
        </w:tc>
      </w:tr>
      <w:tr w:rsidR="00893C14" w:rsidRPr="00101D8D" w14:paraId="7CA819B8"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2FCCF1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44</w:t>
            </w:r>
          </w:p>
        </w:tc>
        <w:tc>
          <w:tcPr>
            <w:tcW w:w="4720" w:type="dxa"/>
            <w:tcBorders>
              <w:top w:val="nil"/>
              <w:left w:val="nil"/>
              <w:bottom w:val="single" w:sz="4" w:space="0" w:color="auto"/>
              <w:right w:val="single" w:sz="4" w:space="0" w:color="auto"/>
            </w:tcBorders>
            <w:shd w:val="clear" w:color="auto" w:fill="auto"/>
            <w:noWrap/>
            <w:vAlign w:val="center"/>
          </w:tcPr>
          <w:p w14:paraId="77A0F639"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Bünövrəaltı özüllərin qırmadaş qatının hazırlanması qal 8mm; M-1200 </w:t>
            </w:r>
            <w:r w:rsidRPr="003D010C">
              <w:rPr>
                <w:rFonts w:ascii="Arial" w:hAnsi="Arial" w:cs="Arial"/>
                <w:color w:val="000000"/>
              </w:rPr>
              <w:t>ГОСТ</w:t>
            </w:r>
            <w:r w:rsidRPr="003D010C">
              <w:rPr>
                <w:rFonts w:ascii="Arial" w:hAnsi="Arial" w:cs="Arial"/>
                <w:color w:val="000000"/>
                <w:lang w:val="en-US"/>
              </w:rPr>
              <w:t xml:space="preserve"> 8267-93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7512DF3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700B3526"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0.4</w:t>
            </w:r>
          </w:p>
        </w:tc>
        <w:tc>
          <w:tcPr>
            <w:tcW w:w="2518" w:type="dxa"/>
            <w:tcBorders>
              <w:top w:val="nil"/>
              <w:left w:val="nil"/>
              <w:bottom w:val="single" w:sz="4" w:space="0" w:color="auto"/>
              <w:right w:val="single" w:sz="4" w:space="0" w:color="auto"/>
            </w:tcBorders>
            <w:shd w:val="clear" w:color="auto" w:fill="auto"/>
            <w:noWrap/>
          </w:tcPr>
          <w:p w14:paraId="7902D4BC" w14:textId="77777777" w:rsidR="00893C14" w:rsidRPr="003D010C" w:rsidRDefault="00893C14" w:rsidP="00106C00">
            <w:pPr>
              <w:rPr>
                <w:rFonts w:ascii="Arial" w:hAnsi="Arial" w:cs="Arial"/>
                <w:color w:val="000000"/>
                <w:lang w:val="en-US"/>
              </w:rPr>
            </w:pPr>
          </w:p>
        </w:tc>
      </w:tr>
      <w:tr w:rsidR="00893C14" w:rsidRPr="00101D8D" w14:paraId="588AB011"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7EF9790"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lastRenderedPageBreak/>
              <w:t>45</w:t>
            </w:r>
          </w:p>
        </w:tc>
        <w:tc>
          <w:tcPr>
            <w:tcW w:w="4720" w:type="dxa"/>
            <w:tcBorders>
              <w:top w:val="nil"/>
              <w:left w:val="nil"/>
              <w:bottom w:val="single" w:sz="4" w:space="0" w:color="auto"/>
              <w:right w:val="single" w:sz="4" w:space="0" w:color="auto"/>
            </w:tcBorders>
            <w:shd w:val="clear" w:color="auto" w:fill="auto"/>
            <w:noWrap/>
            <w:vAlign w:val="center"/>
          </w:tcPr>
          <w:p w14:paraId="1D96428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Döşəməyə 10sm qalınlıqda betondan hazırlıq qatının yayılması B7.5 </w:t>
            </w:r>
            <w:r w:rsidRPr="003D010C">
              <w:rPr>
                <w:rFonts w:ascii="Arial" w:hAnsi="Arial" w:cs="Arial"/>
                <w:color w:val="000000"/>
              </w:rPr>
              <w:t>ГОСТ</w:t>
            </w:r>
            <w:r w:rsidRPr="003D010C">
              <w:rPr>
                <w:rFonts w:ascii="Arial" w:hAnsi="Arial" w:cs="Arial"/>
                <w:color w:val="000000"/>
                <w:lang w:val="en-US"/>
              </w:rPr>
              <w:t xml:space="preserve"> 26633-2015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28843A39"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73BA611D"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4.5</w:t>
            </w:r>
          </w:p>
        </w:tc>
        <w:tc>
          <w:tcPr>
            <w:tcW w:w="2518" w:type="dxa"/>
            <w:tcBorders>
              <w:top w:val="nil"/>
              <w:left w:val="nil"/>
              <w:bottom w:val="single" w:sz="4" w:space="0" w:color="auto"/>
              <w:right w:val="single" w:sz="4" w:space="0" w:color="auto"/>
            </w:tcBorders>
            <w:shd w:val="clear" w:color="auto" w:fill="auto"/>
            <w:noWrap/>
          </w:tcPr>
          <w:p w14:paraId="502C8F85" w14:textId="77777777" w:rsidR="00893C14" w:rsidRPr="003D010C" w:rsidRDefault="00893C14" w:rsidP="00106C00">
            <w:pPr>
              <w:rPr>
                <w:rFonts w:ascii="Arial" w:hAnsi="Arial" w:cs="Arial"/>
                <w:color w:val="000000"/>
                <w:lang w:val="en-US"/>
              </w:rPr>
            </w:pPr>
          </w:p>
        </w:tc>
      </w:tr>
      <w:tr w:rsidR="00893C14" w:rsidRPr="00101D8D" w14:paraId="7D38B84A"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B91525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46</w:t>
            </w:r>
          </w:p>
        </w:tc>
        <w:tc>
          <w:tcPr>
            <w:tcW w:w="4720" w:type="dxa"/>
            <w:tcBorders>
              <w:top w:val="nil"/>
              <w:left w:val="nil"/>
              <w:bottom w:val="single" w:sz="4" w:space="0" w:color="auto"/>
              <w:right w:val="single" w:sz="4" w:space="0" w:color="auto"/>
            </w:tcBorders>
            <w:shd w:val="clear" w:color="auto" w:fill="auto"/>
            <w:noWrap/>
            <w:vAlign w:val="center"/>
          </w:tcPr>
          <w:p w14:paraId="7110CF7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Kanalizasiya quyuları üçün divarın qalınlığı 15sm olan armaturdan tor yığılaraq dəmir-beton konstruksiyanın tikilməsi B20, (Armatur </w:t>
            </w:r>
            <w:r w:rsidRPr="003D010C">
              <w:rPr>
                <w:rFonts w:ascii="Arial" w:hAnsi="Arial" w:cs="Arial"/>
                <w:color w:val="000000"/>
              </w:rPr>
              <w:t>ᴓ</w:t>
            </w:r>
            <w:r w:rsidRPr="003D010C">
              <w:rPr>
                <w:rFonts w:ascii="Arial" w:hAnsi="Arial" w:cs="Arial"/>
                <w:color w:val="000000"/>
                <w:lang w:val="en-US"/>
              </w:rPr>
              <w:t xml:space="preserve">12- 0,23tn, </w:t>
            </w:r>
            <w:r w:rsidRPr="003D010C">
              <w:rPr>
                <w:rFonts w:ascii="Arial" w:hAnsi="Arial" w:cs="Arial"/>
                <w:color w:val="000000"/>
              </w:rPr>
              <w:t>ᴓ</w:t>
            </w:r>
            <w:r w:rsidRPr="003D010C">
              <w:rPr>
                <w:rFonts w:ascii="Arial" w:hAnsi="Arial" w:cs="Arial"/>
                <w:color w:val="000000"/>
                <w:lang w:val="en-US"/>
              </w:rPr>
              <w:t>8- 0,01tn-</w:t>
            </w:r>
            <w:r w:rsidRPr="003D010C">
              <w:rPr>
                <w:rFonts w:ascii="Arial" w:hAnsi="Arial" w:cs="Arial"/>
                <w:color w:val="000000"/>
              </w:rPr>
              <w:t>ГОСТ</w:t>
            </w:r>
            <w:r w:rsidRPr="003D010C">
              <w:rPr>
                <w:rFonts w:ascii="Arial" w:hAnsi="Arial" w:cs="Arial"/>
                <w:color w:val="000000"/>
                <w:lang w:val="en-US"/>
              </w:rPr>
              <w:t xml:space="preserve"> 5781-82) VV4,s/d,p/s </w:t>
            </w:r>
            <w:r w:rsidRPr="003D010C">
              <w:rPr>
                <w:rFonts w:ascii="Arial" w:hAnsi="Arial" w:cs="Arial"/>
                <w:color w:val="000000"/>
              </w:rPr>
              <w:t>ГОСТ</w:t>
            </w:r>
            <w:r w:rsidRPr="003D010C">
              <w:rPr>
                <w:rFonts w:ascii="Arial" w:hAnsi="Arial" w:cs="Arial"/>
                <w:color w:val="000000"/>
                <w:lang w:val="en-US"/>
              </w:rPr>
              <w:t xml:space="preserve"> 26633-2015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2CF3C560"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1EE7AFBF"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w:t>
            </w:r>
          </w:p>
        </w:tc>
        <w:tc>
          <w:tcPr>
            <w:tcW w:w="2518" w:type="dxa"/>
            <w:tcBorders>
              <w:top w:val="nil"/>
              <w:left w:val="nil"/>
              <w:bottom w:val="single" w:sz="4" w:space="0" w:color="auto"/>
              <w:right w:val="single" w:sz="4" w:space="0" w:color="auto"/>
            </w:tcBorders>
            <w:shd w:val="clear" w:color="auto" w:fill="auto"/>
            <w:noWrap/>
          </w:tcPr>
          <w:p w14:paraId="394DEAE2" w14:textId="77777777" w:rsidR="00893C14" w:rsidRPr="003D010C" w:rsidRDefault="00893C14" w:rsidP="00106C00">
            <w:pPr>
              <w:rPr>
                <w:rFonts w:ascii="Arial" w:hAnsi="Arial" w:cs="Arial"/>
                <w:color w:val="000000"/>
                <w:lang w:val="en-US"/>
              </w:rPr>
            </w:pPr>
          </w:p>
        </w:tc>
      </w:tr>
      <w:tr w:rsidR="00893C14" w:rsidRPr="00101D8D" w14:paraId="6C6A5150"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402E71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47</w:t>
            </w:r>
          </w:p>
        </w:tc>
        <w:tc>
          <w:tcPr>
            <w:tcW w:w="4720" w:type="dxa"/>
            <w:tcBorders>
              <w:top w:val="nil"/>
              <w:left w:val="nil"/>
              <w:bottom w:val="single" w:sz="4" w:space="0" w:color="auto"/>
              <w:right w:val="single" w:sz="4" w:space="0" w:color="auto"/>
            </w:tcBorders>
            <w:shd w:val="clear" w:color="auto" w:fill="auto"/>
            <w:noWrap/>
            <w:vAlign w:val="center"/>
          </w:tcPr>
          <w:p w14:paraId="7E675E80"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Kipkəcin(salnik) quraşdırılması (kipkəcin(salnikin) diametri 150mm, kipkəcin uzunluğu L=200mm, Kaplama: GF-021,material : </w:t>
            </w:r>
            <w:r w:rsidRPr="003D010C">
              <w:rPr>
                <w:rFonts w:ascii="Arial" w:hAnsi="Arial" w:cs="Arial"/>
              </w:rPr>
              <w:t>ст</w:t>
            </w:r>
            <w:r w:rsidRPr="003D010C">
              <w:rPr>
                <w:rFonts w:ascii="Arial" w:hAnsi="Arial" w:cs="Arial"/>
                <w:lang w:val="en-US"/>
              </w:rPr>
              <w:t xml:space="preserve">20, borunun diametri 194x4mm)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5EA140D8" w14:textId="77777777" w:rsidR="00893C14" w:rsidRPr="003D010C" w:rsidRDefault="00893C14" w:rsidP="00106C00">
            <w:pPr>
              <w:jc w:val="center"/>
              <w:rPr>
                <w:rFonts w:ascii="Arial" w:hAnsi="Arial" w:cs="Arial"/>
                <w:color w:val="000000"/>
                <w:lang w:val="en-US"/>
              </w:rPr>
            </w:pPr>
            <w:r w:rsidRPr="003D010C">
              <w:rPr>
                <w:rFonts w:ascii="Arial" w:hAnsi="Arial" w:cs="Arial"/>
              </w:rPr>
              <w:t>ədəd</w:t>
            </w:r>
          </w:p>
        </w:tc>
        <w:tc>
          <w:tcPr>
            <w:tcW w:w="1058" w:type="dxa"/>
            <w:tcBorders>
              <w:top w:val="nil"/>
              <w:left w:val="nil"/>
              <w:bottom w:val="single" w:sz="4" w:space="0" w:color="auto"/>
              <w:right w:val="single" w:sz="4" w:space="0" w:color="auto"/>
            </w:tcBorders>
            <w:shd w:val="clear" w:color="000000" w:fill="FFFFFF"/>
            <w:noWrap/>
            <w:vAlign w:val="bottom"/>
          </w:tcPr>
          <w:p w14:paraId="6B41917B" w14:textId="77777777" w:rsidR="00893C14" w:rsidRPr="003D010C" w:rsidRDefault="00893C14" w:rsidP="00106C00">
            <w:pPr>
              <w:jc w:val="right"/>
              <w:rPr>
                <w:rFonts w:ascii="Arial" w:hAnsi="Arial" w:cs="Arial"/>
                <w:color w:val="000000"/>
                <w:lang w:val="en-US"/>
              </w:rPr>
            </w:pPr>
            <w:r w:rsidRPr="003D010C">
              <w:rPr>
                <w:rFonts w:ascii="Arial" w:hAnsi="Arial" w:cs="Arial"/>
              </w:rPr>
              <w:t>4</w:t>
            </w:r>
          </w:p>
        </w:tc>
        <w:tc>
          <w:tcPr>
            <w:tcW w:w="2518" w:type="dxa"/>
            <w:tcBorders>
              <w:top w:val="nil"/>
              <w:left w:val="nil"/>
              <w:bottom w:val="single" w:sz="4" w:space="0" w:color="auto"/>
              <w:right w:val="single" w:sz="4" w:space="0" w:color="auto"/>
            </w:tcBorders>
            <w:shd w:val="clear" w:color="auto" w:fill="auto"/>
            <w:noWrap/>
          </w:tcPr>
          <w:p w14:paraId="4D7714EB"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0189E13B"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5BE510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48</w:t>
            </w:r>
          </w:p>
        </w:tc>
        <w:tc>
          <w:tcPr>
            <w:tcW w:w="4720" w:type="dxa"/>
            <w:tcBorders>
              <w:top w:val="nil"/>
              <w:left w:val="nil"/>
              <w:bottom w:val="single" w:sz="4" w:space="0" w:color="auto"/>
              <w:right w:val="single" w:sz="4" w:space="0" w:color="auto"/>
            </w:tcBorders>
            <w:shd w:val="clear" w:color="auto" w:fill="auto"/>
            <w:noWrap/>
            <w:vAlign w:val="center"/>
          </w:tcPr>
          <w:p w14:paraId="3136D01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Avadanlıqaltı bünövrənin betondan quraşdırılması </w:t>
            </w:r>
            <w:r w:rsidRPr="003D010C">
              <w:rPr>
                <w:rFonts w:ascii="Arial" w:hAnsi="Arial" w:cs="Arial"/>
                <w:color w:val="000000"/>
              </w:rPr>
              <w:t>БСТ</w:t>
            </w:r>
            <w:r w:rsidRPr="003D010C">
              <w:rPr>
                <w:rFonts w:ascii="Arial" w:hAnsi="Arial" w:cs="Arial"/>
                <w:color w:val="000000"/>
                <w:lang w:val="en-US"/>
              </w:rPr>
              <w:t xml:space="preserve"> </w:t>
            </w:r>
            <w:r w:rsidRPr="003D010C">
              <w:rPr>
                <w:rFonts w:ascii="Arial" w:hAnsi="Arial" w:cs="Arial"/>
                <w:color w:val="000000"/>
              </w:rPr>
              <w:t>В</w:t>
            </w:r>
            <w:r w:rsidRPr="003D010C">
              <w:rPr>
                <w:rFonts w:ascii="Arial" w:hAnsi="Arial" w:cs="Arial"/>
                <w:color w:val="000000"/>
                <w:lang w:val="en-US"/>
              </w:rPr>
              <w:t xml:space="preserve">15 </w:t>
            </w:r>
            <w:r w:rsidRPr="003D010C">
              <w:rPr>
                <w:rFonts w:ascii="Arial" w:hAnsi="Arial" w:cs="Arial"/>
                <w:color w:val="000000"/>
              </w:rPr>
              <w:t>П</w:t>
            </w:r>
            <w:r w:rsidRPr="003D010C">
              <w:rPr>
                <w:rFonts w:ascii="Arial" w:hAnsi="Arial" w:cs="Arial"/>
                <w:color w:val="000000"/>
                <w:lang w:val="en-US"/>
              </w:rPr>
              <w:t xml:space="preserve">1 F200 W4 </w:t>
            </w:r>
            <w:r w:rsidRPr="003D010C">
              <w:rPr>
                <w:rFonts w:ascii="Arial" w:hAnsi="Arial" w:cs="Arial"/>
                <w:color w:val="000000"/>
              </w:rPr>
              <w:t>ГОСТ</w:t>
            </w:r>
            <w:r w:rsidRPr="003D010C">
              <w:rPr>
                <w:rFonts w:ascii="Arial" w:hAnsi="Arial" w:cs="Arial"/>
                <w:color w:val="000000"/>
                <w:lang w:val="en-US"/>
              </w:rPr>
              <w:t xml:space="preserve"> 7473-2010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1EDA8ADB"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410DAE61"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0.05</w:t>
            </w:r>
          </w:p>
        </w:tc>
        <w:tc>
          <w:tcPr>
            <w:tcW w:w="2518" w:type="dxa"/>
            <w:tcBorders>
              <w:top w:val="nil"/>
              <w:left w:val="nil"/>
              <w:bottom w:val="single" w:sz="4" w:space="0" w:color="auto"/>
              <w:right w:val="single" w:sz="4" w:space="0" w:color="auto"/>
            </w:tcBorders>
            <w:shd w:val="clear" w:color="auto" w:fill="auto"/>
            <w:noWrap/>
          </w:tcPr>
          <w:p w14:paraId="44E78944" w14:textId="77777777" w:rsidR="00893C14" w:rsidRPr="003D010C" w:rsidRDefault="00893C14" w:rsidP="00106C00">
            <w:pPr>
              <w:rPr>
                <w:rFonts w:ascii="Arial" w:hAnsi="Arial" w:cs="Arial"/>
                <w:color w:val="000000"/>
                <w:lang w:val="en-US"/>
              </w:rPr>
            </w:pPr>
          </w:p>
        </w:tc>
      </w:tr>
      <w:tr w:rsidR="00893C14" w:rsidRPr="00101D8D" w14:paraId="16F5F0B2"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1923AA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49</w:t>
            </w:r>
          </w:p>
        </w:tc>
        <w:tc>
          <w:tcPr>
            <w:tcW w:w="4720" w:type="dxa"/>
            <w:tcBorders>
              <w:top w:val="nil"/>
              <w:left w:val="nil"/>
              <w:bottom w:val="single" w:sz="4" w:space="0" w:color="auto"/>
              <w:right w:val="single" w:sz="4" w:space="0" w:color="auto"/>
            </w:tcBorders>
            <w:shd w:val="clear" w:color="auto" w:fill="auto"/>
            <w:noWrap/>
            <w:vAlign w:val="center"/>
          </w:tcPr>
          <w:p w14:paraId="01E0BE3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Qalınlığı 200mm dayaq meydançasından 6m hündürlüyədək tirsiz armaturtan tor yığılaraq dəmir-beton örtüyün qurulması (Armatur  </w:t>
            </w:r>
            <w:r w:rsidRPr="003D010C">
              <w:rPr>
                <w:rFonts w:ascii="Arial" w:hAnsi="Arial" w:cs="Arial"/>
                <w:color w:val="000000"/>
              </w:rPr>
              <w:t>ᴓ</w:t>
            </w:r>
            <w:r w:rsidRPr="003D010C">
              <w:rPr>
                <w:rFonts w:ascii="Arial" w:hAnsi="Arial" w:cs="Arial"/>
                <w:color w:val="000000"/>
                <w:lang w:val="en-US"/>
              </w:rPr>
              <w:t xml:space="preserve">12-A-III - 0,06tn, </w:t>
            </w:r>
            <w:r w:rsidRPr="003D010C">
              <w:rPr>
                <w:rFonts w:ascii="Arial" w:hAnsi="Arial" w:cs="Arial"/>
                <w:color w:val="000000"/>
              </w:rPr>
              <w:t>ГОСТ</w:t>
            </w:r>
            <w:r w:rsidRPr="003D010C">
              <w:rPr>
                <w:rFonts w:ascii="Arial" w:hAnsi="Arial" w:cs="Arial"/>
                <w:color w:val="000000"/>
                <w:lang w:val="en-US"/>
              </w:rPr>
              <w:t xml:space="preserve"> 5781-82)</w:t>
            </w:r>
            <w:r w:rsidRPr="003D010C">
              <w:rPr>
                <w:rFonts w:ascii="Arial" w:hAnsi="Arial" w:cs="Arial"/>
                <w:color w:val="000000"/>
              </w:rPr>
              <w:t>БСТ</w:t>
            </w:r>
            <w:r w:rsidRPr="003D010C">
              <w:rPr>
                <w:rFonts w:ascii="Arial" w:hAnsi="Arial" w:cs="Arial"/>
                <w:color w:val="000000"/>
                <w:lang w:val="en-US"/>
              </w:rPr>
              <w:t xml:space="preserve"> </w:t>
            </w:r>
            <w:r w:rsidRPr="003D010C">
              <w:rPr>
                <w:rFonts w:ascii="Arial" w:hAnsi="Arial" w:cs="Arial"/>
                <w:color w:val="000000"/>
              </w:rPr>
              <w:t>В</w:t>
            </w:r>
            <w:r w:rsidRPr="003D010C">
              <w:rPr>
                <w:rFonts w:ascii="Arial" w:hAnsi="Arial" w:cs="Arial"/>
                <w:color w:val="000000"/>
                <w:lang w:val="en-US"/>
              </w:rPr>
              <w:t xml:space="preserve">25 </w:t>
            </w:r>
            <w:r w:rsidRPr="003D010C">
              <w:rPr>
                <w:rFonts w:ascii="Arial" w:hAnsi="Arial" w:cs="Arial"/>
                <w:color w:val="000000"/>
              </w:rPr>
              <w:t>П</w:t>
            </w:r>
            <w:r w:rsidRPr="003D010C">
              <w:rPr>
                <w:rFonts w:ascii="Arial" w:hAnsi="Arial" w:cs="Arial"/>
                <w:color w:val="000000"/>
                <w:lang w:val="en-US"/>
              </w:rPr>
              <w:t xml:space="preserve">1 F200 W4 </w:t>
            </w:r>
            <w:r w:rsidRPr="003D010C">
              <w:rPr>
                <w:rFonts w:ascii="Arial" w:hAnsi="Arial" w:cs="Arial"/>
                <w:color w:val="000000"/>
              </w:rPr>
              <w:t>ГОСТ</w:t>
            </w:r>
            <w:r w:rsidRPr="003D010C">
              <w:rPr>
                <w:rFonts w:ascii="Arial" w:hAnsi="Arial" w:cs="Arial"/>
                <w:color w:val="000000"/>
                <w:lang w:val="en-US"/>
              </w:rPr>
              <w:t xml:space="preserve"> 7473-2010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25EDDCAC"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3137736A"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0.45</w:t>
            </w:r>
          </w:p>
        </w:tc>
        <w:tc>
          <w:tcPr>
            <w:tcW w:w="2518" w:type="dxa"/>
            <w:tcBorders>
              <w:top w:val="nil"/>
              <w:left w:val="nil"/>
              <w:bottom w:val="single" w:sz="4" w:space="0" w:color="auto"/>
              <w:right w:val="single" w:sz="4" w:space="0" w:color="auto"/>
            </w:tcBorders>
            <w:shd w:val="clear" w:color="auto" w:fill="auto"/>
            <w:noWrap/>
          </w:tcPr>
          <w:p w14:paraId="37536FD4" w14:textId="77777777" w:rsidR="00893C14" w:rsidRPr="003D010C" w:rsidRDefault="00893C14" w:rsidP="00106C00">
            <w:pPr>
              <w:rPr>
                <w:rFonts w:ascii="Arial" w:hAnsi="Arial" w:cs="Arial"/>
                <w:color w:val="000000"/>
                <w:lang w:val="en-US"/>
              </w:rPr>
            </w:pPr>
          </w:p>
        </w:tc>
      </w:tr>
      <w:tr w:rsidR="00893C14" w:rsidRPr="00101D8D" w14:paraId="42BE8CE1"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41FA23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50</w:t>
            </w:r>
          </w:p>
        </w:tc>
        <w:tc>
          <w:tcPr>
            <w:tcW w:w="4720" w:type="dxa"/>
            <w:tcBorders>
              <w:top w:val="nil"/>
              <w:left w:val="nil"/>
              <w:bottom w:val="single" w:sz="4" w:space="0" w:color="auto"/>
              <w:right w:val="single" w:sz="4" w:space="0" w:color="auto"/>
            </w:tcBorders>
            <w:shd w:val="clear" w:color="auto" w:fill="auto"/>
            <w:noWrap/>
            <w:vAlign w:val="center"/>
          </w:tcPr>
          <w:p w14:paraId="7C9E4794"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Bünövrə, massiv və divarların beton sətlərinin 2 qat Bitum </w:t>
            </w:r>
            <w:r w:rsidRPr="003D010C">
              <w:rPr>
                <w:rFonts w:ascii="Arial" w:hAnsi="Arial" w:cs="Arial"/>
                <w:color w:val="000000"/>
              </w:rPr>
              <w:t>БН</w:t>
            </w:r>
            <w:r w:rsidRPr="003D010C">
              <w:rPr>
                <w:rFonts w:ascii="Arial" w:hAnsi="Arial" w:cs="Arial"/>
                <w:color w:val="000000"/>
                <w:lang w:val="en-US"/>
              </w:rPr>
              <w:t xml:space="preserve"> 70/30 </w:t>
            </w:r>
            <w:r w:rsidRPr="003D010C">
              <w:rPr>
                <w:rFonts w:ascii="Arial" w:hAnsi="Arial" w:cs="Arial"/>
                <w:color w:val="000000"/>
              </w:rPr>
              <w:t>ГОСТ</w:t>
            </w:r>
            <w:r w:rsidRPr="003D010C">
              <w:rPr>
                <w:rFonts w:ascii="Arial" w:hAnsi="Arial" w:cs="Arial"/>
                <w:color w:val="000000"/>
                <w:lang w:val="en-US"/>
              </w:rPr>
              <w:t xml:space="preserve"> 6671-76 vurularaq ruberoidnən 2 qat izolyasiya olunması Ruberoid </w:t>
            </w:r>
            <w:r w:rsidRPr="003D010C">
              <w:rPr>
                <w:rFonts w:ascii="Arial" w:hAnsi="Arial" w:cs="Arial"/>
                <w:color w:val="000000"/>
              </w:rPr>
              <w:t>С</w:t>
            </w:r>
            <w:r w:rsidRPr="003D010C">
              <w:rPr>
                <w:rFonts w:ascii="Arial" w:hAnsi="Arial" w:cs="Arial"/>
                <w:color w:val="000000"/>
                <w:lang w:val="en-US"/>
              </w:rPr>
              <w:t>-</w:t>
            </w:r>
            <w:r w:rsidRPr="003D010C">
              <w:rPr>
                <w:rFonts w:ascii="Arial" w:hAnsi="Arial" w:cs="Arial"/>
                <w:color w:val="000000"/>
              </w:rPr>
              <w:t>РМ</w:t>
            </w:r>
            <w:r w:rsidRPr="003D010C">
              <w:rPr>
                <w:rFonts w:ascii="Arial" w:hAnsi="Arial" w:cs="Arial"/>
                <w:color w:val="000000"/>
                <w:lang w:val="en-US"/>
              </w:rPr>
              <w:t xml:space="preserve"> </w:t>
            </w:r>
            <w:r w:rsidRPr="003D010C">
              <w:rPr>
                <w:rFonts w:ascii="Arial" w:hAnsi="Arial" w:cs="Arial"/>
                <w:color w:val="000000"/>
              </w:rPr>
              <w:t>ГОСТ</w:t>
            </w:r>
            <w:r w:rsidRPr="003D010C">
              <w:rPr>
                <w:rFonts w:ascii="Arial" w:hAnsi="Arial" w:cs="Arial"/>
                <w:color w:val="000000"/>
                <w:lang w:val="en-US"/>
              </w:rPr>
              <w:t xml:space="preserve"> 15879-70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5F2CFCDD"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5BED8D1D"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20</w:t>
            </w:r>
          </w:p>
        </w:tc>
        <w:tc>
          <w:tcPr>
            <w:tcW w:w="2518" w:type="dxa"/>
            <w:tcBorders>
              <w:top w:val="nil"/>
              <w:left w:val="nil"/>
              <w:bottom w:val="single" w:sz="4" w:space="0" w:color="auto"/>
              <w:right w:val="single" w:sz="4" w:space="0" w:color="auto"/>
            </w:tcBorders>
            <w:shd w:val="clear" w:color="auto" w:fill="auto"/>
            <w:noWrap/>
          </w:tcPr>
          <w:p w14:paraId="434B81C7"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3D1E6838"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32F688F"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51</w:t>
            </w:r>
          </w:p>
        </w:tc>
        <w:tc>
          <w:tcPr>
            <w:tcW w:w="4720" w:type="dxa"/>
            <w:tcBorders>
              <w:top w:val="nil"/>
              <w:left w:val="nil"/>
              <w:bottom w:val="single" w:sz="4" w:space="0" w:color="auto"/>
              <w:right w:val="single" w:sz="4" w:space="0" w:color="auto"/>
            </w:tcBorders>
            <w:shd w:val="clear" w:color="auto" w:fill="auto"/>
            <w:noWrap/>
            <w:vAlign w:val="center"/>
          </w:tcPr>
          <w:p w14:paraId="6CCB011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Metal lyükun quraşdırılması      </w:t>
            </w:r>
            <w:r w:rsidRPr="003D010C">
              <w:rPr>
                <w:rFonts w:ascii="Arial" w:hAnsi="Arial" w:cs="Arial"/>
                <w:color w:val="000000"/>
              </w:rPr>
              <w:t>Т</w:t>
            </w:r>
            <w:r w:rsidRPr="003D010C">
              <w:rPr>
                <w:rFonts w:ascii="Arial" w:hAnsi="Arial" w:cs="Arial"/>
                <w:color w:val="000000"/>
                <w:lang w:val="en-US"/>
              </w:rPr>
              <w:t>(</w:t>
            </w:r>
            <w:r w:rsidRPr="003D010C">
              <w:rPr>
                <w:rFonts w:ascii="Arial" w:hAnsi="Arial" w:cs="Arial"/>
                <w:color w:val="000000"/>
              </w:rPr>
              <w:t>С</w:t>
            </w:r>
            <w:r w:rsidRPr="003D010C">
              <w:rPr>
                <w:rFonts w:ascii="Arial" w:hAnsi="Arial" w:cs="Arial"/>
                <w:color w:val="000000"/>
                <w:lang w:val="en-US"/>
              </w:rPr>
              <w:t>250)-</w:t>
            </w:r>
            <w:r w:rsidRPr="003D010C">
              <w:rPr>
                <w:rFonts w:ascii="Arial" w:hAnsi="Arial" w:cs="Arial"/>
                <w:color w:val="000000"/>
              </w:rPr>
              <w:t>К</w:t>
            </w:r>
            <w:r w:rsidRPr="003D010C">
              <w:rPr>
                <w:rFonts w:ascii="Arial" w:hAnsi="Arial" w:cs="Arial"/>
                <w:color w:val="000000"/>
                <w:lang w:val="en-US"/>
              </w:rPr>
              <w:t xml:space="preserve">-2-9-60 </w:t>
            </w:r>
            <w:r w:rsidRPr="003D010C">
              <w:rPr>
                <w:rFonts w:ascii="Arial" w:hAnsi="Arial" w:cs="Arial"/>
                <w:color w:val="000000"/>
              </w:rPr>
              <w:t>ГОСТ</w:t>
            </w:r>
            <w:r w:rsidRPr="003D010C">
              <w:rPr>
                <w:rFonts w:ascii="Arial" w:hAnsi="Arial" w:cs="Arial"/>
                <w:color w:val="000000"/>
                <w:lang w:val="en-US"/>
              </w:rPr>
              <w:t xml:space="preserve"> 3634-2019,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2F62367"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77B9020D"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0F90B28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4EDC9044" w14:textId="77777777" w:rsidTr="00106C00">
        <w:trPr>
          <w:trHeight w:val="20"/>
        </w:trPr>
        <w:tc>
          <w:tcPr>
            <w:tcW w:w="9713" w:type="dxa"/>
            <w:gridSpan w:val="5"/>
            <w:tcBorders>
              <w:top w:val="nil"/>
              <w:left w:val="single" w:sz="4" w:space="0" w:color="auto"/>
              <w:bottom w:val="single" w:sz="4" w:space="0" w:color="auto"/>
              <w:right w:val="single" w:sz="4" w:space="0" w:color="auto"/>
            </w:tcBorders>
            <w:shd w:val="clear" w:color="auto" w:fill="auto"/>
            <w:noWrap/>
          </w:tcPr>
          <w:p w14:paraId="5291117F" w14:textId="77777777" w:rsidR="00893C14" w:rsidRPr="003D010C" w:rsidRDefault="00893C14" w:rsidP="00106C00">
            <w:pPr>
              <w:rPr>
                <w:rFonts w:ascii="Arial" w:hAnsi="Arial" w:cs="Arial"/>
                <w:b/>
                <w:bCs/>
                <w:color w:val="000000"/>
                <w:szCs w:val="36"/>
              </w:rPr>
            </w:pPr>
            <w:r w:rsidRPr="003D010C">
              <w:rPr>
                <w:rFonts w:ascii="Arial" w:hAnsi="Arial" w:cs="Arial"/>
                <w:b/>
                <w:bCs/>
                <w:color w:val="000000"/>
                <w:szCs w:val="36"/>
              </w:rPr>
              <w:t>K1 kanalizasiya şəbəkəsi üzrə</w:t>
            </w:r>
          </w:p>
          <w:p w14:paraId="22591738" w14:textId="77777777" w:rsidR="00893C14" w:rsidRPr="003D010C" w:rsidRDefault="00893C14" w:rsidP="00106C00">
            <w:pPr>
              <w:rPr>
                <w:rFonts w:ascii="Arial" w:hAnsi="Arial" w:cs="Arial"/>
                <w:color w:val="000000"/>
                <w:lang w:val="en-US"/>
              </w:rPr>
            </w:pPr>
          </w:p>
        </w:tc>
      </w:tr>
      <w:tr w:rsidR="00893C14" w:rsidRPr="00101D8D" w14:paraId="75327BDC"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E97612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52</w:t>
            </w:r>
          </w:p>
        </w:tc>
        <w:tc>
          <w:tcPr>
            <w:tcW w:w="4720" w:type="dxa"/>
            <w:tcBorders>
              <w:top w:val="nil"/>
              <w:left w:val="nil"/>
              <w:bottom w:val="single" w:sz="4" w:space="0" w:color="auto"/>
              <w:right w:val="single" w:sz="4" w:space="0" w:color="auto"/>
            </w:tcBorders>
            <w:shd w:val="clear" w:color="auto" w:fill="auto"/>
            <w:noWrap/>
            <w:vAlign w:val="center"/>
          </w:tcPr>
          <w:p w14:paraId="10764CC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İki qatlı qırçınlı polietilen borunun quraşdırılması   A1  DN/ID 500 SN 8 PE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54475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256CA98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54B0E9E6"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263</w:t>
            </w:r>
          </w:p>
        </w:tc>
        <w:tc>
          <w:tcPr>
            <w:tcW w:w="2518" w:type="dxa"/>
            <w:tcBorders>
              <w:top w:val="nil"/>
              <w:left w:val="nil"/>
              <w:bottom w:val="single" w:sz="4" w:space="0" w:color="auto"/>
              <w:right w:val="single" w:sz="4" w:space="0" w:color="auto"/>
            </w:tcBorders>
            <w:shd w:val="clear" w:color="auto" w:fill="auto"/>
            <w:noWrap/>
          </w:tcPr>
          <w:p w14:paraId="220A036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2292EEAF"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CC68C27"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53</w:t>
            </w:r>
          </w:p>
        </w:tc>
        <w:tc>
          <w:tcPr>
            <w:tcW w:w="4720" w:type="dxa"/>
            <w:tcBorders>
              <w:top w:val="nil"/>
              <w:left w:val="nil"/>
              <w:bottom w:val="single" w:sz="4" w:space="0" w:color="auto"/>
              <w:right w:val="single" w:sz="4" w:space="0" w:color="auto"/>
            </w:tcBorders>
            <w:shd w:val="clear" w:color="auto" w:fill="auto"/>
            <w:noWrap/>
            <w:vAlign w:val="center"/>
          </w:tcPr>
          <w:p w14:paraId="57FB76EE"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İki qatlı qırçınlı polietilen borunun quraşdırılması  A1  DN/ID 315 SN 8 PE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54475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650E5C3B"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72F5201E"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87</w:t>
            </w:r>
          </w:p>
        </w:tc>
        <w:tc>
          <w:tcPr>
            <w:tcW w:w="2518" w:type="dxa"/>
            <w:tcBorders>
              <w:top w:val="nil"/>
              <w:left w:val="nil"/>
              <w:bottom w:val="single" w:sz="4" w:space="0" w:color="auto"/>
              <w:right w:val="single" w:sz="4" w:space="0" w:color="auto"/>
            </w:tcBorders>
            <w:shd w:val="clear" w:color="auto" w:fill="auto"/>
            <w:noWrap/>
          </w:tcPr>
          <w:p w14:paraId="40DE1330"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419813DC"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9DB65AB"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lastRenderedPageBreak/>
              <w:t>54</w:t>
            </w:r>
          </w:p>
        </w:tc>
        <w:tc>
          <w:tcPr>
            <w:tcW w:w="4720" w:type="dxa"/>
            <w:tcBorders>
              <w:top w:val="nil"/>
              <w:left w:val="nil"/>
              <w:bottom w:val="single" w:sz="4" w:space="0" w:color="auto"/>
              <w:right w:val="single" w:sz="4" w:space="0" w:color="auto"/>
            </w:tcBorders>
            <w:shd w:val="clear" w:color="auto" w:fill="auto"/>
            <w:noWrap/>
            <w:vAlign w:val="center"/>
          </w:tcPr>
          <w:p w14:paraId="70D856DE"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borunun quraşdırılması PE 100 SDR41 ø355x8.7 XV sinfi PN4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3689655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500129E5"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w:t>
            </w:r>
          </w:p>
        </w:tc>
        <w:tc>
          <w:tcPr>
            <w:tcW w:w="2518" w:type="dxa"/>
            <w:tcBorders>
              <w:top w:val="nil"/>
              <w:left w:val="nil"/>
              <w:bottom w:val="single" w:sz="4" w:space="0" w:color="auto"/>
              <w:right w:val="single" w:sz="4" w:space="0" w:color="auto"/>
            </w:tcBorders>
            <w:shd w:val="clear" w:color="auto" w:fill="auto"/>
            <w:noWrap/>
          </w:tcPr>
          <w:p w14:paraId="57B122F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6857D80A"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23EB17F"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55</w:t>
            </w:r>
          </w:p>
        </w:tc>
        <w:tc>
          <w:tcPr>
            <w:tcW w:w="4720" w:type="dxa"/>
            <w:tcBorders>
              <w:top w:val="nil"/>
              <w:left w:val="nil"/>
              <w:bottom w:val="single" w:sz="4" w:space="0" w:color="auto"/>
              <w:right w:val="single" w:sz="4" w:space="0" w:color="auto"/>
            </w:tcBorders>
            <w:shd w:val="clear" w:color="auto" w:fill="auto"/>
            <w:noWrap/>
            <w:vAlign w:val="center"/>
          </w:tcPr>
          <w:p w14:paraId="3A2C0F0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Kanalizsiya borularının mövcud şəbəkəyə birləşdirilməsi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74A759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qoşulma</w:t>
            </w:r>
          </w:p>
        </w:tc>
        <w:tc>
          <w:tcPr>
            <w:tcW w:w="1058" w:type="dxa"/>
            <w:tcBorders>
              <w:top w:val="nil"/>
              <w:left w:val="nil"/>
              <w:bottom w:val="single" w:sz="4" w:space="0" w:color="auto"/>
              <w:right w:val="single" w:sz="4" w:space="0" w:color="auto"/>
            </w:tcBorders>
            <w:shd w:val="clear" w:color="000000" w:fill="FFFFFF"/>
            <w:noWrap/>
            <w:vAlign w:val="bottom"/>
          </w:tcPr>
          <w:p w14:paraId="0E8DE2BF"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74407866" w14:textId="77777777" w:rsidR="00893C14" w:rsidRPr="003D010C" w:rsidRDefault="00893C14" w:rsidP="00106C00">
            <w:pPr>
              <w:rPr>
                <w:rFonts w:ascii="Arial" w:hAnsi="Arial" w:cs="Arial"/>
                <w:color w:val="000000"/>
                <w:lang w:val="en-US"/>
              </w:rPr>
            </w:pPr>
          </w:p>
        </w:tc>
      </w:tr>
      <w:tr w:rsidR="00893C14" w:rsidRPr="00101D8D" w14:paraId="4331CD24"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D07E28F"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56</w:t>
            </w:r>
          </w:p>
        </w:tc>
        <w:tc>
          <w:tcPr>
            <w:tcW w:w="4720" w:type="dxa"/>
            <w:tcBorders>
              <w:top w:val="nil"/>
              <w:left w:val="nil"/>
              <w:bottom w:val="single" w:sz="4" w:space="0" w:color="auto"/>
              <w:right w:val="single" w:sz="4" w:space="0" w:color="auto"/>
            </w:tcBorders>
            <w:shd w:val="clear" w:color="auto" w:fill="auto"/>
            <w:noWrap/>
            <w:vAlign w:val="center"/>
          </w:tcPr>
          <w:p w14:paraId="028B432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dirsəyin quraşdırılması PE 100 SDR41 90°-ø355 XV sinfi PN4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339BA8F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75AD4932"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13DDE89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047DD0E2"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897AC7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57</w:t>
            </w:r>
          </w:p>
        </w:tc>
        <w:tc>
          <w:tcPr>
            <w:tcW w:w="4720" w:type="dxa"/>
            <w:tcBorders>
              <w:top w:val="nil"/>
              <w:left w:val="nil"/>
              <w:bottom w:val="single" w:sz="4" w:space="0" w:color="auto"/>
              <w:right w:val="single" w:sz="4" w:space="0" w:color="auto"/>
            </w:tcBorders>
            <w:shd w:val="clear" w:color="auto" w:fill="auto"/>
            <w:noWrap/>
            <w:vAlign w:val="center"/>
          </w:tcPr>
          <w:p w14:paraId="1DBFB7D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Polietilen üçlüyün quraşdırılması PE 100 SDR41 ø355 XV sinfi PN4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32415-2013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5EFC2A1D"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0AE87C2C"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13F04B1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0ED16027" w14:textId="77777777" w:rsidTr="00106C00">
        <w:trPr>
          <w:trHeight w:val="20"/>
        </w:trPr>
        <w:tc>
          <w:tcPr>
            <w:tcW w:w="9713" w:type="dxa"/>
            <w:gridSpan w:val="5"/>
            <w:tcBorders>
              <w:top w:val="nil"/>
              <w:left w:val="single" w:sz="4" w:space="0" w:color="auto"/>
              <w:bottom w:val="single" w:sz="4" w:space="0" w:color="auto"/>
              <w:right w:val="single" w:sz="4" w:space="0" w:color="auto"/>
            </w:tcBorders>
            <w:shd w:val="clear" w:color="auto" w:fill="auto"/>
            <w:noWrap/>
          </w:tcPr>
          <w:p w14:paraId="69C31690" w14:textId="77777777" w:rsidR="00893C14" w:rsidRPr="003D010C" w:rsidRDefault="00893C14" w:rsidP="00106C00">
            <w:pPr>
              <w:rPr>
                <w:rFonts w:ascii="Arial" w:hAnsi="Arial" w:cs="Arial"/>
                <w:b/>
                <w:bCs/>
                <w:color w:val="000000"/>
                <w:szCs w:val="36"/>
              </w:rPr>
            </w:pPr>
            <w:r w:rsidRPr="003D010C">
              <w:rPr>
                <w:rFonts w:ascii="Arial" w:hAnsi="Arial" w:cs="Arial"/>
                <w:b/>
                <w:bCs/>
                <w:color w:val="000000"/>
                <w:szCs w:val="36"/>
              </w:rPr>
              <w:t>K2 yağış kanalizasiyası şəbəkəsi üzrə</w:t>
            </w:r>
          </w:p>
          <w:p w14:paraId="7C456F72" w14:textId="77777777" w:rsidR="00893C14" w:rsidRPr="003D010C" w:rsidRDefault="00893C14" w:rsidP="00106C00">
            <w:pPr>
              <w:rPr>
                <w:rFonts w:ascii="Arial" w:hAnsi="Arial" w:cs="Arial"/>
                <w:color w:val="000000"/>
                <w:lang w:val="en-US"/>
              </w:rPr>
            </w:pPr>
          </w:p>
        </w:tc>
      </w:tr>
      <w:tr w:rsidR="00893C14" w:rsidRPr="00101D8D" w14:paraId="42005409" w14:textId="77777777" w:rsidTr="00106C0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16275D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58</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F5907"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İki qatlı qırçınlı polietilen borunun quraşdırılması  A1  DN/ID 315 SN 8 PE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54475  </w:t>
            </w:r>
            <w:r w:rsidRPr="003D010C">
              <w:rPr>
                <w:rFonts w:ascii="Arial" w:hAnsi="Arial" w:cs="Arial"/>
                <w:b/>
                <w:bCs/>
                <w:color w:val="000000"/>
                <w:lang w:val="en-US"/>
              </w:rPr>
              <w:t>(mal-material və işçilik birlikdə)</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7238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BBD966"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96</w:t>
            </w:r>
          </w:p>
        </w:tc>
        <w:tc>
          <w:tcPr>
            <w:tcW w:w="2518" w:type="dxa"/>
            <w:tcBorders>
              <w:top w:val="single" w:sz="4" w:space="0" w:color="auto"/>
              <w:left w:val="single" w:sz="4" w:space="0" w:color="auto"/>
              <w:bottom w:val="single" w:sz="4" w:space="0" w:color="auto"/>
              <w:right w:val="single" w:sz="4" w:space="0" w:color="auto"/>
            </w:tcBorders>
            <w:shd w:val="clear" w:color="auto" w:fill="auto"/>
            <w:noWrap/>
          </w:tcPr>
          <w:p w14:paraId="2F8FFD97"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1666845A" w14:textId="77777777" w:rsidTr="00106C0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1A4B05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59</w:t>
            </w:r>
          </w:p>
        </w:tc>
        <w:tc>
          <w:tcPr>
            <w:tcW w:w="4720" w:type="dxa"/>
            <w:tcBorders>
              <w:top w:val="single" w:sz="4" w:space="0" w:color="auto"/>
              <w:left w:val="nil"/>
              <w:bottom w:val="single" w:sz="4" w:space="0" w:color="auto"/>
              <w:right w:val="single" w:sz="4" w:space="0" w:color="auto"/>
            </w:tcBorders>
            <w:shd w:val="clear" w:color="auto" w:fill="auto"/>
            <w:noWrap/>
            <w:vAlign w:val="center"/>
          </w:tcPr>
          <w:p w14:paraId="460ECA7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İki qatlı qırçınlı polietilen borunun quraşdırılması  A1  DN/ID 400 SN 8 PE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54475  </w:t>
            </w:r>
            <w:r w:rsidRPr="003D010C">
              <w:rPr>
                <w:rFonts w:ascii="Arial" w:hAnsi="Arial" w:cs="Arial"/>
                <w:b/>
                <w:bCs/>
                <w:color w:val="000000"/>
                <w:lang w:val="en-US"/>
              </w:rPr>
              <w:t>(mal-material və işçilik birlikdə)</w:t>
            </w:r>
          </w:p>
        </w:tc>
        <w:tc>
          <w:tcPr>
            <w:tcW w:w="897" w:type="dxa"/>
            <w:tcBorders>
              <w:top w:val="single" w:sz="4" w:space="0" w:color="auto"/>
              <w:left w:val="nil"/>
              <w:bottom w:val="single" w:sz="4" w:space="0" w:color="auto"/>
              <w:right w:val="single" w:sz="4" w:space="0" w:color="auto"/>
            </w:tcBorders>
            <w:shd w:val="clear" w:color="auto" w:fill="auto"/>
            <w:noWrap/>
            <w:vAlign w:val="bottom"/>
          </w:tcPr>
          <w:p w14:paraId="407AC3B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single" w:sz="4" w:space="0" w:color="auto"/>
              <w:left w:val="nil"/>
              <w:bottom w:val="single" w:sz="4" w:space="0" w:color="auto"/>
              <w:right w:val="single" w:sz="4" w:space="0" w:color="auto"/>
            </w:tcBorders>
            <w:shd w:val="clear" w:color="000000" w:fill="FFFFFF"/>
            <w:noWrap/>
            <w:vAlign w:val="bottom"/>
          </w:tcPr>
          <w:p w14:paraId="40B27CE6"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84</w:t>
            </w:r>
          </w:p>
        </w:tc>
        <w:tc>
          <w:tcPr>
            <w:tcW w:w="2518" w:type="dxa"/>
            <w:tcBorders>
              <w:top w:val="single" w:sz="4" w:space="0" w:color="auto"/>
              <w:left w:val="nil"/>
              <w:bottom w:val="single" w:sz="4" w:space="0" w:color="auto"/>
              <w:right w:val="single" w:sz="4" w:space="0" w:color="auto"/>
            </w:tcBorders>
            <w:shd w:val="clear" w:color="auto" w:fill="auto"/>
            <w:noWrap/>
          </w:tcPr>
          <w:p w14:paraId="1A6E595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249A2840"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5F01C1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60</w:t>
            </w:r>
          </w:p>
        </w:tc>
        <w:tc>
          <w:tcPr>
            <w:tcW w:w="4720" w:type="dxa"/>
            <w:tcBorders>
              <w:top w:val="nil"/>
              <w:left w:val="nil"/>
              <w:bottom w:val="single" w:sz="4" w:space="0" w:color="auto"/>
              <w:right w:val="single" w:sz="4" w:space="0" w:color="auto"/>
            </w:tcBorders>
            <w:shd w:val="clear" w:color="auto" w:fill="auto"/>
            <w:noWrap/>
            <w:vAlign w:val="center"/>
          </w:tcPr>
          <w:p w14:paraId="17720BA0"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İki qatlı qırçınlı polietilen borunun quraşdırılması  A1  DN/ID 200 SN 8 PE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54475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0D34C362"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w:t>
            </w:r>
          </w:p>
        </w:tc>
        <w:tc>
          <w:tcPr>
            <w:tcW w:w="1058" w:type="dxa"/>
            <w:tcBorders>
              <w:top w:val="nil"/>
              <w:left w:val="nil"/>
              <w:bottom w:val="single" w:sz="4" w:space="0" w:color="auto"/>
              <w:right w:val="single" w:sz="4" w:space="0" w:color="auto"/>
            </w:tcBorders>
            <w:shd w:val="clear" w:color="000000" w:fill="FFFFFF"/>
            <w:noWrap/>
            <w:vAlign w:val="bottom"/>
          </w:tcPr>
          <w:p w14:paraId="3C383A4D"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60</w:t>
            </w:r>
          </w:p>
        </w:tc>
        <w:tc>
          <w:tcPr>
            <w:tcW w:w="2518" w:type="dxa"/>
            <w:tcBorders>
              <w:top w:val="nil"/>
              <w:left w:val="nil"/>
              <w:bottom w:val="single" w:sz="4" w:space="0" w:color="auto"/>
              <w:right w:val="single" w:sz="4" w:space="0" w:color="auto"/>
            </w:tcBorders>
            <w:shd w:val="clear" w:color="auto" w:fill="auto"/>
            <w:noWrap/>
          </w:tcPr>
          <w:p w14:paraId="5421828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2472DC66"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906EE99"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61</w:t>
            </w:r>
          </w:p>
        </w:tc>
        <w:tc>
          <w:tcPr>
            <w:tcW w:w="4720" w:type="dxa"/>
            <w:tcBorders>
              <w:top w:val="nil"/>
              <w:left w:val="nil"/>
              <w:bottom w:val="single" w:sz="4" w:space="0" w:color="auto"/>
              <w:right w:val="single" w:sz="4" w:space="0" w:color="auto"/>
            </w:tcBorders>
            <w:shd w:val="clear" w:color="auto" w:fill="auto"/>
            <w:noWrap/>
            <w:vAlign w:val="center"/>
          </w:tcPr>
          <w:p w14:paraId="29FC4B22"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Hidroizolyasiyanı tökmə asfaltdan düzəldilməsi qalınlıq 10sm  </w:t>
            </w:r>
            <w:r w:rsidRPr="003D010C">
              <w:rPr>
                <w:rFonts w:ascii="Arial" w:hAnsi="Arial" w:cs="Arial"/>
                <w:color w:val="000000"/>
              </w:rPr>
              <w:t>ЛА</w:t>
            </w:r>
            <w:r w:rsidRPr="003D010C">
              <w:rPr>
                <w:rFonts w:ascii="Arial" w:hAnsi="Arial" w:cs="Arial"/>
                <w:color w:val="000000"/>
                <w:lang w:val="en-US"/>
              </w:rPr>
              <w:t xml:space="preserve">11(11,2mm) </w:t>
            </w:r>
            <w:r w:rsidRPr="003D010C">
              <w:rPr>
                <w:rFonts w:ascii="Arial" w:hAnsi="Arial" w:cs="Arial"/>
                <w:color w:val="000000"/>
              </w:rPr>
              <w:t>Вт</w:t>
            </w:r>
            <w:r w:rsidRPr="003D010C">
              <w:rPr>
                <w:rFonts w:ascii="Arial" w:hAnsi="Arial" w:cs="Arial"/>
                <w:color w:val="000000"/>
                <w:lang w:val="en-US"/>
              </w:rPr>
              <w:t xml:space="preserve"> (</w:t>
            </w:r>
            <w:r w:rsidRPr="003D010C">
              <w:rPr>
                <w:rFonts w:ascii="Arial" w:hAnsi="Arial" w:cs="Arial"/>
                <w:color w:val="000000"/>
              </w:rPr>
              <w:t>ПТ</w:t>
            </w:r>
            <w:r w:rsidRPr="003D010C">
              <w:rPr>
                <w:rFonts w:ascii="Arial" w:hAnsi="Arial" w:cs="Arial"/>
                <w:color w:val="000000"/>
                <w:lang w:val="en-US"/>
              </w:rPr>
              <w:t xml:space="preserve">)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54401-2020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EDB323D"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4A2334A9"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35</w:t>
            </w:r>
          </w:p>
        </w:tc>
        <w:tc>
          <w:tcPr>
            <w:tcW w:w="2518" w:type="dxa"/>
            <w:tcBorders>
              <w:top w:val="nil"/>
              <w:left w:val="nil"/>
              <w:bottom w:val="single" w:sz="4" w:space="0" w:color="auto"/>
              <w:right w:val="single" w:sz="4" w:space="0" w:color="auto"/>
            </w:tcBorders>
            <w:shd w:val="clear" w:color="auto" w:fill="auto"/>
            <w:noWrap/>
          </w:tcPr>
          <w:p w14:paraId="43A823D1" w14:textId="77777777" w:rsidR="00893C14" w:rsidRPr="003D010C" w:rsidRDefault="00893C14" w:rsidP="00106C00">
            <w:pPr>
              <w:rPr>
                <w:rFonts w:ascii="Arial" w:hAnsi="Arial" w:cs="Arial"/>
                <w:color w:val="000000"/>
                <w:lang w:val="en-US"/>
              </w:rPr>
            </w:pPr>
          </w:p>
        </w:tc>
      </w:tr>
      <w:tr w:rsidR="00893C14" w:rsidRPr="00101D8D" w14:paraId="353AA043"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57DF5D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62</w:t>
            </w:r>
          </w:p>
        </w:tc>
        <w:tc>
          <w:tcPr>
            <w:tcW w:w="4720" w:type="dxa"/>
            <w:tcBorders>
              <w:top w:val="nil"/>
              <w:left w:val="nil"/>
              <w:bottom w:val="single" w:sz="4" w:space="0" w:color="auto"/>
              <w:right w:val="single" w:sz="4" w:space="0" w:color="auto"/>
            </w:tcBorders>
            <w:shd w:val="clear" w:color="auto" w:fill="auto"/>
            <w:noWrap/>
            <w:vAlign w:val="center"/>
          </w:tcPr>
          <w:p w14:paraId="2C4E240F"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Kanalizasiya quyuları üçün dairəvi yığma dəmir-beton konstruksiyanın tikilməsi diametri 1metr, quru qruntlarda M200 VV4 (Armatur 8-A-I </w:t>
            </w:r>
            <w:r w:rsidRPr="003D010C">
              <w:rPr>
                <w:rFonts w:ascii="Arial" w:hAnsi="Arial" w:cs="Arial"/>
              </w:rPr>
              <w:t>ГОСТ</w:t>
            </w:r>
            <w:r w:rsidRPr="003D010C">
              <w:rPr>
                <w:rFonts w:ascii="Arial" w:hAnsi="Arial" w:cs="Arial"/>
                <w:lang w:val="en-US"/>
              </w:rPr>
              <w:t xml:space="preserve"> 5781-82, 12-A-III </w:t>
            </w:r>
            <w:r w:rsidRPr="003D010C">
              <w:rPr>
                <w:rFonts w:ascii="Arial" w:hAnsi="Arial" w:cs="Arial"/>
              </w:rPr>
              <w:t>ГОСТ</w:t>
            </w:r>
            <w:r w:rsidRPr="003D010C">
              <w:rPr>
                <w:rFonts w:ascii="Arial" w:hAnsi="Arial" w:cs="Arial"/>
                <w:lang w:val="en-US"/>
              </w:rPr>
              <w:t xml:space="preserve"> 5781-82 birləşdirici elementlərlə birlikdə)GOST 8020-2016    </w:t>
            </w:r>
            <w:r w:rsidRPr="003D010C">
              <w:rPr>
                <w:rFonts w:ascii="Arial" w:hAnsi="Arial" w:cs="Arial"/>
                <w:b/>
                <w:bCs/>
                <w:color w:val="000000"/>
                <w:lang w:val="en-US"/>
              </w:rPr>
              <w:t>(mal-material və işçilik birlikdə)</w:t>
            </w:r>
            <w:r w:rsidRPr="003D010C">
              <w:rPr>
                <w:rFonts w:ascii="Arial" w:hAnsi="Arial" w:cs="Arial"/>
                <w:lang w:val="en-US"/>
              </w:rPr>
              <w:t xml:space="preserve"> </w:t>
            </w:r>
          </w:p>
        </w:tc>
        <w:tc>
          <w:tcPr>
            <w:tcW w:w="897" w:type="dxa"/>
            <w:tcBorders>
              <w:top w:val="nil"/>
              <w:left w:val="nil"/>
              <w:bottom w:val="single" w:sz="4" w:space="0" w:color="auto"/>
              <w:right w:val="single" w:sz="4" w:space="0" w:color="auto"/>
            </w:tcBorders>
            <w:shd w:val="clear" w:color="auto" w:fill="auto"/>
            <w:noWrap/>
            <w:vAlign w:val="bottom"/>
          </w:tcPr>
          <w:p w14:paraId="4CCA2831" w14:textId="77777777" w:rsidR="00893C14" w:rsidRPr="003D010C" w:rsidRDefault="00893C14" w:rsidP="00106C00">
            <w:pPr>
              <w:jc w:val="center"/>
              <w:rPr>
                <w:rFonts w:ascii="Arial" w:hAnsi="Arial" w:cs="Arial"/>
                <w:color w:val="000000"/>
                <w:lang w:val="en-US"/>
              </w:rPr>
            </w:pPr>
            <w:r w:rsidRPr="003D010C">
              <w:rPr>
                <w:rFonts w:ascii="Arial" w:hAnsi="Arial" w:cs="Arial"/>
              </w:rPr>
              <w:t>m3</w:t>
            </w:r>
          </w:p>
        </w:tc>
        <w:tc>
          <w:tcPr>
            <w:tcW w:w="1058" w:type="dxa"/>
            <w:tcBorders>
              <w:top w:val="nil"/>
              <w:left w:val="nil"/>
              <w:bottom w:val="single" w:sz="4" w:space="0" w:color="auto"/>
              <w:right w:val="single" w:sz="4" w:space="0" w:color="auto"/>
            </w:tcBorders>
            <w:shd w:val="clear" w:color="000000" w:fill="FFFFFF"/>
            <w:noWrap/>
            <w:vAlign w:val="bottom"/>
          </w:tcPr>
          <w:p w14:paraId="0274CA5A" w14:textId="77777777" w:rsidR="00893C14" w:rsidRPr="003D010C" w:rsidRDefault="00893C14" w:rsidP="00106C00">
            <w:pPr>
              <w:jc w:val="right"/>
              <w:rPr>
                <w:rFonts w:ascii="Arial" w:hAnsi="Arial" w:cs="Arial"/>
                <w:color w:val="000000"/>
                <w:lang w:val="en-US"/>
              </w:rPr>
            </w:pPr>
            <w:r w:rsidRPr="003D010C">
              <w:rPr>
                <w:rFonts w:ascii="Arial" w:hAnsi="Arial" w:cs="Arial"/>
              </w:rPr>
              <w:t>11.2</w:t>
            </w:r>
          </w:p>
        </w:tc>
        <w:tc>
          <w:tcPr>
            <w:tcW w:w="2518" w:type="dxa"/>
            <w:tcBorders>
              <w:top w:val="nil"/>
              <w:left w:val="nil"/>
              <w:bottom w:val="single" w:sz="4" w:space="0" w:color="auto"/>
              <w:right w:val="single" w:sz="4" w:space="0" w:color="auto"/>
            </w:tcBorders>
            <w:shd w:val="clear" w:color="auto" w:fill="auto"/>
            <w:noWrap/>
          </w:tcPr>
          <w:p w14:paraId="55839D69" w14:textId="77777777" w:rsidR="00893C14" w:rsidRPr="003D010C" w:rsidRDefault="00893C14" w:rsidP="00106C00">
            <w:pPr>
              <w:rPr>
                <w:rFonts w:ascii="Arial" w:hAnsi="Arial" w:cs="Arial"/>
                <w:color w:val="000000"/>
                <w:lang w:val="en-US"/>
              </w:rPr>
            </w:pPr>
          </w:p>
        </w:tc>
      </w:tr>
      <w:tr w:rsidR="00893C14" w:rsidRPr="00101D8D" w14:paraId="67AB2DA0"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522F00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63</w:t>
            </w:r>
          </w:p>
        </w:tc>
        <w:tc>
          <w:tcPr>
            <w:tcW w:w="4720" w:type="dxa"/>
            <w:tcBorders>
              <w:top w:val="nil"/>
              <w:left w:val="nil"/>
              <w:bottom w:val="single" w:sz="4" w:space="0" w:color="auto"/>
              <w:right w:val="single" w:sz="4" w:space="0" w:color="auto"/>
            </w:tcBorders>
            <w:shd w:val="clear" w:color="auto" w:fill="auto"/>
            <w:noWrap/>
            <w:vAlign w:val="center"/>
          </w:tcPr>
          <w:p w14:paraId="485EED2C"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Kanalizasiya quyuları üçün dairəvi yığma dəmir-beton konstruksiyanın tikilməsi diametri 1,5 metr, quru qruntlarda M200 VV4 (Armatur </w:t>
            </w:r>
            <w:r w:rsidRPr="003D010C">
              <w:rPr>
                <w:rFonts w:ascii="Arial" w:hAnsi="Arial" w:cs="Arial"/>
                <w:lang w:val="en-US"/>
              </w:rPr>
              <w:lastRenderedPageBreak/>
              <w:t xml:space="preserve">8-A-I </w:t>
            </w:r>
            <w:r w:rsidRPr="003D010C">
              <w:rPr>
                <w:rFonts w:ascii="Arial" w:hAnsi="Arial" w:cs="Arial"/>
              </w:rPr>
              <w:t>ГОСТ</w:t>
            </w:r>
            <w:r w:rsidRPr="003D010C">
              <w:rPr>
                <w:rFonts w:ascii="Arial" w:hAnsi="Arial" w:cs="Arial"/>
                <w:lang w:val="en-US"/>
              </w:rPr>
              <w:t xml:space="preserve"> 5781-82, 12-A-III </w:t>
            </w:r>
            <w:r w:rsidRPr="003D010C">
              <w:rPr>
                <w:rFonts w:ascii="Arial" w:hAnsi="Arial" w:cs="Arial"/>
              </w:rPr>
              <w:t>ГОСТ</w:t>
            </w:r>
            <w:r w:rsidRPr="003D010C">
              <w:rPr>
                <w:rFonts w:ascii="Arial" w:hAnsi="Arial" w:cs="Arial"/>
                <w:lang w:val="en-US"/>
              </w:rPr>
              <w:t xml:space="preserve"> 5781-82 birləşdirici elementlərlə birlikdə)GOST 8020-2016   </w:t>
            </w:r>
            <w:r w:rsidRPr="003D010C">
              <w:rPr>
                <w:rFonts w:ascii="Arial" w:hAnsi="Arial" w:cs="Arial"/>
                <w:b/>
                <w:bCs/>
                <w:color w:val="000000"/>
                <w:lang w:val="en-US"/>
              </w:rPr>
              <w:t>(mal-material və işçilik birlikdə)</w:t>
            </w:r>
            <w:r w:rsidRPr="003D010C">
              <w:rPr>
                <w:rFonts w:ascii="Arial" w:hAnsi="Arial" w:cs="Arial"/>
                <w:lang w:val="en-US"/>
              </w:rPr>
              <w:t xml:space="preserve"> </w:t>
            </w:r>
          </w:p>
        </w:tc>
        <w:tc>
          <w:tcPr>
            <w:tcW w:w="897" w:type="dxa"/>
            <w:tcBorders>
              <w:top w:val="nil"/>
              <w:left w:val="nil"/>
              <w:bottom w:val="single" w:sz="4" w:space="0" w:color="auto"/>
              <w:right w:val="single" w:sz="4" w:space="0" w:color="auto"/>
            </w:tcBorders>
            <w:shd w:val="clear" w:color="auto" w:fill="auto"/>
            <w:noWrap/>
            <w:vAlign w:val="bottom"/>
          </w:tcPr>
          <w:p w14:paraId="7CBD8666" w14:textId="77777777" w:rsidR="00893C14" w:rsidRPr="003D010C" w:rsidRDefault="00893C14" w:rsidP="00106C00">
            <w:pPr>
              <w:jc w:val="center"/>
              <w:rPr>
                <w:rFonts w:ascii="Arial" w:hAnsi="Arial" w:cs="Arial"/>
                <w:color w:val="000000"/>
                <w:lang w:val="en-US"/>
              </w:rPr>
            </w:pPr>
            <w:r w:rsidRPr="003D010C">
              <w:rPr>
                <w:rFonts w:ascii="Arial" w:hAnsi="Arial" w:cs="Arial"/>
              </w:rPr>
              <w:lastRenderedPageBreak/>
              <w:t>m3</w:t>
            </w:r>
          </w:p>
        </w:tc>
        <w:tc>
          <w:tcPr>
            <w:tcW w:w="1058" w:type="dxa"/>
            <w:tcBorders>
              <w:top w:val="nil"/>
              <w:left w:val="nil"/>
              <w:bottom w:val="single" w:sz="4" w:space="0" w:color="auto"/>
              <w:right w:val="single" w:sz="4" w:space="0" w:color="auto"/>
            </w:tcBorders>
            <w:shd w:val="clear" w:color="000000" w:fill="FFFFFF"/>
            <w:noWrap/>
            <w:vAlign w:val="bottom"/>
          </w:tcPr>
          <w:p w14:paraId="0DD9F9F5" w14:textId="77777777" w:rsidR="00893C14" w:rsidRPr="003D010C" w:rsidRDefault="00893C14" w:rsidP="00106C00">
            <w:pPr>
              <w:jc w:val="right"/>
              <w:rPr>
                <w:rFonts w:ascii="Arial" w:hAnsi="Arial" w:cs="Arial"/>
                <w:color w:val="000000"/>
                <w:lang w:val="en-US"/>
              </w:rPr>
            </w:pPr>
            <w:r w:rsidRPr="003D010C">
              <w:rPr>
                <w:rFonts w:ascii="Arial" w:hAnsi="Arial" w:cs="Arial"/>
              </w:rPr>
              <w:t>15.8</w:t>
            </w:r>
          </w:p>
        </w:tc>
        <w:tc>
          <w:tcPr>
            <w:tcW w:w="2518" w:type="dxa"/>
            <w:tcBorders>
              <w:top w:val="nil"/>
              <w:left w:val="nil"/>
              <w:bottom w:val="single" w:sz="4" w:space="0" w:color="auto"/>
              <w:right w:val="single" w:sz="4" w:space="0" w:color="auto"/>
            </w:tcBorders>
            <w:shd w:val="clear" w:color="auto" w:fill="auto"/>
            <w:noWrap/>
          </w:tcPr>
          <w:p w14:paraId="7E56EC10" w14:textId="77777777" w:rsidR="00893C14" w:rsidRPr="003D010C" w:rsidRDefault="00893C14" w:rsidP="00106C00">
            <w:pPr>
              <w:rPr>
                <w:rFonts w:ascii="Arial" w:hAnsi="Arial" w:cs="Arial"/>
                <w:color w:val="000000"/>
                <w:lang w:val="en-US"/>
              </w:rPr>
            </w:pPr>
          </w:p>
        </w:tc>
      </w:tr>
      <w:tr w:rsidR="00893C14" w:rsidRPr="00101D8D" w14:paraId="499D7864"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D02513B"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lastRenderedPageBreak/>
              <w:t>64</w:t>
            </w:r>
          </w:p>
        </w:tc>
        <w:tc>
          <w:tcPr>
            <w:tcW w:w="4720" w:type="dxa"/>
            <w:tcBorders>
              <w:top w:val="nil"/>
              <w:left w:val="nil"/>
              <w:bottom w:val="single" w:sz="4" w:space="0" w:color="auto"/>
              <w:right w:val="single" w:sz="4" w:space="0" w:color="auto"/>
            </w:tcBorders>
            <w:shd w:val="clear" w:color="auto" w:fill="auto"/>
            <w:noWrap/>
            <w:vAlign w:val="center"/>
          </w:tcPr>
          <w:p w14:paraId="4CF312CF"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Alkid əsaslı boya (QF-021) ilə sətlərin astarlanması və qruntlanması,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242568E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4A35B690"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10</w:t>
            </w:r>
          </w:p>
        </w:tc>
        <w:tc>
          <w:tcPr>
            <w:tcW w:w="2518" w:type="dxa"/>
            <w:tcBorders>
              <w:top w:val="nil"/>
              <w:left w:val="nil"/>
              <w:bottom w:val="single" w:sz="4" w:space="0" w:color="auto"/>
              <w:right w:val="single" w:sz="4" w:space="0" w:color="auto"/>
            </w:tcBorders>
            <w:shd w:val="clear" w:color="auto" w:fill="auto"/>
            <w:noWrap/>
          </w:tcPr>
          <w:p w14:paraId="09A993F3"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47F6F59C"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9206720"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65</w:t>
            </w:r>
          </w:p>
        </w:tc>
        <w:tc>
          <w:tcPr>
            <w:tcW w:w="4720" w:type="dxa"/>
            <w:tcBorders>
              <w:top w:val="nil"/>
              <w:left w:val="nil"/>
              <w:bottom w:val="single" w:sz="4" w:space="0" w:color="auto"/>
              <w:right w:val="single" w:sz="4" w:space="0" w:color="auto"/>
            </w:tcBorders>
            <w:shd w:val="clear" w:color="auto" w:fill="auto"/>
            <w:noWrap/>
            <w:vAlign w:val="center"/>
          </w:tcPr>
          <w:p w14:paraId="2B210573"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Divarların səthinin XV-784 laklanması 2 dəfə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2CDAE9E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654C8761"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10</w:t>
            </w:r>
          </w:p>
        </w:tc>
        <w:tc>
          <w:tcPr>
            <w:tcW w:w="2518" w:type="dxa"/>
            <w:tcBorders>
              <w:top w:val="nil"/>
              <w:left w:val="nil"/>
              <w:bottom w:val="single" w:sz="4" w:space="0" w:color="auto"/>
              <w:right w:val="single" w:sz="4" w:space="0" w:color="auto"/>
            </w:tcBorders>
            <w:shd w:val="clear" w:color="auto" w:fill="auto"/>
            <w:noWrap/>
          </w:tcPr>
          <w:p w14:paraId="43F2781E"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33464EA2"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8392BEC"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66</w:t>
            </w:r>
          </w:p>
        </w:tc>
        <w:tc>
          <w:tcPr>
            <w:tcW w:w="4720" w:type="dxa"/>
            <w:tcBorders>
              <w:top w:val="nil"/>
              <w:left w:val="nil"/>
              <w:bottom w:val="single" w:sz="4" w:space="0" w:color="auto"/>
              <w:right w:val="single" w:sz="4" w:space="0" w:color="auto"/>
            </w:tcBorders>
            <w:shd w:val="clear" w:color="auto" w:fill="auto"/>
            <w:noWrap/>
            <w:vAlign w:val="center"/>
          </w:tcPr>
          <w:p w14:paraId="7456FD29"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Bünövrə, massiv və divarların beton sətlərinin 2 qat Bitum </w:t>
            </w:r>
            <w:r w:rsidRPr="003D010C">
              <w:rPr>
                <w:rFonts w:ascii="Arial" w:hAnsi="Arial" w:cs="Arial"/>
                <w:color w:val="000000"/>
              </w:rPr>
              <w:t>БН</w:t>
            </w:r>
            <w:r w:rsidRPr="003D010C">
              <w:rPr>
                <w:rFonts w:ascii="Arial" w:hAnsi="Arial" w:cs="Arial"/>
                <w:color w:val="000000"/>
                <w:lang w:val="en-US"/>
              </w:rPr>
              <w:t xml:space="preserve"> 70/30 </w:t>
            </w:r>
            <w:r w:rsidRPr="003D010C">
              <w:rPr>
                <w:rFonts w:ascii="Arial" w:hAnsi="Arial" w:cs="Arial"/>
                <w:color w:val="000000"/>
              </w:rPr>
              <w:t>ГОСТ</w:t>
            </w:r>
            <w:r w:rsidRPr="003D010C">
              <w:rPr>
                <w:rFonts w:ascii="Arial" w:hAnsi="Arial" w:cs="Arial"/>
                <w:color w:val="000000"/>
                <w:lang w:val="en-US"/>
              </w:rPr>
              <w:t xml:space="preserve"> 6671-76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83AF479"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18C19310"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142</w:t>
            </w:r>
          </w:p>
        </w:tc>
        <w:tc>
          <w:tcPr>
            <w:tcW w:w="2518" w:type="dxa"/>
            <w:tcBorders>
              <w:top w:val="nil"/>
              <w:left w:val="nil"/>
              <w:bottom w:val="single" w:sz="4" w:space="0" w:color="auto"/>
              <w:right w:val="single" w:sz="4" w:space="0" w:color="auto"/>
            </w:tcBorders>
            <w:shd w:val="clear" w:color="auto" w:fill="auto"/>
            <w:noWrap/>
          </w:tcPr>
          <w:p w14:paraId="55337CC4"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72DFCA16"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B43781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67</w:t>
            </w:r>
          </w:p>
        </w:tc>
        <w:tc>
          <w:tcPr>
            <w:tcW w:w="4720" w:type="dxa"/>
            <w:tcBorders>
              <w:top w:val="nil"/>
              <w:left w:val="nil"/>
              <w:bottom w:val="single" w:sz="4" w:space="0" w:color="auto"/>
              <w:right w:val="single" w:sz="4" w:space="0" w:color="auto"/>
            </w:tcBorders>
            <w:shd w:val="clear" w:color="auto" w:fill="auto"/>
            <w:noWrap/>
            <w:vAlign w:val="center"/>
          </w:tcPr>
          <w:p w14:paraId="5663D384"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Metal lyükun quraşdırılması </w:t>
            </w:r>
            <w:r w:rsidRPr="003D010C">
              <w:rPr>
                <w:rFonts w:ascii="Arial" w:hAnsi="Arial" w:cs="Arial"/>
                <w:color w:val="000000"/>
              </w:rPr>
              <w:t>Т</w:t>
            </w:r>
            <w:r w:rsidRPr="003D010C">
              <w:rPr>
                <w:rFonts w:ascii="Arial" w:hAnsi="Arial" w:cs="Arial"/>
                <w:color w:val="000000"/>
                <w:lang w:val="en-US"/>
              </w:rPr>
              <w:t>(</w:t>
            </w:r>
            <w:r w:rsidRPr="003D010C">
              <w:rPr>
                <w:rFonts w:ascii="Arial" w:hAnsi="Arial" w:cs="Arial"/>
                <w:color w:val="000000"/>
              </w:rPr>
              <w:t>С</w:t>
            </w:r>
            <w:r w:rsidRPr="003D010C">
              <w:rPr>
                <w:rFonts w:ascii="Arial" w:hAnsi="Arial" w:cs="Arial"/>
                <w:color w:val="000000"/>
                <w:lang w:val="en-US"/>
              </w:rPr>
              <w:t>250)-</w:t>
            </w:r>
            <w:r w:rsidRPr="003D010C">
              <w:rPr>
                <w:rFonts w:ascii="Arial" w:hAnsi="Arial" w:cs="Arial"/>
                <w:color w:val="000000"/>
              </w:rPr>
              <w:t>К</w:t>
            </w:r>
            <w:r w:rsidRPr="003D010C">
              <w:rPr>
                <w:rFonts w:ascii="Arial" w:hAnsi="Arial" w:cs="Arial"/>
                <w:color w:val="000000"/>
                <w:lang w:val="en-US"/>
              </w:rPr>
              <w:t xml:space="preserve">-2-9-60 </w:t>
            </w:r>
            <w:r w:rsidRPr="003D010C">
              <w:rPr>
                <w:rFonts w:ascii="Arial" w:hAnsi="Arial" w:cs="Arial"/>
                <w:color w:val="000000"/>
              </w:rPr>
              <w:t>ГОСТ</w:t>
            </w:r>
            <w:r w:rsidRPr="003D010C">
              <w:rPr>
                <w:rFonts w:ascii="Arial" w:hAnsi="Arial" w:cs="Arial"/>
                <w:color w:val="000000"/>
                <w:lang w:val="en-US"/>
              </w:rPr>
              <w:t xml:space="preserve"> 3634-2019,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EB646C5"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41C5C8E9"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14</w:t>
            </w:r>
          </w:p>
        </w:tc>
        <w:tc>
          <w:tcPr>
            <w:tcW w:w="2518" w:type="dxa"/>
            <w:tcBorders>
              <w:top w:val="nil"/>
              <w:left w:val="nil"/>
              <w:bottom w:val="single" w:sz="4" w:space="0" w:color="auto"/>
              <w:right w:val="single" w:sz="4" w:space="0" w:color="auto"/>
            </w:tcBorders>
            <w:shd w:val="clear" w:color="auto" w:fill="auto"/>
            <w:noWrap/>
          </w:tcPr>
          <w:p w14:paraId="5BB9683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58AFAABE"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E58B27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68</w:t>
            </w:r>
          </w:p>
        </w:tc>
        <w:tc>
          <w:tcPr>
            <w:tcW w:w="4720" w:type="dxa"/>
            <w:tcBorders>
              <w:top w:val="nil"/>
              <w:left w:val="nil"/>
              <w:bottom w:val="single" w:sz="4" w:space="0" w:color="auto"/>
              <w:right w:val="single" w:sz="4" w:space="0" w:color="auto"/>
            </w:tcBorders>
            <w:shd w:val="clear" w:color="auto" w:fill="auto"/>
            <w:noWrap/>
            <w:vAlign w:val="center"/>
          </w:tcPr>
          <w:p w14:paraId="7BC35E7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Bünövrəyə 10sm qalınlıqda qırmadaş qatının yayılması  qal 8mm; M-1200 </w:t>
            </w:r>
            <w:r w:rsidRPr="003D010C">
              <w:rPr>
                <w:rFonts w:ascii="Arial" w:hAnsi="Arial" w:cs="Arial"/>
                <w:color w:val="000000"/>
              </w:rPr>
              <w:t>ГОСТ</w:t>
            </w:r>
            <w:r w:rsidRPr="003D010C">
              <w:rPr>
                <w:rFonts w:ascii="Arial" w:hAnsi="Arial" w:cs="Arial"/>
                <w:color w:val="000000"/>
                <w:lang w:val="en-US"/>
              </w:rPr>
              <w:t xml:space="preserve"> 8267-93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110BCFE7"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0D338E4A"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0.7</w:t>
            </w:r>
          </w:p>
        </w:tc>
        <w:tc>
          <w:tcPr>
            <w:tcW w:w="2518" w:type="dxa"/>
            <w:tcBorders>
              <w:top w:val="nil"/>
              <w:left w:val="nil"/>
              <w:bottom w:val="single" w:sz="4" w:space="0" w:color="auto"/>
              <w:right w:val="single" w:sz="4" w:space="0" w:color="auto"/>
            </w:tcBorders>
            <w:shd w:val="clear" w:color="auto" w:fill="auto"/>
            <w:noWrap/>
          </w:tcPr>
          <w:p w14:paraId="0DE6574C" w14:textId="77777777" w:rsidR="00893C14" w:rsidRPr="003D010C" w:rsidRDefault="00893C14" w:rsidP="00106C00">
            <w:pPr>
              <w:rPr>
                <w:rFonts w:ascii="Arial" w:hAnsi="Arial" w:cs="Arial"/>
                <w:color w:val="000000"/>
                <w:lang w:val="en-US"/>
              </w:rPr>
            </w:pPr>
          </w:p>
        </w:tc>
      </w:tr>
      <w:tr w:rsidR="00893C14" w:rsidRPr="00101D8D" w14:paraId="0529BD43"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6361456"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69</w:t>
            </w:r>
          </w:p>
        </w:tc>
        <w:tc>
          <w:tcPr>
            <w:tcW w:w="4720" w:type="dxa"/>
            <w:tcBorders>
              <w:top w:val="nil"/>
              <w:left w:val="nil"/>
              <w:bottom w:val="single" w:sz="4" w:space="0" w:color="auto"/>
              <w:right w:val="single" w:sz="4" w:space="0" w:color="auto"/>
            </w:tcBorders>
            <w:shd w:val="clear" w:color="auto" w:fill="auto"/>
            <w:noWrap/>
            <w:vAlign w:val="center"/>
          </w:tcPr>
          <w:p w14:paraId="43B714DD"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Döşəməyə 10sm qalınlıqda beton hazırlıq qatının yayılması B7.5  </w:t>
            </w:r>
            <w:r w:rsidRPr="003D010C">
              <w:rPr>
                <w:rFonts w:ascii="Arial" w:hAnsi="Arial" w:cs="Arial"/>
                <w:color w:val="000000"/>
              </w:rPr>
              <w:t>ГОСТ</w:t>
            </w:r>
            <w:r w:rsidRPr="003D010C">
              <w:rPr>
                <w:rFonts w:ascii="Arial" w:hAnsi="Arial" w:cs="Arial"/>
                <w:color w:val="000000"/>
                <w:lang w:val="en-US"/>
              </w:rPr>
              <w:t xml:space="preserve"> 26633-2015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61A83228"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0C991A80"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1</w:t>
            </w:r>
          </w:p>
        </w:tc>
        <w:tc>
          <w:tcPr>
            <w:tcW w:w="2518" w:type="dxa"/>
            <w:tcBorders>
              <w:top w:val="nil"/>
              <w:left w:val="nil"/>
              <w:bottom w:val="single" w:sz="4" w:space="0" w:color="auto"/>
              <w:right w:val="single" w:sz="4" w:space="0" w:color="auto"/>
            </w:tcBorders>
            <w:shd w:val="clear" w:color="auto" w:fill="auto"/>
            <w:noWrap/>
          </w:tcPr>
          <w:p w14:paraId="689A5E8A" w14:textId="77777777" w:rsidR="00893C14" w:rsidRPr="003D010C" w:rsidRDefault="00893C14" w:rsidP="00106C00">
            <w:pPr>
              <w:rPr>
                <w:rFonts w:ascii="Arial" w:hAnsi="Arial" w:cs="Arial"/>
                <w:color w:val="000000"/>
                <w:lang w:val="en-US"/>
              </w:rPr>
            </w:pPr>
          </w:p>
        </w:tc>
      </w:tr>
      <w:tr w:rsidR="00893C14" w:rsidRPr="00101D8D" w14:paraId="6D257538"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D4E60BF"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70</w:t>
            </w:r>
          </w:p>
        </w:tc>
        <w:tc>
          <w:tcPr>
            <w:tcW w:w="4720" w:type="dxa"/>
            <w:tcBorders>
              <w:top w:val="nil"/>
              <w:left w:val="nil"/>
              <w:bottom w:val="single" w:sz="4" w:space="0" w:color="auto"/>
              <w:right w:val="single" w:sz="4" w:space="0" w:color="auto"/>
            </w:tcBorders>
            <w:shd w:val="clear" w:color="auto" w:fill="auto"/>
            <w:noWrap/>
            <w:vAlign w:val="center"/>
          </w:tcPr>
          <w:p w14:paraId="32E25C13"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Hidroizolyasiyanı tökmə asfaltdan düzəldilməsi qal.10sm </w:t>
            </w:r>
            <w:r w:rsidRPr="003D010C">
              <w:rPr>
                <w:rFonts w:ascii="Arial" w:hAnsi="Arial" w:cs="Arial"/>
                <w:color w:val="000000"/>
              </w:rPr>
              <w:t>ЛА</w:t>
            </w:r>
            <w:r w:rsidRPr="003D010C">
              <w:rPr>
                <w:rFonts w:ascii="Arial" w:hAnsi="Arial" w:cs="Arial"/>
                <w:color w:val="000000"/>
                <w:lang w:val="en-US"/>
              </w:rPr>
              <w:t xml:space="preserve">11(11,2mm) </w:t>
            </w:r>
            <w:r w:rsidRPr="003D010C">
              <w:rPr>
                <w:rFonts w:ascii="Arial" w:hAnsi="Arial" w:cs="Arial"/>
                <w:color w:val="000000"/>
              </w:rPr>
              <w:t>Вт</w:t>
            </w:r>
            <w:r w:rsidRPr="003D010C">
              <w:rPr>
                <w:rFonts w:ascii="Arial" w:hAnsi="Arial" w:cs="Arial"/>
                <w:color w:val="000000"/>
                <w:lang w:val="en-US"/>
              </w:rPr>
              <w:t xml:space="preserve"> (</w:t>
            </w:r>
            <w:r w:rsidRPr="003D010C">
              <w:rPr>
                <w:rFonts w:ascii="Arial" w:hAnsi="Arial" w:cs="Arial"/>
                <w:color w:val="000000"/>
              </w:rPr>
              <w:t>ПТ</w:t>
            </w:r>
            <w:r w:rsidRPr="003D010C">
              <w:rPr>
                <w:rFonts w:ascii="Arial" w:hAnsi="Arial" w:cs="Arial"/>
                <w:color w:val="000000"/>
                <w:lang w:val="en-US"/>
              </w:rPr>
              <w:t xml:space="preserve">) </w:t>
            </w:r>
            <w:r w:rsidRPr="003D010C">
              <w:rPr>
                <w:rFonts w:ascii="Arial" w:hAnsi="Arial" w:cs="Arial"/>
                <w:color w:val="000000"/>
              </w:rPr>
              <w:t>ГОСТ</w:t>
            </w:r>
            <w:r w:rsidRPr="003D010C">
              <w:rPr>
                <w:rFonts w:ascii="Arial" w:hAnsi="Arial" w:cs="Arial"/>
                <w:color w:val="000000"/>
                <w:lang w:val="en-US"/>
              </w:rPr>
              <w:t xml:space="preserve"> </w:t>
            </w:r>
            <w:r w:rsidRPr="003D010C">
              <w:rPr>
                <w:rFonts w:ascii="Arial" w:hAnsi="Arial" w:cs="Arial"/>
                <w:color w:val="000000"/>
              </w:rPr>
              <w:t>Р</w:t>
            </w:r>
            <w:r w:rsidRPr="003D010C">
              <w:rPr>
                <w:rFonts w:ascii="Arial" w:hAnsi="Arial" w:cs="Arial"/>
                <w:color w:val="000000"/>
                <w:lang w:val="en-US"/>
              </w:rPr>
              <w:t xml:space="preserve"> 54401-2020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30F312D4"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78262541"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9</w:t>
            </w:r>
          </w:p>
        </w:tc>
        <w:tc>
          <w:tcPr>
            <w:tcW w:w="2518" w:type="dxa"/>
            <w:tcBorders>
              <w:top w:val="nil"/>
              <w:left w:val="nil"/>
              <w:bottom w:val="single" w:sz="4" w:space="0" w:color="auto"/>
              <w:right w:val="single" w:sz="4" w:space="0" w:color="auto"/>
            </w:tcBorders>
            <w:shd w:val="clear" w:color="auto" w:fill="auto"/>
            <w:noWrap/>
          </w:tcPr>
          <w:p w14:paraId="6A703170" w14:textId="77777777" w:rsidR="00893C14" w:rsidRPr="003D010C" w:rsidRDefault="00893C14" w:rsidP="00106C00">
            <w:pPr>
              <w:rPr>
                <w:rFonts w:ascii="Arial" w:hAnsi="Arial" w:cs="Arial"/>
                <w:color w:val="000000"/>
                <w:lang w:val="en-US"/>
              </w:rPr>
            </w:pPr>
          </w:p>
        </w:tc>
      </w:tr>
      <w:tr w:rsidR="00893C14" w:rsidRPr="00101D8D" w14:paraId="5BA936DA"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10ED5E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71</w:t>
            </w:r>
          </w:p>
        </w:tc>
        <w:tc>
          <w:tcPr>
            <w:tcW w:w="4720" w:type="dxa"/>
            <w:tcBorders>
              <w:top w:val="nil"/>
              <w:left w:val="nil"/>
              <w:bottom w:val="single" w:sz="4" w:space="0" w:color="auto"/>
              <w:right w:val="single" w:sz="4" w:space="0" w:color="auto"/>
            </w:tcBorders>
            <w:shd w:val="clear" w:color="auto" w:fill="auto"/>
            <w:noWrap/>
            <w:vAlign w:val="center"/>
          </w:tcPr>
          <w:p w14:paraId="413038B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Kanalizasiya quyuları üçün divarın qalınlığı 15sm olan armaturdan tor yığılaraq dəmir-beton konstruksiyanın tikilməsi B20, (Armatur </w:t>
            </w:r>
            <w:r w:rsidRPr="003D010C">
              <w:rPr>
                <w:rFonts w:ascii="Arial" w:hAnsi="Arial" w:cs="Arial"/>
                <w:color w:val="000000"/>
              </w:rPr>
              <w:t>ᴓ</w:t>
            </w:r>
            <w:r w:rsidRPr="003D010C">
              <w:rPr>
                <w:rFonts w:ascii="Arial" w:hAnsi="Arial" w:cs="Arial"/>
                <w:color w:val="000000"/>
                <w:lang w:val="en-US"/>
              </w:rPr>
              <w:t xml:space="preserve">12- 0,23tn, </w:t>
            </w:r>
            <w:r w:rsidRPr="003D010C">
              <w:rPr>
                <w:rFonts w:ascii="Arial" w:hAnsi="Arial" w:cs="Arial"/>
                <w:color w:val="000000"/>
              </w:rPr>
              <w:t>ᴓ</w:t>
            </w:r>
            <w:r w:rsidRPr="003D010C">
              <w:rPr>
                <w:rFonts w:ascii="Arial" w:hAnsi="Arial" w:cs="Arial"/>
                <w:color w:val="000000"/>
                <w:lang w:val="en-US"/>
              </w:rPr>
              <w:t>8- 0,01tn-</w:t>
            </w:r>
            <w:r w:rsidRPr="003D010C">
              <w:rPr>
                <w:rFonts w:ascii="Arial" w:hAnsi="Arial" w:cs="Arial"/>
                <w:color w:val="000000"/>
              </w:rPr>
              <w:t>ГОСТ</w:t>
            </w:r>
            <w:r w:rsidRPr="003D010C">
              <w:rPr>
                <w:rFonts w:ascii="Arial" w:hAnsi="Arial" w:cs="Arial"/>
                <w:color w:val="000000"/>
                <w:lang w:val="en-US"/>
              </w:rPr>
              <w:t xml:space="preserve"> 5781-82) VV4,s/d,p/s </w:t>
            </w:r>
            <w:r w:rsidRPr="003D010C">
              <w:rPr>
                <w:rFonts w:ascii="Arial" w:hAnsi="Arial" w:cs="Arial"/>
                <w:color w:val="000000"/>
              </w:rPr>
              <w:t>ГОСТ</w:t>
            </w:r>
            <w:r w:rsidRPr="003D010C">
              <w:rPr>
                <w:rFonts w:ascii="Arial" w:hAnsi="Arial" w:cs="Arial"/>
                <w:color w:val="000000"/>
                <w:lang w:val="en-US"/>
              </w:rPr>
              <w:t xml:space="preserve"> 26633-2015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71FC706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7C7070BC"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3.5</w:t>
            </w:r>
          </w:p>
        </w:tc>
        <w:tc>
          <w:tcPr>
            <w:tcW w:w="2518" w:type="dxa"/>
            <w:tcBorders>
              <w:top w:val="nil"/>
              <w:left w:val="nil"/>
              <w:bottom w:val="single" w:sz="4" w:space="0" w:color="auto"/>
              <w:right w:val="single" w:sz="4" w:space="0" w:color="auto"/>
            </w:tcBorders>
            <w:shd w:val="clear" w:color="auto" w:fill="auto"/>
            <w:noWrap/>
          </w:tcPr>
          <w:p w14:paraId="00A1D65C" w14:textId="77777777" w:rsidR="00893C14" w:rsidRPr="003D010C" w:rsidRDefault="00893C14" w:rsidP="00106C00">
            <w:pPr>
              <w:rPr>
                <w:rFonts w:ascii="Arial" w:hAnsi="Arial" w:cs="Arial"/>
                <w:color w:val="000000"/>
                <w:lang w:val="en-US"/>
              </w:rPr>
            </w:pPr>
          </w:p>
        </w:tc>
      </w:tr>
      <w:tr w:rsidR="00893C14" w:rsidRPr="00101D8D" w14:paraId="6EBC21A8"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5AA2237"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72</w:t>
            </w:r>
          </w:p>
        </w:tc>
        <w:tc>
          <w:tcPr>
            <w:tcW w:w="4720" w:type="dxa"/>
            <w:tcBorders>
              <w:top w:val="nil"/>
              <w:left w:val="nil"/>
              <w:bottom w:val="single" w:sz="4" w:space="0" w:color="auto"/>
              <w:right w:val="single" w:sz="4" w:space="0" w:color="auto"/>
            </w:tcBorders>
            <w:shd w:val="clear" w:color="auto" w:fill="auto"/>
            <w:noWrap/>
            <w:vAlign w:val="center"/>
          </w:tcPr>
          <w:p w14:paraId="6AEF4ED3"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Döşəməyə 10sm qalınlıqda beton hazırlıq qatının yayılması B7.5 mailik yaratmaq üçün </w:t>
            </w:r>
            <w:r w:rsidRPr="003D010C">
              <w:rPr>
                <w:rFonts w:ascii="Arial" w:hAnsi="Arial" w:cs="Arial"/>
                <w:color w:val="000000"/>
              </w:rPr>
              <w:t>ГОСТ</w:t>
            </w:r>
            <w:r w:rsidRPr="003D010C">
              <w:rPr>
                <w:rFonts w:ascii="Arial" w:hAnsi="Arial" w:cs="Arial"/>
                <w:color w:val="000000"/>
                <w:lang w:val="en-US"/>
              </w:rPr>
              <w:t xml:space="preserve"> 26633-2015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79AFF35A"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m3</w:t>
            </w:r>
          </w:p>
        </w:tc>
        <w:tc>
          <w:tcPr>
            <w:tcW w:w="1058" w:type="dxa"/>
            <w:tcBorders>
              <w:top w:val="nil"/>
              <w:left w:val="nil"/>
              <w:bottom w:val="single" w:sz="4" w:space="0" w:color="auto"/>
              <w:right w:val="single" w:sz="4" w:space="0" w:color="auto"/>
            </w:tcBorders>
            <w:shd w:val="clear" w:color="000000" w:fill="FFFFFF"/>
            <w:noWrap/>
            <w:vAlign w:val="bottom"/>
          </w:tcPr>
          <w:p w14:paraId="6E17C9E4"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0.2</w:t>
            </w:r>
          </w:p>
        </w:tc>
        <w:tc>
          <w:tcPr>
            <w:tcW w:w="2518" w:type="dxa"/>
            <w:tcBorders>
              <w:top w:val="nil"/>
              <w:left w:val="nil"/>
              <w:bottom w:val="single" w:sz="4" w:space="0" w:color="auto"/>
              <w:right w:val="single" w:sz="4" w:space="0" w:color="auto"/>
            </w:tcBorders>
            <w:shd w:val="clear" w:color="auto" w:fill="auto"/>
            <w:noWrap/>
          </w:tcPr>
          <w:p w14:paraId="21A915F5" w14:textId="77777777" w:rsidR="00893C14" w:rsidRPr="003D010C" w:rsidRDefault="00893C14" w:rsidP="00106C00">
            <w:pPr>
              <w:rPr>
                <w:rFonts w:ascii="Arial" w:hAnsi="Arial" w:cs="Arial"/>
                <w:color w:val="000000"/>
                <w:lang w:val="en-US"/>
              </w:rPr>
            </w:pPr>
          </w:p>
        </w:tc>
      </w:tr>
      <w:tr w:rsidR="00893C14" w:rsidRPr="00101D8D" w14:paraId="1DADD3AA"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264191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73</w:t>
            </w:r>
          </w:p>
        </w:tc>
        <w:tc>
          <w:tcPr>
            <w:tcW w:w="4720" w:type="dxa"/>
            <w:tcBorders>
              <w:top w:val="nil"/>
              <w:left w:val="nil"/>
              <w:bottom w:val="single" w:sz="4" w:space="0" w:color="auto"/>
              <w:right w:val="single" w:sz="4" w:space="0" w:color="auto"/>
            </w:tcBorders>
            <w:shd w:val="clear" w:color="auto" w:fill="auto"/>
            <w:noWrap/>
            <w:vAlign w:val="center"/>
          </w:tcPr>
          <w:p w14:paraId="1522CF3D" w14:textId="77777777" w:rsidR="00893C14" w:rsidRPr="003D010C" w:rsidRDefault="00893C14" w:rsidP="00106C00">
            <w:pPr>
              <w:rPr>
                <w:rFonts w:ascii="Arial" w:hAnsi="Arial" w:cs="Arial"/>
                <w:color w:val="000000"/>
                <w:lang w:val="en-US"/>
              </w:rPr>
            </w:pPr>
            <w:r w:rsidRPr="003D010C">
              <w:rPr>
                <w:rFonts w:ascii="Arial" w:hAnsi="Arial" w:cs="Arial"/>
                <w:lang w:val="en-US"/>
              </w:rPr>
              <w:t xml:space="preserve">Kipkəcin(salnik) quraşdırılması (kipkəcin(salnikin) diametri 300mm, kipkəcin uzunluğu L=300mm, Kaplama: GF-021,material : </w:t>
            </w:r>
            <w:r w:rsidRPr="003D010C">
              <w:rPr>
                <w:rFonts w:ascii="Arial" w:hAnsi="Arial" w:cs="Arial"/>
              </w:rPr>
              <w:t>ст</w:t>
            </w:r>
            <w:r w:rsidRPr="003D010C">
              <w:rPr>
                <w:rFonts w:ascii="Arial" w:hAnsi="Arial" w:cs="Arial"/>
                <w:lang w:val="en-US"/>
              </w:rPr>
              <w:t xml:space="preserve">20, borunun diametri 325x6mm),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737508C3" w14:textId="77777777" w:rsidR="00893C14" w:rsidRPr="003D010C" w:rsidRDefault="00893C14" w:rsidP="00106C00">
            <w:pPr>
              <w:jc w:val="center"/>
              <w:rPr>
                <w:rFonts w:ascii="Arial" w:hAnsi="Arial" w:cs="Arial"/>
                <w:color w:val="000000"/>
                <w:lang w:val="en-US"/>
              </w:rPr>
            </w:pPr>
            <w:r w:rsidRPr="003D010C">
              <w:rPr>
                <w:rFonts w:ascii="Arial" w:hAnsi="Arial" w:cs="Arial"/>
              </w:rPr>
              <w:t>ədəd</w:t>
            </w:r>
          </w:p>
        </w:tc>
        <w:tc>
          <w:tcPr>
            <w:tcW w:w="1058" w:type="dxa"/>
            <w:tcBorders>
              <w:top w:val="nil"/>
              <w:left w:val="nil"/>
              <w:bottom w:val="single" w:sz="4" w:space="0" w:color="auto"/>
              <w:right w:val="single" w:sz="4" w:space="0" w:color="auto"/>
            </w:tcBorders>
            <w:shd w:val="clear" w:color="000000" w:fill="FFFFFF"/>
            <w:noWrap/>
            <w:vAlign w:val="bottom"/>
          </w:tcPr>
          <w:p w14:paraId="6BDE041E" w14:textId="77777777" w:rsidR="00893C14" w:rsidRPr="003D010C" w:rsidRDefault="00893C14" w:rsidP="00106C00">
            <w:pPr>
              <w:jc w:val="right"/>
              <w:rPr>
                <w:rFonts w:ascii="Arial" w:hAnsi="Arial" w:cs="Arial"/>
                <w:color w:val="000000"/>
                <w:lang w:val="en-US"/>
              </w:rPr>
            </w:pPr>
            <w:r w:rsidRPr="003D010C">
              <w:rPr>
                <w:rFonts w:ascii="Arial" w:hAnsi="Arial" w:cs="Arial"/>
              </w:rPr>
              <w:t>12</w:t>
            </w:r>
          </w:p>
        </w:tc>
        <w:tc>
          <w:tcPr>
            <w:tcW w:w="2518" w:type="dxa"/>
            <w:tcBorders>
              <w:top w:val="nil"/>
              <w:left w:val="nil"/>
              <w:bottom w:val="single" w:sz="4" w:space="0" w:color="auto"/>
              <w:right w:val="single" w:sz="4" w:space="0" w:color="auto"/>
            </w:tcBorders>
            <w:shd w:val="clear" w:color="auto" w:fill="auto"/>
            <w:noWrap/>
          </w:tcPr>
          <w:p w14:paraId="3F50E6AA"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0C86A355"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09DD44F"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lastRenderedPageBreak/>
              <w:t>74</w:t>
            </w:r>
          </w:p>
        </w:tc>
        <w:tc>
          <w:tcPr>
            <w:tcW w:w="4720" w:type="dxa"/>
            <w:tcBorders>
              <w:top w:val="nil"/>
              <w:left w:val="nil"/>
              <w:bottom w:val="single" w:sz="4" w:space="0" w:color="auto"/>
              <w:right w:val="single" w:sz="4" w:space="0" w:color="auto"/>
            </w:tcBorders>
            <w:shd w:val="clear" w:color="auto" w:fill="auto"/>
            <w:noWrap/>
            <w:vAlign w:val="center"/>
          </w:tcPr>
          <w:p w14:paraId="31E6B357"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Alkid əsaslı boya (QF-021) ilə sətlərin astarlanması və qruntlanması,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7A7AE5DF"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57D190F9"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5</w:t>
            </w:r>
          </w:p>
        </w:tc>
        <w:tc>
          <w:tcPr>
            <w:tcW w:w="2518" w:type="dxa"/>
            <w:tcBorders>
              <w:top w:val="nil"/>
              <w:left w:val="nil"/>
              <w:bottom w:val="single" w:sz="4" w:space="0" w:color="auto"/>
              <w:right w:val="single" w:sz="4" w:space="0" w:color="auto"/>
            </w:tcBorders>
            <w:shd w:val="clear" w:color="auto" w:fill="auto"/>
            <w:noWrap/>
          </w:tcPr>
          <w:p w14:paraId="1DB38F21"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016C7244"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434AC27"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75</w:t>
            </w:r>
          </w:p>
        </w:tc>
        <w:tc>
          <w:tcPr>
            <w:tcW w:w="4720" w:type="dxa"/>
            <w:tcBorders>
              <w:top w:val="nil"/>
              <w:left w:val="nil"/>
              <w:bottom w:val="single" w:sz="4" w:space="0" w:color="auto"/>
              <w:right w:val="single" w:sz="4" w:space="0" w:color="auto"/>
            </w:tcBorders>
            <w:shd w:val="clear" w:color="auto" w:fill="auto"/>
            <w:noWrap/>
            <w:vAlign w:val="center"/>
          </w:tcPr>
          <w:p w14:paraId="13BD1775"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Divarların səthinin XV-784 laklanması 2 dəfə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58399B53"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3508A55B"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5</w:t>
            </w:r>
          </w:p>
        </w:tc>
        <w:tc>
          <w:tcPr>
            <w:tcW w:w="2518" w:type="dxa"/>
            <w:tcBorders>
              <w:top w:val="nil"/>
              <w:left w:val="nil"/>
              <w:bottom w:val="single" w:sz="4" w:space="0" w:color="auto"/>
              <w:right w:val="single" w:sz="4" w:space="0" w:color="auto"/>
            </w:tcBorders>
            <w:shd w:val="clear" w:color="auto" w:fill="auto"/>
            <w:noWrap/>
          </w:tcPr>
          <w:p w14:paraId="27BC649C"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285637B4"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8685A05"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76</w:t>
            </w:r>
          </w:p>
        </w:tc>
        <w:tc>
          <w:tcPr>
            <w:tcW w:w="4720" w:type="dxa"/>
            <w:tcBorders>
              <w:top w:val="nil"/>
              <w:left w:val="nil"/>
              <w:bottom w:val="single" w:sz="4" w:space="0" w:color="auto"/>
              <w:right w:val="single" w:sz="4" w:space="0" w:color="auto"/>
            </w:tcBorders>
            <w:shd w:val="clear" w:color="auto" w:fill="auto"/>
            <w:noWrap/>
            <w:vAlign w:val="center"/>
          </w:tcPr>
          <w:p w14:paraId="165237F4"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Bünövrə və lyüklərin divarlarına 2 qat bitumla yan  hidroizolyasiya olunması Bitum </w:t>
            </w:r>
            <w:r w:rsidRPr="003D010C">
              <w:rPr>
                <w:rFonts w:ascii="Arial" w:hAnsi="Arial" w:cs="Arial"/>
                <w:color w:val="000000"/>
              </w:rPr>
              <w:t>БН</w:t>
            </w:r>
            <w:r w:rsidRPr="003D010C">
              <w:rPr>
                <w:rFonts w:ascii="Arial" w:hAnsi="Arial" w:cs="Arial"/>
                <w:color w:val="000000"/>
                <w:lang w:val="en-US"/>
              </w:rPr>
              <w:t xml:space="preserve"> 70/30 </w:t>
            </w:r>
            <w:r w:rsidRPr="003D010C">
              <w:rPr>
                <w:rFonts w:ascii="Arial" w:hAnsi="Arial" w:cs="Arial"/>
                <w:color w:val="000000"/>
              </w:rPr>
              <w:t>ГОСТ</w:t>
            </w:r>
            <w:r w:rsidRPr="003D010C">
              <w:rPr>
                <w:rFonts w:ascii="Arial" w:hAnsi="Arial" w:cs="Arial"/>
                <w:color w:val="000000"/>
                <w:lang w:val="en-US"/>
              </w:rPr>
              <w:t xml:space="preserve"> 6671-76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6B394B2D"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m2</w:t>
            </w:r>
          </w:p>
        </w:tc>
        <w:tc>
          <w:tcPr>
            <w:tcW w:w="1058" w:type="dxa"/>
            <w:tcBorders>
              <w:top w:val="nil"/>
              <w:left w:val="nil"/>
              <w:bottom w:val="single" w:sz="4" w:space="0" w:color="auto"/>
              <w:right w:val="single" w:sz="4" w:space="0" w:color="auto"/>
            </w:tcBorders>
            <w:shd w:val="clear" w:color="000000" w:fill="FFFFFF"/>
            <w:noWrap/>
            <w:vAlign w:val="bottom"/>
          </w:tcPr>
          <w:p w14:paraId="1005FEC1"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24</w:t>
            </w:r>
          </w:p>
        </w:tc>
        <w:tc>
          <w:tcPr>
            <w:tcW w:w="2518" w:type="dxa"/>
            <w:tcBorders>
              <w:top w:val="nil"/>
              <w:left w:val="nil"/>
              <w:bottom w:val="single" w:sz="4" w:space="0" w:color="auto"/>
              <w:right w:val="single" w:sz="4" w:space="0" w:color="auto"/>
            </w:tcBorders>
            <w:shd w:val="clear" w:color="auto" w:fill="auto"/>
            <w:noWrap/>
          </w:tcPr>
          <w:p w14:paraId="510AD9E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r w:rsidR="00893C14" w:rsidRPr="00101D8D" w14:paraId="19A13BCB" w14:textId="77777777" w:rsidTr="00106C00">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EA3C47E"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lang w:val="en-US"/>
              </w:rPr>
              <w:t>77</w:t>
            </w:r>
          </w:p>
        </w:tc>
        <w:tc>
          <w:tcPr>
            <w:tcW w:w="4720" w:type="dxa"/>
            <w:tcBorders>
              <w:top w:val="nil"/>
              <w:left w:val="nil"/>
              <w:bottom w:val="single" w:sz="4" w:space="0" w:color="auto"/>
              <w:right w:val="single" w:sz="4" w:space="0" w:color="auto"/>
            </w:tcBorders>
            <w:shd w:val="clear" w:color="auto" w:fill="auto"/>
            <w:noWrap/>
            <w:vAlign w:val="center"/>
          </w:tcPr>
          <w:p w14:paraId="3BB5CFEB"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 xml:space="preserve">Qyulara yağışqəbuledici metal lyükların quraşdırılması </w:t>
            </w:r>
            <w:r w:rsidRPr="003D010C">
              <w:rPr>
                <w:rFonts w:ascii="Arial" w:hAnsi="Arial" w:cs="Arial"/>
                <w:color w:val="000000"/>
              </w:rPr>
              <w:t>Т</w:t>
            </w:r>
            <w:r w:rsidRPr="003D010C">
              <w:rPr>
                <w:rFonts w:ascii="Arial" w:hAnsi="Arial" w:cs="Arial"/>
                <w:color w:val="000000"/>
                <w:lang w:val="en-US"/>
              </w:rPr>
              <w:t>(</w:t>
            </w:r>
            <w:r w:rsidRPr="003D010C">
              <w:rPr>
                <w:rFonts w:ascii="Arial" w:hAnsi="Arial" w:cs="Arial"/>
                <w:color w:val="000000"/>
              </w:rPr>
              <w:t>С</w:t>
            </w:r>
            <w:r w:rsidRPr="003D010C">
              <w:rPr>
                <w:rFonts w:ascii="Arial" w:hAnsi="Arial" w:cs="Arial"/>
                <w:color w:val="000000"/>
                <w:lang w:val="en-US"/>
              </w:rPr>
              <w:t>250)-</w:t>
            </w:r>
            <w:r w:rsidRPr="003D010C">
              <w:rPr>
                <w:rFonts w:ascii="Arial" w:hAnsi="Arial" w:cs="Arial"/>
                <w:color w:val="000000"/>
              </w:rPr>
              <w:t>К</w:t>
            </w:r>
            <w:r w:rsidRPr="003D010C">
              <w:rPr>
                <w:rFonts w:ascii="Arial" w:hAnsi="Arial" w:cs="Arial"/>
                <w:color w:val="000000"/>
                <w:lang w:val="en-US"/>
              </w:rPr>
              <w:t xml:space="preserve">-8-60x60 </w:t>
            </w:r>
            <w:r w:rsidRPr="003D010C">
              <w:rPr>
                <w:rFonts w:ascii="Arial" w:hAnsi="Arial" w:cs="Arial"/>
                <w:color w:val="000000"/>
              </w:rPr>
              <w:t>ГОСТ</w:t>
            </w:r>
            <w:r w:rsidRPr="003D010C">
              <w:rPr>
                <w:rFonts w:ascii="Arial" w:hAnsi="Arial" w:cs="Arial"/>
                <w:color w:val="000000"/>
                <w:lang w:val="en-US"/>
              </w:rPr>
              <w:t xml:space="preserve"> 3634-2019,      </w:t>
            </w:r>
            <w:r w:rsidRPr="003D010C">
              <w:rPr>
                <w:rFonts w:ascii="Arial" w:hAnsi="Arial" w:cs="Arial"/>
                <w:b/>
                <w:bCs/>
                <w:color w:val="000000"/>
                <w:lang w:val="en-US"/>
              </w:rPr>
              <w:t>(mal-material və işçilik birlikdə)</w:t>
            </w:r>
          </w:p>
        </w:tc>
        <w:tc>
          <w:tcPr>
            <w:tcW w:w="897" w:type="dxa"/>
            <w:tcBorders>
              <w:top w:val="nil"/>
              <w:left w:val="nil"/>
              <w:bottom w:val="single" w:sz="4" w:space="0" w:color="auto"/>
              <w:right w:val="single" w:sz="4" w:space="0" w:color="auto"/>
            </w:tcBorders>
            <w:shd w:val="clear" w:color="auto" w:fill="auto"/>
            <w:noWrap/>
            <w:vAlign w:val="bottom"/>
          </w:tcPr>
          <w:p w14:paraId="48F64269" w14:textId="77777777" w:rsidR="00893C14" w:rsidRPr="003D010C" w:rsidRDefault="00893C14" w:rsidP="00106C00">
            <w:pPr>
              <w:jc w:val="center"/>
              <w:rPr>
                <w:rFonts w:ascii="Arial" w:hAnsi="Arial" w:cs="Arial"/>
                <w:color w:val="000000"/>
                <w:lang w:val="en-US"/>
              </w:rPr>
            </w:pPr>
            <w:r w:rsidRPr="003D010C">
              <w:rPr>
                <w:rFonts w:ascii="Arial" w:hAnsi="Arial" w:cs="Arial"/>
                <w:color w:val="000000"/>
              </w:rPr>
              <w:t>ədəd</w:t>
            </w:r>
          </w:p>
        </w:tc>
        <w:tc>
          <w:tcPr>
            <w:tcW w:w="1058" w:type="dxa"/>
            <w:tcBorders>
              <w:top w:val="nil"/>
              <w:left w:val="nil"/>
              <w:bottom w:val="single" w:sz="4" w:space="0" w:color="auto"/>
              <w:right w:val="single" w:sz="4" w:space="0" w:color="auto"/>
            </w:tcBorders>
            <w:shd w:val="clear" w:color="000000" w:fill="FFFFFF"/>
            <w:noWrap/>
            <w:vAlign w:val="bottom"/>
          </w:tcPr>
          <w:p w14:paraId="2A5EA065" w14:textId="77777777" w:rsidR="00893C14" w:rsidRPr="003D010C" w:rsidRDefault="00893C14" w:rsidP="00106C00">
            <w:pPr>
              <w:jc w:val="right"/>
              <w:rPr>
                <w:rFonts w:ascii="Arial" w:hAnsi="Arial" w:cs="Arial"/>
                <w:color w:val="000000"/>
                <w:lang w:val="en-US"/>
              </w:rPr>
            </w:pPr>
            <w:r w:rsidRPr="003D010C">
              <w:rPr>
                <w:rFonts w:ascii="Arial" w:hAnsi="Arial" w:cs="Arial"/>
                <w:color w:val="000000"/>
              </w:rPr>
              <w:t>6</w:t>
            </w:r>
          </w:p>
        </w:tc>
        <w:tc>
          <w:tcPr>
            <w:tcW w:w="2518" w:type="dxa"/>
            <w:tcBorders>
              <w:top w:val="nil"/>
              <w:left w:val="nil"/>
              <w:bottom w:val="single" w:sz="4" w:space="0" w:color="auto"/>
              <w:right w:val="single" w:sz="4" w:space="0" w:color="auto"/>
            </w:tcBorders>
            <w:shd w:val="clear" w:color="auto" w:fill="auto"/>
            <w:noWrap/>
          </w:tcPr>
          <w:p w14:paraId="0B3C0BE6" w14:textId="77777777" w:rsidR="00893C14" w:rsidRPr="003D010C" w:rsidRDefault="00893C14" w:rsidP="00106C00">
            <w:pPr>
              <w:rPr>
                <w:rFonts w:ascii="Arial" w:hAnsi="Arial" w:cs="Arial"/>
                <w:color w:val="000000"/>
                <w:lang w:val="en-US"/>
              </w:rPr>
            </w:pPr>
            <w:r w:rsidRPr="003D010C">
              <w:rPr>
                <w:rFonts w:ascii="Arial" w:hAnsi="Arial" w:cs="Arial"/>
                <w:color w:val="000000"/>
                <w:lang w:val="en-US"/>
              </w:rPr>
              <w:t>Uy</w:t>
            </w:r>
            <w:r w:rsidRPr="003D010C">
              <w:rPr>
                <w:rFonts w:ascii="Arial" w:hAnsi="Arial" w:cs="Arial"/>
                <w:color w:val="000000"/>
                <w:lang w:val="az-Latn-AZ"/>
              </w:rPr>
              <w:t xml:space="preserve">ğunluq </w:t>
            </w:r>
            <w:r w:rsidRPr="003D010C">
              <w:rPr>
                <w:rFonts w:ascii="Arial" w:hAnsi="Arial" w:cs="Arial"/>
                <w:color w:val="000000"/>
                <w:lang w:val="en-US"/>
              </w:rPr>
              <w:t>və keyfiyyət sertifikatı</w:t>
            </w:r>
          </w:p>
        </w:tc>
      </w:tr>
    </w:tbl>
    <w:p w14:paraId="33589EB5" w14:textId="77777777" w:rsidR="00E351F1" w:rsidRDefault="00E351F1" w:rsidP="00E351F1">
      <w:pPr>
        <w:rPr>
          <w:b/>
          <w:bCs/>
          <w:sz w:val="24"/>
          <w:szCs w:val="24"/>
          <w:highlight w:val="yellow"/>
          <w:lang w:val="az-Latn-AZ"/>
        </w:rPr>
      </w:pPr>
    </w:p>
    <w:p w14:paraId="33BB708F" w14:textId="4FDA45ED" w:rsidR="00B665F6" w:rsidRDefault="00B665F6" w:rsidP="00B665F6">
      <w:pPr>
        <w:rPr>
          <w:rFonts w:ascii="Arial" w:hAnsi="Arial" w:cs="Arial"/>
          <w:b/>
          <w:bCs/>
          <w:highlight w:val="yellow"/>
          <w:lang w:val="az-Latn-AZ"/>
        </w:rPr>
      </w:pPr>
      <w:bookmarkStart w:id="2" w:name="_GoBack"/>
      <w:r w:rsidRPr="002E7070">
        <w:rPr>
          <w:rFonts w:ascii="Arial" w:hAnsi="Arial" w:cs="Arial"/>
          <w:b/>
          <w:bCs/>
          <w:highlight w:val="yellow"/>
          <w:lang w:val="az-Latn-AZ"/>
        </w:rPr>
        <w:t xml:space="preserve">AXDG” QSC-nin  </w:t>
      </w:r>
      <w:r w:rsidR="00893C14" w:rsidRPr="00893C14">
        <w:rPr>
          <w:rFonts w:ascii="Arial" w:hAnsi="Arial" w:cs="Arial"/>
          <w:b/>
          <w:bCs/>
          <w:color w:val="000000"/>
          <w:highlight w:val="yellow"/>
          <w:lang w:val="az-Latn-AZ"/>
        </w:rPr>
        <w:t>YÜKSƏKMƏRTƏBƏLİ</w:t>
      </w:r>
      <w:r w:rsidR="00106C00">
        <w:rPr>
          <w:rFonts w:ascii="Arial" w:hAnsi="Arial" w:cs="Arial"/>
          <w:b/>
          <w:bCs/>
          <w:color w:val="000000"/>
          <w:highlight w:val="yellow"/>
          <w:lang w:val="az-Latn-AZ"/>
        </w:rPr>
        <w:t xml:space="preserve"> YAŞAYIŞ BİNALARInın xarici </w:t>
      </w:r>
      <w:r w:rsidR="00893C14" w:rsidRPr="00893C14">
        <w:rPr>
          <w:rFonts w:ascii="Arial" w:hAnsi="Arial" w:cs="Arial"/>
          <w:b/>
          <w:bCs/>
          <w:color w:val="000000"/>
          <w:highlight w:val="yellow"/>
          <w:lang w:val="az-Latn-AZ"/>
        </w:rPr>
        <w:t>kanalizasiya</w:t>
      </w:r>
      <w:r w:rsidR="00106C00">
        <w:rPr>
          <w:rFonts w:ascii="Arial" w:hAnsi="Arial" w:cs="Arial"/>
          <w:b/>
          <w:bCs/>
          <w:color w:val="000000"/>
          <w:highlight w:val="yellow"/>
          <w:lang w:val="az-Latn-AZ"/>
        </w:rPr>
        <w:t xml:space="preserve">, su xətti </w:t>
      </w:r>
      <w:r w:rsidR="00893C14" w:rsidRPr="00893C14">
        <w:rPr>
          <w:rFonts w:ascii="Arial" w:hAnsi="Arial" w:cs="Arial"/>
          <w:b/>
          <w:bCs/>
          <w:color w:val="000000"/>
          <w:highlight w:val="yellow"/>
          <w:lang w:val="az-Latn-AZ"/>
        </w:rPr>
        <w:t xml:space="preserve"> və yağış suyu xətlərinin çəkilməsi işləri(mal-material və işçilik birlikdə)</w:t>
      </w:r>
      <w:r w:rsidR="00106C00">
        <w:rPr>
          <w:rFonts w:ascii="Arial" w:hAnsi="Arial" w:cs="Arial"/>
          <w:b/>
          <w:bCs/>
          <w:color w:val="000000"/>
          <w:highlight w:val="yellow"/>
          <w:lang w:val="az-Latn-AZ"/>
        </w:rPr>
        <w:t xml:space="preserve"> üçün nəzərdə tutulan texniki tələblər və iş həcmi</w:t>
      </w:r>
      <w:r w:rsidRPr="00893C14">
        <w:rPr>
          <w:rFonts w:ascii="Arial" w:hAnsi="Arial" w:cs="Arial"/>
          <w:b/>
          <w:bCs/>
          <w:highlight w:val="yellow"/>
          <w:lang w:val="az-Latn-AZ"/>
        </w:rPr>
        <w:t>:</w:t>
      </w:r>
    </w:p>
    <w:p w14:paraId="03B97D54" w14:textId="2D709ED1" w:rsidR="00106C00" w:rsidRDefault="00106C00"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Binaların xarici kanalizasiya, su xətti və yağış kanalizasiya şəbəkəsinin qurulması işlərinin aparılması zamanı layihə sənədlərinin tələblərinə əməl olunmalıdır.</w:t>
      </w:r>
    </w:p>
    <w:p w14:paraId="54899356" w14:textId="0E15BBD4" w:rsidR="00106C00" w:rsidRDefault="00106C00"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İstifadə olunan materialların keyfiyyət sertifikatı, uyğunluq sertifikatı, istehsalçı haqqında məlumat təqdim olunmalıdır.</w:t>
      </w:r>
    </w:p>
    <w:p w14:paraId="72D35DE6" w14:textId="62F4A4F9" w:rsidR="00106C00" w:rsidRDefault="00106C00"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İşlərin icra (Təhvil) müddəti göstərilməlidir.</w:t>
      </w:r>
    </w:p>
    <w:p w14:paraId="5E69C962" w14:textId="5F4696A8" w:rsidR="00106C00" w:rsidRDefault="00106C00"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Tikinti işlərinin aparılması üçün lisenziya (mühəndis komunikasiyaların və şəbəkələrin qurulması üzrə) təqdim edilməlidir.</w:t>
      </w:r>
    </w:p>
    <w:p w14:paraId="320E8D57" w14:textId="04269BB0" w:rsidR="00106C00" w:rsidRDefault="00106C00"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İştirakçının işçilərinin iş həcmlərində göstərilən işlərə uyğun ixtisas</w:t>
      </w:r>
      <w:r w:rsidR="00432E9F">
        <w:rPr>
          <w:rFonts w:ascii="Arial" w:hAnsi="Arial" w:cs="Arial"/>
          <w:b/>
          <w:bCs/>
          <w:color w:val="000000"/>
          <w:highlight w:val="yellow"/>
          <w:lang w:val="az-Latn-AZ"/>
        </w:rPr>
        <w:t xml:space="preserve"> uğunluğunu müəyyən edən sənədlər təqdim edilməlidir.</w:t>
      </w:r>
    </w:p>
    <w:p w14:paraId="582F713F" w14:textId="3D515C89" w:rsidR="00432E9F" w:rsidRDefault="00432E9F"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İşçilərin siyahısı  və müvafiq əmək müqavilələrinin surətləri təqdim olunmalıdır.</w:t>
      </w:r>
    </w:p>
    <w:p w14:paraId="7557C7B0" w14:textId="461F8C70" w:rsidR="00432E9F" w:rsidRDefault="00432E9F"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İxtisaslaşmış təşkilatın müsabiqə predmeti üzrə təcrübəsi olmalıdır və bu təcrübəni təsdiqləyən müqavilə təqdim olunmalıdır.</w:t>
      </w:r>
    </w:p>
    <w:p w14:paraId="435B8712" w14:textId="0BFBD60A" w:rsidR="00432E9F" w:rsidRDefault="00432E9F"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Tikinti işləri aparan zaman təhlükəsizlik qaydaları ASCO-nun tələbləri  və tikinti norma qaydalarına uyğun yerinə yetirilməlidir.</w:t>
      </w:r>
    </w:p>
    <w:p w14:paraId="574EEC89" w14:textId="7679779B" w:rsidR="00432E9F" w:rsidRPr="00106C00" w:rsidRDefault="00432E9F" w:rsidP="00106C00">
      <w:pPr>
        <w:pStyle w:val="ListParagraph"/>
        <w:numPr>
          <w:ilvl w:val="0"/>
          <w:numId w:val="18"/>
        </w:numPr>
        <w:rPr>
          <w:rFonts w:ascii="Arial" w:hAnsi="Arial" w:cs="Arial"/>
          <w:b/>
          <w:bCs/>
          <w:color w:val="000000"/>
          <w:highlight w:val="yellow"/>
          <w:lang w:val="az-Latn-AZ"/>
        </w:rPr>
      </w:pPr>
      <w:r>
        <w:rPr>
          <w:rFonts w:ascii="Arial" w:hAnsi="Arial" w:cs="Arial"/>
          <w:b/>
          <w:bCs/>
          <w:color w:val="000000"/>
          <w:highlight w:val="yellow"/>
          <w:lang w:val="az-Latn-AZ"/>
        </w:rPr>
        <w:t>Xarici kanalizasiya, su xətti və yağış kanalizasiya şəbəkələrinin qurulması işləri yekunlaşdıqdan sonra müvafiq dövlət qurumlarından istismara qəbul aktı (şəbəkəyə qoşulma, xətlərin yoxlanması və sınaq aktları) alınmalıdır.</w:t>
      </w:r>
    </w:p>
    <w:bookmarkEnd w:id="2"/>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11" w:history="1">
        <w:r w:rsidRPr="00964338">
          <w:rPr>
            <w:rStyle w:val="Hyperlink"/>
            <w:rFonts w:ascii="Arial" w:hAnsi="Arial" w:cs="Arial"/>
            <w:b/>
            <w:shd w:val="clear" w:color="auto" w:fill="FAFAFA"/>
            <w:lang w:val="az-Latn-AZ"/>
          </w:rPr>
          <w:t>cavid.eminov@asco.az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2"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hriyar.quliyev@asco.az?subject=M%C3%B6vzu:&amp;body=H%C3%B6rm%C9%99tli%20%C5%9E%C9%99hriyar%20Quliyev,"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avid.eminov@asco.az" TargetMode="External"/><Relationship Id="rId5" Type="http://schemas.openxmlformats.org/officeDocument/2006/relationships/webSettings" Target="webSettings.xml"/><Relationship Id="rId10" Type="http://schemas.openxmlformats.org/officeDocument/2006/relationships/hyperlink" Target="mailto:tender@asco.az" TargetMode="External"/><Relationship Id="rId4" Type="http://schemas.openxmlformats.org/officeDocument/2006/relationships/settings" Target="settings.xml"/><Relationship Id="rId9" Type="http://schemas.openxmlformats.org/officeDocument/2006/relationships/hyperlink" Target="mailto:cavid.eminov@asco.az?subject=M%C3%B6vzu:&amp;body=H%C3%B6rm%C9%99tli%20Cavid%20Emin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BB0F-E815-4102-806E-93D75366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3503</Words>
  <Characters>19972</Characters>
  <Application>Microsoft Office Word</Application>
  <DocSecurity>0</DocSecurity>
  <Lines>166</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6</cp:revision>
  <dcterms:created xsi:type="dcterms:W3CDTF">2021-12-02T04:17:00Z</dcterms:created>
  <dcterms:modified xsi:type="dcterms:W3CDTF">2022-01-14T04:41:00Z</dcterms:modified>
</cp:coreProperties>
</file>