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C92" w:rsidRDefault="00760C92" w:rsidP="00760C92">
      <w:pPr>
        <w:tabs>
          <w:tab w:val="left" w:pos="1418"/>
        </w:tabs>
        <w:spacing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:rsidR="00202D94" w:rsidRPr="00202D94" w:rsidRDefault="00760C92" w:rsidP="00202D94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  <w:r w:rsidRPr="00202D94">
        <w:rPr>
          <w:rFonts w:ascii="Arial" w:hAnsi="Arial" w:cs="Arial"/>
          <w:noProof/>
          <w:sz w:val="32"/>
          <w:szCs w:val="32"/>
          <w:lang w:val="en-US" w:eastAsia="en-US"/>
        </w:rPr>
        <w:drawing>
          <wp:inline distT="0" distB="0" distL="0" distR="0">
            <wp:extent cx="1419225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9867589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D94" w:rsidRPr="00760C92" w:rsidRDefault="00202D94" w:rsidP="00202D94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:rsidR="00173561" w:rsidRPr="00760C92" w:rsidRDefault="00760C92" w:rsidP="00760C92">
      <w:pPr>
        <w:jc w:val="center"/>
        <w:rPr>
          <w:rFonts w:ascii="Arial" w:hAnsi="Arial" w:cs="Arial"/>
          <w:b/>
          <w:sz w:val="24"/>
          <w:szCs w:val="24"/>
          <w:vertAlign w:val="baseline"/>
          <w:lang w:val="az-Latn-AZ" w:eastAsia="en-US"/>
        </w:rPr>
      </w:pPr>
      <w:r w:rsidRPr="00760C92">
        <w:rPr>
          <w:rFonts w:ascii="Arial" w:eastAsia="Arial" w:hAnsi="Arial" w:cs="Arial"/>
          <w:b/>
          <w:sz w:val="24"/>
          <w:szCs w:val="24"/>
          <w:vertAlign w:val="baseline"/>
        </w:rPr>
        <w:t>ЗАКРЫТОЕ АКЦИОНЕ</w:t>
      </w:r>
      <w:r w:rsidRPr="00760C92">
        <w:rPr>
          <w:rFonts w:ascii="Arial" w:eastAsia="Arial" w:hAnsi="Arial" w:cs="Arial"/>
          <w:b/>
          <w:sz w:val="24"/>
          <w:szCs w:val="24"/>
          <w:vertAlign w:val="baseline"/>
        </w:rPr>
        <w:t>РНОЕ ОБЩЕСТВО «АЗЕРБАЙДЖАНСКОЕ КАСПИЙСКОЕ МОРСКОЕ ПАРОХОДСТВО» ОБЪЯВЛЯЕТ О ПРОВЕДЕНИИ ОТКРЫТОГО КОНКУРСА НА ЗАКУПКУ РАЗЛИЧНЫХ ИНДУСТРИАЛЬНЫХ И СМАЗОЧНЫХ МАСЕЛ ДЛЯ ТРАНСПОРТНЫХ СРЕДСТВ НА БАЛАНСЕ ООО "АСКО ТРАНСПОРТ"</w:t>
      </w:r>
    </w:p>
    <w:p w:rsidR="00202D94" w:rsidRPr="00760C92" w:rsidRDefault="00202D94" w:rsidP="000334B2">
      <w:pPr>
        <w:rPr>
          <w:rFonts w:ascii="Arial" w:eastAsia="Arial" w:hAnsi="Arial" w:cs="Arial"/>
          <w:b/>
          <w:sz w:val="24"/>
          <w:szCs w:val="24"/>
          <w:vertAlign w:val="baseline"/>
        </w:rPr>
      </w:pPr>
    </w:p>
    <w:p w:rsidR="00202D94" w:rsidRPr="00760C92" w:rsidRDefault="00760C92" w:rsidP="00202D94">
      <w:pPr>
        <w:jc w:val="center"/>
        <w:rPr>
          <w:rFonts w:ascii="Arial" w:eastAsia="Arial" w:hAnsi="Arial" w:cs="Arial"/>
          <w:b/>
          <w:sz w:val="24"/>
          <w:szCs w:val="24"/>
          <w:vertAlign w:val="baseline"/>
        </w:rPr>
      </w:pPr>
      <w:r w:rsidRPr="00760C92">
        <w:rPr>
          <w:rFonts w:ascii="Arial" w:eastAsia="Arial" w:hAnsi="Arial" w:cs="Arial"/>
          <w:b/>
          <w:sz w:val="24"/>
          <w:szCs w:val="24"/>
          <w:vertAlign w:val="baseline"/>
        </w:rPr>
        <w:t>Конкурс №AM055 / 2021</w:t>
      </w:r>
    </w:p>
    <w:p w:rsidR="00202D94" w:rsidRPr="00202D94" w:rsidRDefault="00202D94" w:rsidP="00202D94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5A4521" w:rsidRPr="00760C92" w:rsidTr="00202D94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760C92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760C92" w:rsidRDefault="00760C92">
            <w:pPr>
              <w:spacing w:before="120" w:after="120"/>
              <w:ind w:left="119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760C92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Перечень документов для участия в конкурсе:</w:t>
            </w:r>
          </w:p>
          <w:p w:rsidR="00202D94" w:rsidRPr="00760C92" w:rsidRDefault="00760C92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760C92">
              <w:rPr>
                <w:rFonts w:ascii="Arial" w:eastAsia="Arial" w:hAnsi="Arial" w:cs="Arial"/>
                <w:sz w:val="20"/>
                <w:szCs w:val="20"/>
                <w:vertAlign w:val="baseline"/>
              </w:rPr>
              <w:t>Заявка на участие в конкурсе (образец прилагается) ;</w:t>
            </w:r>
          </w:p>
          <w:p w:rsidR="00202D94" w:rsidRPr="00760C92" w:rsidRDefault="00760C92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760C92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Банковский документ об оплате взноса за участие в конкурсе ; </w:t>
            </w:r>
          </w:p>
          <w:p w:rsidR="00202D94" w:rsidRPr="00760C92" w:rsidRDefault="00760C92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760C92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Конкурсное предложение ; </w:t>
            </w:r>
          </w:p>
          <w:p w:rsidR="00202D94" w:rsidRPr="00760C92" w:rsidRDefault="00760C92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760C92">
              <w:rPr>
                <w:rFonts w:ascii="Arial" w:eastAsia="Arial" w:hAnsi="Arial" w:cs="Arial"/>
                <w:sz w:val="20"/>
                <w:szCs w:val="20"/>
                <w:vertAlign w:val="baseline"/>
              </w:rPr>
              <w:t>Банковская справка о финансовом положении грузоотправителя за последний год</w:t>
            </w:r>
            <w:r w:rsidRPr="00760C92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 (или в течении периода функционирования) ;</w:t>
            </w:r>
          </w:p>
          <w:p w:rsidR="00202D94" w:rsidRPr="00760C92" w:rsidRDefault="00760C92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760C92"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>Справка из соответствующих налоговых органов об отсутствии  просроченных обязательств по налогам и другим обязательным платежам в Азерб</w:t>
            </w:r>
            <w:r w:rsidRPr="00760C92">
              <w:rPr>
                <w:rFonts w:ascii="Arial" w:eastAsia="Arial" w:hAnsi="Arial" w:cs="Arial"/>
                <w:color w:val="000000"/>
                <w:sz w:val="20"/>
                <w:szCs w:val="20"/>
                <w:vertAlign w:val="baseline"/>
              </w:rPr>
              <w:t xml:space="preserve">айджанской Республике, а также об отсутствии неисполнненых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202D94" w:rsidRPr="00760C92" w:rsidRDefault="00202D94">
            <w:pPr>
              <w:tabs>
                <w:tab w:val="left" w:pos="261"/>
              </w:tabs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202D94" w:rsidRPr="00760C92" w:rsidRDefault="00760C92">
            <w:pPr>
              <w:tabs>
                <w:tab w:val="left" w:pos="261"/>
              </w:tabs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760C92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</w:t>
            </w:r>
            <w:r w:rsidRPr="00760C92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русском или английском языках не позднее </w:t>
            </w:r>
            <w:r w:rsidRPr="00760C92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17:00</w:t>
            </w:r>
            <w:r w:rsidRPr="00760C92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 (по Бакинскому времени) </w:t>
            </w:r>
            <w:r w:rsidRPr="00760C92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7 сентября 2021 года</w:t>
            </w:r>
            <w:r w:rsidRPr="00760C92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</w:t>
            </w:r>
            <w:r w:rsidRPr="00760C92">
              <w:rPr>
                <w:rFonts w:ascii="Arial" w:eastAsia="Arial" w:hAnsi="Arial" w:cs="Arial"/>
                <w:sz w:val="20"/>
                <w:szCs w:val="20"/>
                <w:vertAlign w:val="baseline"/>
              </w:rPr>
              <w:t>ения на электронную почту контактного лица. Остальные документы должны быть представлены в конверте конкурсного предложения.</w:t>
            </w:r>
          </w:p>
          <w:p w:rsidR="00202D94" w:rsidRPr="00760C92" w:rsidRDefault="00760C92">
            <w:pPr>
              <w:tabs>
                <w:tab w:val="left" w:pos="7309"/>
              </w:tabs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760C92">
              <w:rPr>
                <w:rFonts w:ascii="Arial" w:hAnsi="Arial" w:cs="Arial"/>
                <w:sz w:val="20"/>
                <w:szCs w:val="20"/>
                <w:lang w:val="az-Latn-AZ"/>
              </w:rPr>
              <w:tab/>
            </w:r>
          </w:p>
          <w:p w:rsidR="00202D94" w:rsidRPr="00760C92" w:rsidRDefault="00760C92">
            <w:pPr>
              <w:jc w:val="both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760C92">
              <w:rPr>
                <w:rFonts w:ascii="Arial" w:eastAsia="Arial" w:hAnsi="Arial" w:cs="Arial"/>
                <w:sz w:val="20"/>
                <w:szCs w:val="20"/>
                <w:vertAlign w:val="baseline"/>
              </w:rPr>
              <w:t>Перечень (описание) закупаемых товаров, работ и услу</w:t>
            </w:r>
            <w:r w:rsidRPr="00760C92">
              <w:rPr>
                <w:rFonts w:ascii="Arial" w:eastAsia="Arial" w:hAnsi="Arial" w:cs="Arial"/>
                <w:sz w:val="20"/>
                <w:szCs w:val="20"/>
                <w:vertAlign w:val="baseline"/>
              </w:rPr>
              <w:t>г прилагается.</w:t>
            </w:r>
          </w:p>
          <w:p w:rsidR="00202D94" w:rsidRPr="00760C92" w:rsidRDefault="00202D94">
            <w:pPr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5A4521" w:rsidRPr="00760C92" w:rsidTr="00202D94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760C92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760C92" w:rsidRDefault="00760C92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760C92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Сумма взноса за участие в конкурсе и приобретение Сборника Основных Условий :</w:t>
            </w:r>
          </w:p>
          <w:p w:rsidR="00202D94" w:rsidRPr="00760C92" w:rsidRDefault="00760C92" w:rsidP="00202D94">
            <w:pPr>
              <w:numPr>
                <w:ilvl w:val="0"/>
                <w:numId w:val="2"/>
              </w:numPr>
              <w:tabs>
                <w:tab w:val="left" w:pos="252"/>
                <w:tab w:val="left" w:pos="310"/>
                <w:tab w:val="left" w:pos="402"/>
              </w:tabs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760C92">
              <w:rPr>
                <w:rFonts w:ascii="Arial" w:eastAsia="Arial" w:hAnsi="Arial" w:cs="Arial"/>
                <w:sz w:val="20"/>
                <w:szCs w:val="20"/>
                <w:vertAlign w:val="baseline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</w:t>
            </w:r>
            <w:r w:rsidRPr="00760C92">
              <w:rPr>
                <w:rFonts w:ascii="Arial" w:eastAsia="Arial" w:hAnsi="Arial" w:cs="Arial"/>
                <w:sz w:val="20"/>
                <w:szCs w:val="20"/>
                <w:vertAlign w:val="baseline"/>
              </w:rPr>
              <w:t>нковский счет АСКО с последующим представлением в АСКО документа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</w:t>
            </w:r>
            <w:r w:rsidRPr="00760C92">
              <w:rPr>
                <w:rFonts w:ascii="Arial" w:eastAsia="Arial" w:hAnsi="Arial" w:cs="Arial"/>
                <w:sz w:val="20"/>
                <w:szCs w:val="20"/>
                <w:vertAlign w:val="baseline"/>
              </w:rPr>
              <w:t>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:rsidR="00202D94" w:rsidRPr="00760C92" w:rsidRDefault="00202D94">
            <w:pPr>
              <w:tabs>
                <w:tab w:val="left" w:pos="252"/>
                <w:tab w:val="left" w:pos="310"/>
                <w:tab w:val="left" w:pos="402"/>
              </w:tabs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202D94" w:rsidRPr="00760C92" w:rsidRDefault="00760C92" w:rsidP="00A75383">
            <w:pPr>
              <w:numPr>
                <w:ilvl w:val="0"/>
                <w:numId w:val="2"/>
              </w:numPr>
              <w:tabs>
                <w:tab w:val="left" w:pos="261"/>
                <w:tab w:val="left" w:pos="310"/>
                <w:tab w:val="left" w:pos="402"/>
              </w:tabs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760C92">
              <w:rPr>
                <w:rFonts w:ascii="Arial" w:eastAsia="Arial" w:hAnsi="Arial" w:cs="Arial"/>
                <w:sz w:val="20"/>
                <w:szCs w:val="20"/>
                <w:vertAlign w:val="baseline"/>
              </w:rPr>
              <w:t>Взнос за участие (без НДС) : Не предусмотрен для</w:t>
            </w:r>
            <w:r w:rsidRPr="00760C92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 этого конкурса.</w:t>
            </w:r>
          </w:p>
          <w:p w:rsidR="00A75383" w:rsidRPr="00760C92" w:rsidRDefault="00A75383" w:rsidP="00A75383">
            <w:pPr>
              <w:tabs>
                <w:tab w:val="left" w:pos="261"/>
                <w:tab w:val="left" w:pos="310"/>
                <w:tab w:val="left" w:pos="402"/>
              </w:tabs>
              <w:jc w:val="both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202D94" w:rsidRPr="00760C92" w:rsidRDefault="00760C92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760C92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Допускается оплата суммы взноса за участие в манатах или в долларах США и Евро в эквивалентном размере. </w:t>
            </w:r>
          </w:p>
          <w:p w:rsidR="00202D94" w:rsidRPr="00760C92" w:rsidRDefault="00760C92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spacing w:before="120" w:after="120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/>
              </w:rPr>
            </w:pPr>
            <w:r w:rsidRPr="00760C92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 Номер счета : 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5A4521" w:rsidRPr="00760C92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760C92" w:rsidRDefault="00760C9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760C92"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760C92" w:rsidRDefault="00760C9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60C92"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760C92" w:rsidRDefault="00760C9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60C92"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</w:rPr>
                    <w:t>EURO</w:t>
                  </w:r>
                </w:p>
              </w:tc>
            </w:tr>
            <w:tr w:rsidR="005A4521" w:rsidRPr="00760C92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760C92" w:rsidRDefault="00760C92">
                  <w:pPr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760C92">
                    <w:rPr>
                      <w:rFonts w:ascii="Arial" w:eastAsia="Arial" w:hAnsi="Arial" w:cs="Arial"/>
                      <w:bCs/>
                      <w:sz w:val="20"/>
                      <w:szCs w:val="20"/>
                      <w:vertAlign w:val="baseline"/>
                    </w:rPr>
                    <w:lastRenderedPageBreak/>
                    <w:t>Наименование :  Международный Банк Азербайджана</w:t>
                  </w:r>
                </w:p>
                <w:p w:rsidR="00202D94" w:rsidRPr="00760C92" w:rsidRDefault="00760C92">
                  <w:pPr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760C92">
                    <w:rPr>
                      <w:rFonts w:ascii="Arial" w:eastAsia="Arial" w:hAnsi="Arial" w:cs="Arial"/>
                      <w:bCs/>
                      <w:sz w:val="20"/>
                      <w:szCs w:val="20"/>
                      <w:vertAlign w:val="baseline"/>
                    </w:rPr>
                    <w:t xml:space="preserve"> АМБ –Департамент Клиентского Обслуживания </w:t>
                  </w:r>
                </w:p>
                <w:p w:rsidR="00202D94" w:rsidRPr="00760C92" w:rsidRDefault="00760C92">
                  <w:pPr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760C92">
                    <w:rPr>
                      <w:rFonts w:ascii="Arial" w:eastAsia="Arial" w:hAnsi="Arial" w:cs="Arial"/>
                      <w:bCs/>
                      <w:sz w:val="20"/>
                      <w:szCs w:val="20"/>
                      <w:vertAlign w:val="baseline"/>
                    </w:rPr>
                    <w:t>Код : 805250</w:t>
                  </w:r>
                </w:p>
                <w:p w:rsidR="00202D94" w:rsidRPr="00760C92" w:rsidRDefault="00760C92">
                  <w:pPr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760C92">
                    <w:rPr>
                      <w:rFonts w:ascii="Arial" w:eastAsia="Arial" w:hAnsi="Arial" w:cs="Arial"/>
                      <w:bCs/>
                      <w:sz w:val="20"/>
                      <w:szCs w:val="20"/>
                      <w:vertAlign w:val="baseline"/>
                    </w:rPr>
                    <w:t>ИНН : 9900001881</w:t>
                  </w:r>
                </w:p>
                <w:p w:rsidR="00202D94" w:rsidRPr="00760C92" w:rsidRDefault="00760C92">
                  <w:pPr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760C92">
                    <w:rPr>
                      <w:rFonts w:ascii="Arial" w:eastAsia="Arial" w:hAnsi="Arial" w:cs="Arial"/>
                      <w:bCs/>
                      <w:sz w:val="20"/>
                      <w:szCs w:val="20"/>
                      <w:vertAlign w:val="baseline"/>
                    </w:rPr>
                    <w:t>Корреспондентский счет : AZ03NABZ01350100000000002944</w:t>
                  </w:r>
                </w:p>
                <w:p w:rsidR="00202D94" w:rsidRPr="00760C92" w:rsidRDefault="00760C92">
                  <w:pPr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760C92">
                    <w:rPr>
                      <w:rFonts w:ascii="Arial" w:eastAsia="Arial" w:hAnsi="Arial" w:cs="Arial"/>
                      <w:bCs/>
                      <w:sz w:val="20"/>
                      <w:szCs w:val="20"/>
                      <w:vertAlign w:val="baseline"/>
                    </w:rPr>
                    <w:t xml:space="preserve">SWIFT : IBAZAZ2X          </w:t>
                  </w:r>
                </w:p>
                <w:p w:rsidR="00202D94" w:rsidRPr="00760C92" w:rsidRDefault="00760C92">
                  <w:pPr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760C92">
                    <w:rPr>
                      <w:rFonts w:ascii="Arial" w:eastAsia="Arial" w:hAnsi="Arial" w:cs="Arial"/>
                      <w:bCs/>
                      <w:sz w:val="20"/>
                      <w:szCs w:val="20"/>
                      <w:vertAlign w:val="baseline"/>
                      <w:lang w:val="az-Latn-AZ"/>
                    </w:rPr>
                    <w:t>Клиент-получатель :  AZARB.XAZAR DANIZ GAMICILIYI QSC</w:t>
                  </w:r>
                </w:p>
                <w:p w:rsidR="00202D94" w:rsidRPr="00760C92" w:rsidRDefault="00760C92">
                  <w:pPr>
                    <w:rPr>
                      <w:rStyle w:val="nwt1"/>
                      <w:rFonts w:ascii="Arial" w:hAnsi="Arial" w:cs="Arial"/>
                      <w:sz w:val="20"/>
                      <w:szCs w:val="20"/>
                    </w:rPr>
                  </w:pPr>
                  <w:r w:rsidRPr="00760C92">
                    <w:rPr>
                      <w:rFonts w:ascii="Arial" w:eastAsia="Arial" w:hAnsi="Arial" w:cs="Arial"/>
                      <w:bCs/>
                      <w:sz w:val="20"/>
                      <w:szCs w:val="20"/>
                      <w:vertAlign w:val="baseline"/>
                    </w:rPr>
                    <w:t>ИНН : 1701579951</w:t>
                  </w:r>
                </w:p>
                <w:p w:rsidR="00202D94" w:rsidRPr="00760C92" w:rsidRDefault="00760C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60C92">
                    <w:rPr>
                      <w:rFonts w:ascii="Arial" w:eastAsia="Arial" w:hAnsi="Arial" w:cs="Arial"/>
                      <w:bCs/>
                      <w:sz w:val="20"/>
                      <w:szCs w:val="20"/>
                      <w:vertAlign w:val="baseline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760C92" w:rsidRDefault="00760C92">
                  <w:pPr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760C92"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  <w:lang w:val="en-US"/>
                    </w:rPr>
                    <w:t xml:space="preserve">Intermediary Bank : Citibank N.Y, </w:t>
                  </w:r>
                </w:p>
                <w:p w:rsidR="00202D94" w:rsidRPr="00760C92" w:rsidRDefault="00760C92">
                  <w:pPr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760C92">
                    <w:rPr>
                      <w:rFonts w:ascii="Arial" w:eastAsia="Arial" w:hAnsi="Arial" w:cs="Arial"/>
                      <w:bCs/>
                      <w:sz w:val="20"/>
                      <w:szCs w:val="20"/>
                      <w:vertAlign w:val="baseline"/>
                      <w:lang w:val="en-US"/>
                    </w:rPr>
                    <w:t>New York</w:t>
                  </w:r>
                </w:p>
                <w:p w:rsidR="00202D94" w:rsidRPr="00760C92" w:rsidRDefault="00760C92">
                  <w:pPr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760C92">
                    <w:rPr>
                      <w:rFonts w:ascii="Arial" w:eastAsia="Arial" w:hAnsi="Arial" w:cs="Arial"/>
                      <w:bCs/>
                      <w:sz w:val="20"/>
                      <w:szCs w:val="20"/>
                      <w:vertAlign w:val="baseline"/>
                      <w:lang w:val="en-US"/>
                    </w:rPr>
                    <w:t>Acc.36083186, SWIFT : CITIUS33</w:t>
                  </w:r>
                </w:p>
                <w:p w:rsidR="00202D94" w:rsidRPr="00760C92" w:rsidRDefault="00760C92">
                  <w:pPr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760C92"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  <w:lang w:val="en-US"/>
                    </w:rPr>
                    <w:t>Benefic</w:t>
                  </w:r>
                  <w:r w:rsidRPr="00760C92"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  <w:lang w:val="en-US"/>
                    </w:rPr>
                    <w:t>iary Bank : The International Bank of Azerbaijan</w:t>
                  </w:r>
                </w:p>
                <w:p w:rsidR="00202D94" w:rsidRPr="00760C92" w:rsidRDefault="00760C92">
                  <w:pPr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760C92">
                    <w:rPr>
                      <w:rFonts w:ascii="Arial" w:eastAsia="Arial" w:hAnsi="Arial" w:cs="Arial"/>
                      <w:bCs/>
                      <w:sz w:val="20"/>
                      <w:szCs w:val="20"/>
                      <w:vertAlign w:val="baseline"/>
                      <w:lang w:val="en-US"/>
                    </w:rPr>
                    <w:t xml:space="preserve">IBA- Customer Service </w:t>
                  </w:r>
                  <w:proofErr w:type="spellStart"/>
                  <w:r w:rsidRPr="00760C92">
                    <w:rPr>
                      <w:rFonts w:ascii="Arial" w:eastAsia="Arial" w:hAnsi="Arial" w:cs="Arial"/>
                      <w:bCs/>
                      <w:sz w:val="20"/>
                      <w:szCs w:val="20"/>
                      <w:vertAlign w:val="baseline"/>
                      <w:lang w:val="en-US"/>
                    </w:rPr>
                    <w:t>Departament</w:t>
                  </w:r>
                  <w:proofErr w:type="spellEnd"/>
                </w:p>
                <w:p w:rsidR="00202D94" w:rsidRPr="00760C92" w:rsidRDefault="00760C92">
                  <w:pPr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760C92">
                    <w:rPr>
                      <w:rFonts w:ascii="Arial" w:eastAsia="Arial" w:hAnsi="Arial" w:cs="Arial"/>
                      <w:bCs/>
                      <w:sz w:val="20"/>
                      <w:szCs w:val="20"/>
                      <w:vertAlign w:val="baseline"/>
                      <w:lang w:val="en-US"/>
                    </w:rPr>
                    <w:t xml:space="preserve">SWIFT : IBAZAZ2X   </w:t>
                  </w:r>
                  <w:r w:rsidRPr="00760C92">
                    <w:rPr>
                      <w:rFonts w:ascii="Arial" w:eastAsia="Arial" w:hAnsi="Arial" w:cs="Arial"/>
                      <w:bCs/>
                      <w:sz w:val="20"/>
                      <w:szCs w:val="20"/>
                      <w:vertAlign w:val="baseline"/>
                      <w:lang w:val="en-US"/>
                    </w:rPr>
                    <w:t xml:space="preserve">       </w:t>
                  </w:r>
                </w:p>
                <w:p w:rsidR="00202D94" w:rsidRPr="00760C92" w:rsidRDefault="00760C92">
                  <w:pPr>
                    <w:rPr>
                      <w:rStyle w:val="nwt1"/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spellStart"/>
                  <w:r w:rsidRPr="00760C92">
                    <w:rPr>
                      <w:rFonts w:ascii="Arial" w:eastAsia="Arial" w:hAnsi="Arial" w:cs="Arial"/>
                      <w:bCs/>
                      <w:sz w:val="20"/>
                      <w:szCs w:val="20"/>
                      <w:vertAlign w:val="baseline"/>
                      <w:lang w:val="en-US"/>
                    </w:rPr>
                    <w:t>Nizami</w:t>
                  </w:r>
                  <w:proofErr w:type="spellEnd"/>
                  <w:r w:rsidRPr="00760C92">
                    <w:rPr>
                      <w:rFonts w:ascii="Arial" w:eastAsia="Arial" w:hAnsi="Arial" w:cs="Arial"/>
                      <w:bCs/>
                      <w:sz w:val="20"/>
                      <w:szCs w:val="20"/>
                      <w:vertAlign w:val="baseline"/>
                      <w:lang w:val="en-US"/>
                    </w:rPr>
                    <w:t xml:space="preserve"> str., 67 Beneficiary :   AZARB.XAZAR DANIZ GAMICILIYI QSC</w:t>
                  </w:r>
                </w:p>
                <w:p w:rsidR="00202D94" w:rsidRPr="00760C92" w:rsidRDefault="00760C92">
                  <w:pPr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760C92"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  <w:lang w:val="en-US"/>
                    </w:rPr>
                    <w:t>TAX ID :  1701579951</w:t>
                  </w:r>
                </w:p>
                <w:p w:rsidR="00202D94" w:rsidRPr="00760C92" w:rsidRDefault="00760C92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60C92"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760C92" w:rsidRDefault="00760C92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60C92"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  <w:lang w:val="en-US"/>
                    </w:rPr>
                    <w:t xml:space="preserve">Intermediary Bank : Commerzbank AG, Frankfurt </w:t>
                  </w:r>
                  <w:r w:rsidRPr="00760C92"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  <w:lang w:val="en-US"/>
                    </w:rPr>
                    <w:t>am Main</w:t>
                  </w:r>
                </w:p>
                <w:p w:rsidR="00202D94" w:rsidRPr="00760C92" w:rsidRDefault="00760C92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60C92"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  <w:lang w:val="en-US"/>
                    </w:rPr>
                    <w:t>SWIFT : COBADEFF</w:t>
                  </w:r>
                </w:p>
                <w:p w:rsidR="00202D94" w:rsidRPr="00760C92" w:rsidRDefault="00760C92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60C92"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  <w:lang w:val="en-US"/>
                    </w:rPr>
                    <w:t>ACC # 400 88 660 3001</w:t>
                  </w:r>
                </w:p>
                <w:p w:rsidR="00202D94" w:rsidRPr="00760C92" w:rsidRDefault="00760C92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60C92"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  <w:lang w:val="en-US"/>
                    </w:rPr>
                    <w:t>Beneficiary Bank : The International Bank of Azerbaijan</w:t>
                  </w:r>
                </w:p>
                <w:p w:rsidR="00202D94" w:rsidRPr="00760C92" w:rsidRDefault="00760C92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60C92"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  <w:lang w:val="en-US"/>
                    </w:rPr>
                    <w:t>IBA-Premier Customer Service</w:t>
                  </w:r>
                </w:p>
                <w:p w:rsidR="00202D94" w:rsidRPr="00760C92" w:rsidRDefault="00760C92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proofErr w:type="gramStart"/>
                  <w:r w:rsidRPr="00760C92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>SWIFT :</w:t>
                  </w:r>
                  <w:proofErr w:type="gramEnd"/>
                  <w:r w:rsidRPr="00760C92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 IBAZAZ2X           </w:t>
                  </w:r>
                </w:p>
                <w:p w:rsidR="00202D94" w:rsidRPr="00760C92" w:rsidRDefault="00760C92">
                  <w:pPr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proofErr w:type="spellStart"/>
                  <w:r w:rsidRPr="00760C92"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  <w:lang w:val="en-US"/>
                    </w:rPr>
                    <w:t>Nizami</w:t>
                  </w:r>
                  <w:proofErr w:type="spellEnd"/>
                  <w:r w:rsidRPr="00760C92"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  <w:lang w:val="en-US"/>
                    </w:rPr>
                    <w:t xml:space="preserve"> str., 67 Beneficiary : Azerbaijan Caspian Shipping CJSC</w:t>
                  </w:r>
                </w:p>
                <w:p w:rsidR="00202D94" w:rsidRPr="00760C92" w:rsidRDefault="00760C92">
                  <w:pPr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760C92"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  <w:lang w:val="en-US"/>
                    </w:rPr>
                    <w:t>TAX ID : 1701579951</w:t>
                  </w:r>
                </w:p>
                <w:p w:rsidR="00202D94" w:rsidRPr="00760C92" w:rsidRDefault="00760C92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60C92">
                    <w:rPr>
                      <w:rFonts w:ascii="Arial" w:eastAsia="Arial" w:hAnsi="Arial" w:cs="Arial"/>
                      <w:sz w:val="20"/>
                      <w:szCs w:val="20"/>
                      <w:vertAlign w:val="baseline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:rsidR="00202D94" w:rsidRPr="00760C92" w:rsidRDefault="00202D94">
            <w:pPr>
              <w:tabs>
                <w:tab w:val="left" w:pos="261"/>
                <w:tab w:val="left" w:pos="402"/>
                <w:tab w:val="left" w:pos="544"/>
              </w:tabs>
              <w:ind w:left="261" w:firstLine="28"/>
              <w:jc w:val="both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:rsidR="00202D94" w:rsidRPr="00760C92" w:rsidRDefault="00760C92" w:rsidP="00202D94">
            <w:pPr>
              <w:numPr>
                <w:ilvl w:val="0"/>
                <w:numId w:val="6"/>
              </w:numPr>
              <w:tabs>
                <w:tab w:val="left" w:pos="342"/>
                <w:tab w:val="left" w:pos="402"/>
              </w:tabs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760C92">
              <w:rPr>
                <w:rFonts w:ascii="Arial" w:eastAsia="Arial" w:hAnsi="Arial" w:cs="Arial"/>
                <w:sz w:val="20"/>
                <w:szCs w:val="20"/>
                <w:vertAlign w:val="baseline"/>
              </w:rPr>
              <w:t>Взнос за участие в конкурсе не подлежит возврату ни при каких обстоятельствах, за исключением отмены конкурса АСКО !</w:t>
            </w:r>
          </w:p>
          <w:p w:rsidR="00202D94" w:rsidRPr="00760C92" w:rsidRDefault="00202D94">
            <w:pPr>
              <w:tabs>
                <w:tab w:val="left" w:pos="342"/>
                <w:tab w:val="left" w:pos="402"/>
              </w:tabs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</w:tr>
      <w:tr w:rsidR="005A4521" w:rsidRPr="00760C92" w:rsidTr="00202D94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760C92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760C92" w:rsidRDefault="00760C92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/>
              </w:rPr>
            </w:pPr>
            <w:r w:rsidRPr="00760C92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 xml:space="preserve">Гарантия на </w:t>
            </w:r>
            <w:r w:rsidRPr="00760C92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конкурсное предложение:</w:t>
            </w:r>
          </w:p>
          <w:p w:rsidR="00202D94" w:rsidRPr="00760C92" w:rsidRDefault="00760C92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20"/>
                <w:szCs w:val="20"/>
                <w:lang w:val="az-Latn-AZ"/>
              </w:rPr>
            </w:pPr>
            <w:r w:rsidRPr="00760C92">
              <w:rPr>
                <w:rFonts w:ascii="Arial" w:eastAsia="Arial" w:hAnsi="Arial" w:cs="Arial"/>
                <w:sz w:val="20"/>
                <w:szCs w:val="20"/>
                <w:vertAlign w:val="baseline"/>
              </w:rPr>
              <w:t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</w:t>
            </w:r>
            <w:r w:rsidRPr="00760C92">
              <w:rPr>
                <w:rFonts w:ascii="Arial" w:eastAsia="Arial" w:hAnsi="Arial" w:cs="Arial"/>
                <w:sz w:val="20"/>
                <w:szCs w:val="20"/>
                <w:vertAlign w:val="baseline"/>
              </w:rPr>
              <w:t>ике Основных Условий.</w:t>
            </w:r>
          </w:p>
          <w:p w:rsidR="00202D94" w:rsidRPr="00760C92" w:rsidRDefault="00760C92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20"/>
                <w:szCs w:val="20"/>
                <w:lang w:val="az-Latn-AZ"/>
              </w:rPr>
            </w:pPr>
            <w:r w:rsidRPr="00760C92">
              <w:rPr>
                <w:rFonts w:ascii="Arial" w:eastAsia="Arial" w:hAnsi="Arial" w:cs="Arial"/>
                <w:sz w:val="20"/>
                <w:szCs w:val="20"/>
                <w:vertAlign w:val="baseline"/>
              </w:rPr>
              <w:t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</w:t>
            </w:r>
            <w:r w:rsidRPr="00760C92">
              <w:rPr>
                <w:rFonts w:ascii="Arial" w:eastAsia="Arial" w:hAnsi="Arial" w:cs="Arial"/>
                <w:sz w:val="20"/>
                <w:szCs w:val="20"/>
                <w:vertAlign w:val="baseline"/>
              </w:rPr>
              <w:t>й право отвергать такое предложение.</w:t>
            </w:r>
          </w:p>
          <w:p w:rsidR="00202D94" w:rsidRPr="00760C92" w:rsidRDefault="00760C92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20"/>
                <w:szCs w:val="20"/>
                <w:lang w:val="az-Latn-AZ"/>
              </w:rPr>
            </w:pPr>
            <w:r w:rsidRPr="00760C92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Финансовое учреждение, выдавшее гарантию, должно быть принято в финансовых операциях в Азербайджанской Республике и / или в международном </w:t>
            </w:r>
            <w:r w:rsidRPr="00760C92">
              <w:rPr>
                <w:rFonts w:ascii="Arial" w:eastAsia="Arial" w:hAnsi="Arial" w:cs="Arial"/>
                <w:sz w:val="20"/>
                <w:szCs w:val="20"/>
                <w:vertAlign w:val="baseline"/>
              </w:rPr>
              <w:t>уровне. Закупочная организация  оставляет за собой право не принимать никаких недействительных  банковских гарантий.</w:t>
            </w:r>
          </w:p>
          <w:p w:rsidR="00202D94" w:rsidRPr="00760C92" w:rsidRDefault="00760C92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20"/>
                <w:szCs w:val="20"/>
                <w:lang w:val="az-Latn-AZ"/>
              </w:rPr>
            </w:pPr>
            <w:r w:rsidRPr="00760C92">
              <w:rPr>
                <w:rFonts w:ascii="Arial" w:eastAsia="Arial" w:hAnsi="Arial" w:cs="Arial"/>
                <w:sz w:val="20"/>
                <w:szCs w:val="20"/>
                <w:vertAlign w:val="baseline"/>
              </w:rPr>
              <w:t>В случае если лица, желающие принять участие в конкурсе закупо</w:t>
            </w:r>
            <w:r w:rsidRPr="00760C92">
              <w:rPr>
                <w:rFonts w:ascii="Arial" w:eastAsia="Arial" w:hAnsi="Arial" w:cs="Arial"/>
                <w:sz w:val="20"/>
                <w:szCs w:val="20"/>
                <w:vertAlign w:val="baseline"/>
              </w:rPr>
              <w:t>к, предпочтут  представить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</w:t>
            </w:r>
            <w:r w:rsidRPr="00760C92">
              <w:rPr>
                <w:rFonts w:ascii="Arial" w:eastAsia="Arial" w:hAnsi="Arial" w:cs="Arial"/>
                <w:sz w:val="20"/>
                <w:szCs w:val="20"/>
                <w:vertAlign w:val="baseline"/>
              </w:rPr>
              <w:t>казанного в объявлении и получить согласие  о возможности приемлемости такого вида гарантии.</w:t>
            </w:r>
          </w:p>
          <w:p w:rsidR="00202D94" w:rsidRPr="00760C92" w:rsidRDefault="00760C92" w:rsidP="00202D94">
            <w:pPr>
              <w:pStyle w:val="ListParagraph"/>
              <w:numPr>
                <w:ilvl w:val="0"/>
                <w:numId w:val="2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760C92"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</w:t>
            </w:r>
            <w:r w:rsidRPr="00760C92">
              <w:rPr>
                <w:rFonts w:ascii="Arial" w:eastAsia="Arial" w:hAnsi="Arial" w:cs="Arial"/>
                <w:sz w:val="20"/>
                <w:szCs w:val="20"/>
                <w:lang w:eastAsia="ru-RU"/>
              </w:rPr>
              <w:t>ы.</w:t>
            </w:r>
          </w:p>
          <w:p w:rsidR="00202D94" w:rsidRPr="00760C92" w:rsidRDefault="00760C92" w:rsidP="00202D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  <w:lang w:val="az-Latn-AZ"/>
              </w:rPr>
            </w:pPr>
            <w:r w:rsidRPr="00760C92">
              <w:rPr>
                <w:rFonts w:ascii="Arial" w:eastAsia="Arial" w:hAnsi="Arial" w:cs="Arial"/>
                <w:sz w:val="20"/>
                <w:szCs w:val="20"/>
                <w:vertAlign w:val="baseline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:rsidR="00202D94" w:rsidRPr="00760C92" w:rsidRDefault="00760C92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/>
              </w:rPr>
            </w:pPr>
            <w:r w:rsidRPr="00760C92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Срок исполнения контракта :</w:t>
            </w:r>
          </w:p>
          <w:p w:rsidR="00202D94" w:rsidRPr="00760C92" w:rsidRDefault="00760C92" w:rsidP="00202D9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FF0000"/>
                <w:sz w:val="20"/>
                <w:szCs w:val="20"/>
                <w:lang w:val="az-Latn-AZ"/>
              </w:rPr>
            </w:pPr>
            <w:r w:rsidRPr="00760C92">
              <w:rPr>
                <w:rFonts w:ascii="Arial" w:eastAsia="Arial" w:hAnsi="Arial" w:cs="Arial"/>
                <w:sz w:val="20"/>
                <w:szCs w:val="20"/>
                <w:vertAlign w:val="baseline"/>
              </w:rPr>
              <w:t>Товары будут приобретены по мере необходимости. Требуется выполнение договора купли-продажи</w:t>
            </w:r>
            <w:r w:rsidRPr="00760C92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 в течение 5 (пяти) календарных дней после получения  официального заказа (запроса) от АСКО.</w:t>
            </w:r>
          </w:p>
          <w:p w:rsidR="00202D94" w:rsidRPr="00760C92" w:rsidRDefault="00202D94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FF0000"/>
                <w:sz w:val="20"/>
                <w:szCs w:val="20"/>
                <w:lang w:val="az-Latn-AZ"/>
              </w:rPr>
            </w:pPr>
          </w:p>
        </w:tc>
      </w:tr>
      <w:tr w:rsidR="005A4521" w:rsidRPr="00760C92" w:rsidTr="00202D94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760C92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760C92" w:rsidRDefault="00760C92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760C92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Предельный срок и время подачи конкурсного предложения :</w:t>
            </w:r>
          </w:p>
          <w:p w:rsidR="00202D94" w:rsidRPr="00760C92" w:rsidRDefault="00760C92" w:rsidP="00202D94">
            <w:pPr>
              <w:numPr>
                <w:ilvl w:val="0"/>
                <w:numId w:val="6"/>
              </w:numPr>
              <w:tabs>
                <w:tab w:val="left" w:pos="261"/>
                <w:tab w:val="left" w:pos="402"/>
              </w:tabs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760C92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</w:t>
            </w:r>
            <w:r w:rsidRPr="00760C92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предложения в «АСКО» в запечатанном конверте (один оригинальный экземпляр и одна копия) не позднее </w:t>
            </w:r>
            <w:r w:rsidRPr="00760C92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15:00</w:t>
            </w:r>
            <w:r w:rsidRPr="00760C92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 (по Бакинскому времени) </w:t>
            </w:r>
            <w:r w:rsidRPr="00760C92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15 сентября 2021 года</w:t>
            </w:r>
            <w:r w:rsidRPr="00760C92">
              <w:rPr>
                <w:rFonts w:ascii="Arial" w:eastAsia="Arial" w:hAnsi="Arial" w:cs="Arial"/>
                <w:sz w:val="20"/>
                <w:szCs w:val="20"/>
                <w:vertAlign w:val="baseline"/>
              </w:rPr>
              <w:t>.</w:t>
            </w:r>
          </w:p>
          <w:p w:rsidR="00202D94" w:rsidRPr="00760C92" w:rsidRDefault="00202D94">
            <w:pPr>
              <w:tabs>
                <w:tab w:val="left" w:pos="261"/>
                <w:tab w:val="left" w:pos="402"/>
              </w:tabs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202D94" w:rsidRPr="00760C92" w:rsidRDefault="00760C92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760C92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Конкурсные предложения, </w:t>
            </w:r>
            <w:r w:rsidRPr="00760C92">
              <w:rPr>
                <w:rFonts w:ascii="Arial" w:eastAsia="Arial" w:hAnsi="Arial" w:cs="Arial"/>
                <w:sz w:val="20"/>
                <w:szCs w:val="20"/>
                <w:vertAlign w:val="baseline"/>
              </w:rPr>
              <w:t>полученные позже указанной даты и времени, не вскрываются и возвращаются участнику.</w:t>
            </w:r>
          </w:p>
        </w:tc>
      </w:tr>
      <w:tr w:rsidR="005A4521" w:rsidRPr="00760C92" w:rsidTr="00202D94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760C92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760C92" w:rsidRDefault="00760C92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760C92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Адрес закупочной организации :</w:t>
            </w:r>
          </w:p>
          <w:p w:rsidR="00202D94" w:rsidRPr="00760C92" w:rsidRDefault="00760C92">
            <w:pPr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760C92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Азербайджанская Республика, город Баку AZ1029 (индекс), Пр. Нефтяников 2, Комитет по Закупкам АСКО. </w:t>
            </w:r>
          </w:p>
          <w:p w:rsidR="00202D94" w:rsidRPr="00760C92" w:rsidRDefault="00760C92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760C92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Контактное лицо :</w:t>
            </w:r>
          </w:p>
          <w:p w:rsidR="00202D94" w:rsidRPr="00760C92" w:rsidRDefault="00760C92">
            <w:pPr>
              <w:tabs>
                <w:tab w:val="left" w:pos="261"/>
              </w:tabs>
              <w:jc w:val="both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760C92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Рашад Ахадов </w:t>
            </w:r>
          </w:p>
          <w:p w:rsidR="00202D94" w:rsidRPr="00760C92" w:rsidRDefault="00760C92">
            <w:pPr>
              <w:tabs>
                <w:tab w:val="left" w:pos="261"/>
              </w:tabs>
              <w:jc w:val="both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760C92">
              <w:rPr>
                <w:rFonts w:ascii="Arial" w:eastAsia="Arial" w:hAnsi="Arial" w:cs="Arial"/>
                <w:sz w:val="20"/>
                <w:szCs w:val="20"/>
                <w:vertAlign w:val="baseline"/>
              </w:rPr>
              <w:lastRenderedPageBreak/>
              <w:t>Специалист по закупкам Департамента Закупок АСКО</w:t>
            </w:r>
          </w:p>
          <w:p w:rsidR="00202D94" w:rsidRPr="00760C92" w:rsidRDefault="00760C92">
            <w:pPr>
              <w:rPr>
                <w:rFonts w:ascii="Arial" w:hAnsi="Arial" w:cs="Arial"/>
                <w:sz w:val="20"/>
                <w:szCs w:val="20"/>
                <w:lang w:val="az-Latn-AZ" w:eastAsia="en-US"/>
              </w:rPr>
            </w:pPr>
            <w:r w:rsidRPr="00760C92">
              <w:rPr>
                <w:rFonts w:ascii="Arial" w:eastAsia="Arial" w:hAnsi="Arial" w:cs="Arial"/>
                <w:sz w:val="20"/>
                <w:szCs w:val="20"/>
                <w:vertAlign w:val="baseline"/>
              </w:rPr>
              <w:t>Телефон</w:t>
            </w:r>
            <w:r w:rsidRPr="00760C92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 : +99450 277 47 17</w:t>
            </w:r>
          </w:p>
          <w:p w:rsidR="00202D94" w:rsidRPr="00760C92" w:rsidRDefault="00760C92">
            <w:pPr>
              <w:tabs>
                <w:tab w:val="left" w:pos="261"/>
              </w:tabs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760C92">
              <w:rPr>
                <w:rFonts w:ascii="Arial" w:eastAsia="Arial" w:hAnsi="Arial" w:cs="Arial"/>
                <w:sz w:val="20"/>
                <w:szCs w:val="20"/>
                <w:vertAlign w:val="baseline"/>
              </w:rPr>
              <w:t>Электронная почта: rashad.akhadov@asco.az, Tender@asco.az</w:t>
            </w:r>
          </w:p>
          <w:p w:rsidR="00202D94" w:rsidRPr="00760C92" w:rsidRDefault="00202D94">
            <w:pPr>
              <w:tabs>
                <w:tab w:val="left" w:pos="261"/>
              </w:tabs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202D94" w:rsidRPr="00760C92" w:rsidRDefault="00760C92">
            <w:pPr>
              <w:tabs>
                <w:tab w:val="left" w:pos="261"/>
              </w:tabs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 w:rsidRPr="00760C92"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lightGray"/>
                <w:vertAlign w:val="baseline"/>
              </w:rPr>
              <w:t>По юридическим вопросам</w:t>
            </w:r>
            <w:r w:rsidRPr="00760C92"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lightGray"/>
                <w:vertAlign w:val="baseline"/>
              </w:rPr>
              <w:t xml:space="preserve"> :</w:t>
            </w:r>
          </w:p>
          <w:p w:rsidR="00202D94" w:rsidRPr="00760C92" w:rsidRDefault="00760C92">
            <w:pPr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 w:rsidRPr="00760C92"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  <w:vertAlign w:val="baseline"/>
              </w:rPr>
              <w:t>Телефонный номер: +994 12 4043700 (внутр. 1262)</w:t>
            </w:r>
          </w:p>
          <w:p w:rsidR="00202D94" w:rsidRPr="00760C92" w:rsidRDefault="00760C92">
            <w:pPr>
              <w:tabs>
                <w:tab w:val="left" w:pos="261"/>
              </w:tabs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760C92"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  <w:vertAlign w:val="baseline"/>
              </w:rPr>
              <w:t xml:space="preserve">Адрес электронной почты: :    tender@asco.az  </w:t>
            </w:r>
          </w:p>
        </w:tc>
      </w:tr>
      <w:tr w:rsidR="005A4521" w:rsidRPr="00760C92" w:rsidTr="00202D94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760C92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02D94" w:rsidRPr="00760C92" w:rsidRDefault="00760C92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760C92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Дата, время и место вскрытия конвертов с конкурсными предложениями :</w:t>
            </w:r>
          </w:p>
          <w:p w:rsidR="00202D94" w:rsidRPr="00760C92" w:rsidRDefault="00760C92" w:rsidP="00486DA2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760C92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Вскрытие конвертов будет </w:t>
            </w:r>
            <w:r w:rsidRPr="00760C92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производиться онлайн формате в </w:t>
            </w:r>
            <w:r w:rsidRPr="00760C92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16.00</w:t>
            </w:r>
            <w:r w:rsidRPr="00760C92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 (по Бакинскому времени) </w:t>
            </w:r>
            <w:r w:rsidRPr="00760C92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15 сентября 2021</w:t>
            </w:r>
            <w:r w:rsidRPr="00760C92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 года по адресу, указанному в разделе V.</w:t>
            </w:r>
          </w:p>
        </w:tc>
      </w:tr>
      <w:tr w:rsidR="005A4521" w:rsidRPr="00760C92" w:rsidTr="00202D94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760C92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02D94" w:rsidRPr="00760C92" w:rsidRDefault="00760C92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760C92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Сведения о победителе конкурса :</w:t>
            </w:r>
          </w:p>
          <w:p w:rsidR="00202D94" w:rsidRPr="00760C92" w:rsidRDefault="00760C92">
            <w:pPr>
              <w:tabs>
                <w:tab w:val="left" w:pos="261"/>
              </w:tabs>
              <w:jc w:val="both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760C92">
              <w:rPr>
                <w:rFonts w:ascii="Arial" w:eastAsia="Arial" w:hAnsi="Arial" w:cs="Arial"/>
                <w:sz w:val="20"/>
                <w:szCs w:val="20"/>
                <w:vertAlign w:val="baseline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202D94" w:rsidRPr="00760C92" w:rsidRDefault="00760C92">
            <w:pPr>
              <w:tabs>
                <w:tab w:val="left" w:pos="261"/>
              </w:tabs>
              <w:jc w:val="both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760C92">
              <w:rPr>
                <w:rFonts w:ascii="Arial" w:hAnsi="Arial" w:cs="Arial"/>
                <w:sz w:val="20"/>
                <w:szCs w:val="20"/>
                <w:lang w:val="az-Latn-AZ"/>
              </w:rPr>
              <w:t xml:space="preserve"> </w:t>
            </w:r>
          </w:p>
        </w:tc>
      </w:tr>
      <w:tr w:rsidR="005A4521" w:rsidRPr="00760C92" w:rsidTr="000334B2">
        <w:trPr>
          <w:trHeight w:val="230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4B73E9" w:rsidRPr="00760C92" w:rsidRDefault="004B73E9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B73E9" w:rsidRPr="00760C92" w:rsidRDefault="00760C92" w:rsidP="004B73E9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760C92">
              <w:rPr>
                <w:rFonts w:ascii="Arial" w:eastAsia="Arial" w:hAnsi="Arial" w:cs="Arial"/>
                <w:sz w:val="20"/>
                <w:szCs w:val="20"/>
                <w:vertAlign w:val="baseline"/>
              </w:rPr>
              <w:t>Прочие условия конкурса :</w:t>
            </w:r>
          </w:p>
          <w:p w:rsidR="000334B2" w:rsidRPr="00760C92" w:rsidRDefault="00760C92" w:rsidP="00793367">
            <w:pPr>
              <w:pStyle w:val="ListParagraph"/>
              <w:numPr>
                <w:ilvl w:val="0"/>
                <w:numId w:val="9"/>
              </w:num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760C92">
              <w:rPr>
                <w:rFonts w:ascii="Arial" w:eastAsia="Arial" w:hAnsi="Arial" w:cs="Arial"/>
                <w:bCs/>
                <w:sz w:val="20"/>
                <w:szCs w:val="20"/>
              </w:rPr>
              <w:t xml:space="preserve">Участник должен иметь не менее 2 (два) года опыта работы в этой сфере и предоставить подтвердительные документы.  </w:t>
            </w:r>
          </w:p>
          <w:p w:rsidR="00895D77" w:rsidRPr="00760C92" w:rsidRDefault="00760C92" w:rsidP="004B73E9">
            <w:pPr>
              <w:pStyle w:val="ListParagraph"/>
              <w:numPr>
                <w:ilvl w:val="0"/>
                <w:numId w:val="8"/>
              </w:num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760C92">
              <w:rPr>
                <w:rFonts w:ascii="Arial" w:eastAsia="Arial" w:hAnsi="Arial" w:cs="Arial"/>
                <w:bCs/>
                <w:sz w:val="20"/>
                <w:szCs w:val="20"/>
              </w:rPr>
              <w:t xml:space="preserve">Альтернативные предложения принимаются; </w:t>
            </w:r>
          </w:p>
          <w:p w:rsidR="00793367" w:rsidRPr="00760C92" w:rsidRDefault="00760C92" w:rsidP="004B73E9">
            <w:pPr>
              <w:pStyle w:val="ListParagraph"/>
              <w:numPr>
                <w:ilvl w:val="0"/>
                <w:numId w:val="8"/>
              </w:num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760C92">
              <w:rPr>
                <w:rFonts w:ascii="Arial" w:eastAsia="Arial" w:hAnsi="Arial" w:cs="Arial"/>
                <w:bCs/>
                <w:sz w:val="20"/>
                <w:szCs w:val="20"/>
              </w:rPr>
              <w:t xml:space="preserve">Участник должен иметь складское помещение  и предоставить официальные документы, связанные со складом. При отсутствии </w:t>
            </w:r>
            <w:r w:rsidRPr="00760C92">
              <w:rPr>
                <w:rFonts w:ascii="Arial" w:eastAsia="Arial" w:hAnsi="Arial" w:cs="Arial"/>
                <w:bCs/>
                <w:sz w:val="20"/>
                <w:szCs w:val="20"/>
              </w:rPr>
              <w:t>складского помещения АСКО оставляет за собой право отклонить предложение.</w:t>
            </w:r>
          </w:p>
        </w:tc>
      </w:tr>
    </w:tbl>
    <w:p w:rsidR="00202D94" w:rsidRPr="00760C92" w:rsidRDefault="00202D94" w:rsidP="00200180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az-Latn-AZ"/>
        </w:rPr>
      </w:pPr>
    </w:p>
    <w:p w:rsidR="00202D94" w:rsidRPr="00760C92" w:rsidRDefault="00202D94" w:rsidP="00200180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az-Latn-AZ"/>
        </w:rPr>
      </w:pPr>
    </w:p>
    <w:p w:rsidR="00202D94" w:rsidRPr="00760C92" w:rsidRDefault="00202D94" w:rsidP="00200180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az-Latn-AZ"/>
        </w:rPr>
      </w:pPr>
    </w:p>
    <w:p w:rsidR="00202D94" w:rsidRPr="00760C92" w:rsidRDefault="00202D94" w:rsidP="00200180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az-Latn-AZ"/>
        </w:rPr>
      </w:pPr>
    </w:p>
    <w:p w:rsidR="00202D94" w:rsidRPr="00760C92" w:rsidRDefault="00202D94" w:rsidP="00200180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az-Latn-AZ"/>
        </w:rPr>
      </w:pPr>
    </w:p>
    <w:p w:rsidR="00202D94" w:rsidRPr="00760C92" w:rsidRDefault="00202D94" w:rsidP="00200180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az-Latn-AZ"/>
        </w:rPr>
      </w:pPr>
    </w:p>
    <w:p w:rsidR="00202D94" w:rsidRPr="00760C92" w:rsidRDefault="00202D94" w:rsidP="00200180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az-Latn-AZ"/>
        </w:rPr>
      </w:pPr>
    </w:p>
    <w:p w:rsidR="00202D94" w:rsidRPr="00760C92" w:rsidRDefault="00202D94" w:rsidP="00200180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az-Latn-AZ"/>
        </w:rPr>
      </w:pPr>
    </w:p>
    <w:p w:rsidR="00202D94" w:rsidRPr="00760C92" w:rsidRDefault="00202D94" w:rsidP="00200180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az-Latn-AZ"/>
        </w:rPr>
      </w:pPr>
    </w:p>
    <w:p w:rsidR="00202D94" w:rsidRPr="00760C92" w:rsidRDefault="00202D94" w:rsidP="00200180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az-Latn-AZ"/>
        </w:rPr>
      </w:pPr>
    </w:p>
    <w:p w:rsidR="00711386" w:rsidRPr="00760C92" w:rsidRDefault="00711386" w:rsidP="000334B2">
      <w:pPr>
        <w:spacing w:line="360" w:lineRule="auto"/>
        <w:rPr>
          <w:rFonts w:ascii="Arial" w:hAnsi="Arial" w:cs="Arial"/>
          <w:b/>
          <w:sz w:val="20"/>
          <w:szCs w:val="20"/>
          <w:lang w:val="az-Latn-AZ"/>
        </w:rPr>
      </w:pPr>
    </w:p>
    <w:p w:rsidR="00202D94" w:rsidRPr="00760C92" w:rsidRDefault="00202D94" w:rsidP="00200180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az-Latn-AZ"/>
        </w:rPr>
      </w:pPr>
    </w:p>
    <w:p w:rsidR="00486DA2" w:rsidRPr="00760C92" w:rsidRDefault="00486DA2" w:rsidP="00200180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az-Latn-AZ"/>
        </w:rPr>
      </w:pPr>
    </w:p>
    <w:p w:rsidR="00486DA2" w:rsidRDefault="00486DA2" w:rsidP="00200180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az-Latn-AZ"/>
        </w:rPr>
      </w:pPr>
    </w:p>
    <w:p w:rsidR="00760C92" w:rsidRDefault="00760C92" w:rsidP="00200180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az-Latn-AZ"/>
        </w:rPr>
      </w:pPr>
    </w:p>
    <w:p w:rsidR="00760C92" w:rsidRDefault="00760C92" w:rsidP="00200180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az-Latn-AZ"/>
        </w:rPr>
      </w:pPr>
    </w:p>
    <w:p w:rsidR="00760C92" w:rsidRDefault="00760C92" w:rsidP="00200180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az-Latn-AZ"/>
        </w:rPr>
      </w:pPr>
    </w:p>
    <w:p w:rsidR="00760C92" w:rsidRDefault="00760C92" w:rsidP="00200180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az-Latn-AZ"/>
        </w:rPr>
      </w:pPr>
    </w:p>
    <w:p w:rsidR="00760C92" w:rsidRDefault="00760C92" w:rsidP="00200180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az-Latn-AZ"/>
        </w:rPr>
      </w:pPr>
    </w:p>
    <w:p w:rsidR="00760C92" w:rsidRPr="00760C92" w:rsidRDefault="00760C92" w:rsidP="00200180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az-Latn-AZ"/>
        </w:rPr>
      </w:pPr>
    </w:p>
    <w:p w:rsidR="00486DA2" w:rsidRPr="00760C92" w:rsidRDefault="00486DA2" w:rsidP="00200180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az-Latn-AZ"/>
        </w:rPr>
      </w:pPr>
    </w:p>
    <w:p w:rsidR="00486DA2" w:rsidRPr="00760C92" w:rsidRDefault="00486DA2" w:rsidP="00200180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az-Latn-AZ"/>
        </w:rPr>
      </w:pPr>
    </w:p>
    <w:p w:rsidR="00486DA2" w:rsidRPr="00760C92" w:rsidRDefault="00486DA2" w:rsidP="00200180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az-Latn-AZ"/>
        </w:rPr>
      </w:pPr>
    </w:p>
    <w:p w:rsidR="00486DA2" w:rsidRPr="00760C92" w:rsidRDefault="00486DA2" w:rsidP="00200180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az-Latn-AZ"/>
        </w:rPr>
      </w:pPr>
    </w:p>
    <w:p w:rsidR="00200180" w:rsidRPr="00760C92" w:rsidRDefault="00760C92" w:rsidP="00760C92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az-Latn-AZ"/>
        </w:rPr>
      </w:pPr>
      <w:r w:rsidRPr="00760C92">
        <w:rPr>
          <w:rFonts w:ascii="Arial" w:eastAsia="Arial" w:hAnsi="Arial" w:cs="Arial"/>
          <w:b/>
          <w:bCs/>
          <w:sz w:val="20"/>
          <w:szCs w:val="20"/>
        </w:rPr>
        <w:lastRenderedPageBreak/>
        <w:t>(</w:t>
      </w:r>
      <w:r w:rsidRPr="00760C92">
        <w:rPr>
          <w:rFonts w:ascii="Arial" w:eastAsia="Arial" w:hAnsi="Arial" w:cs="Arial"/>
          <w:b/>
          <w:bCs/>
          <w:color w:val="FF0000"/>
          <w:sz w:val="20"/>
          <w:szCs w:val="20"/>
        </w:rPr>
        <w:t>(на бланке участника-претендента)</w:t>
      </w:r>
      <w:r w:rsidRPr="00760C92">
        <w:rPr>
          <w:rFonts w:ascii="Arial" w:eastAsia="Arial" w:hAnsi="Arial" w:cs="Arial"/>
          <w:b/>
          <w:bCs/>
          <w:sz w:val="20"/>
          <w:szCs w:val="20"/>
        </w:rPr>
        <w:t>)</w:t>
      </w:r>
    </w:p>
    <w:p w:rsidR="00200180" w:rsidRPr="00760C92" w:rsidRDefault="00760C92" w:rsidP="00200180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az-Latn-AZ"/>
        </w:rPr>
      </w:pPr>
      <w:r w:rsidRPr="00760C92">
        <w:rPr>
          <w:rFonts w:ascii="Arial" w:eastAsia="Arial" w:hAnsi="Arial" w:cs="Arial"/>
          <w:sz w:val="20"/>
          <w:szCs w:val="20"/>
          <w:vertAlign w:val="baseline"/>
        </w:rPr>
        <w:t xml:space="preserve">ПИСЬМО-ЗАЯВКА </w:t>
      </w:r>
    </w:p>
    <w:p w:rsidR="00200180" w:rsidRPr="00760C92" w:rsidRDefault="00760C92" w:rsidP="00486DA2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az-Latn-AZ"/>
        </w:rPr>
      </w:pPr>
      <w:r w:rsidRPr="00760C92">
        <w:rPr>
          <w:rFonts w:ascii="Arial" w:eastAsia="Arial" w:hAnsi="Arial" w:cs="Arial"/>
          <w:sz w:val="20"/>
          <w:szCs w:val="20"/>
          <w:vertAlign w:val="baseline"/>
        </w:rPr>
        <w:t xml:space="preserve">НА УЧАСТИЕ В ОТКРЫТОМ КОНКУРСЕ </w:t>
      </w:r>
    </w:p>
    <w:p w:rsidR="00486DA2" w:rsidRPr="00760C92" w:rsidRDefault="00486DA2" w:rsidP="00486DA2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az-Latn-AZ"/>
        </w:rPr>
      </w:pPr>
    </w:p>
    <w:p w:rsidR="00200180" w:rsidRPr="00760C92" w:rsidRDefault="00760C92" w:rsidP="00200180">
      <w:pPr>
        <w:rPr>
          <w:rFonts w:ascii="Arial" w:hAnsi="Arial" w:cs="Arial"/>
          <w:sz w:val="20"/>
          <w:szCs w:val="20"/>
          <w:lang w:val="az-Latn-AZ"/>
        </w:rPr>
      </w:pPr>
      <w:r w:rsidRPr="00760C92">
        <w:rPr>
          <w:rFonts w:ascii="Arial" w:eastAsia="Arial" w:hAnsi="Arial" w:cs="Arial"/>
          <w:sz w:val="20"/>
          <w:szCs w:val="20"/>
          <w:vertAlign w:val="baseline"/>
        </w:rPr>
        <w:t xml:space="preserve">Город _______       “___”_________20___года </w:t>
      </w:r>
    </w:p>
    <w:p w:rsidR="00200180" w:rsidRPr="00760C92" w:rsidRDefault="00760C92" w:rsidP="00200180">
      <w:pPr>
        <w:rPr>
          <w:rFonts w:ascii="Arial" w:hAnsi="Arial" w:cs="Arial"/>
          <w:sz w:val="20"/>
          <w:szCs w:val="20"/>
          <w:lang w:val="az-Latn-AZ"/>
        </w:rPr>
      </w:pPr>
      <w:r w:rsidRPr="00760C92">
        <w:rPr>
          <w:rFonts w:ascii="Arial" w:hAnsi="Arial" w:cs="Arial"/>
          <w:sz w:val="20"/>
          <w:szCs w:val="20"/>
          <w:lang w:val="az-Latn-AZ"/>
        </w:rPr>
        <w:t xml:space="preserve">___________№           </w:t>
      </w:r>
      <w:r w:rsidRPr="00760C92">
        <w:rPr>
          <w:rFonts w:ascii="Arial" w:hAnsi="Arial" w:cs="Arial"/>
          <w:sz w:val="20"/>
          <w:szCs w:val="20"/>
          <w:lang w:val="az-Latn-AZ"/>
        </w:rPr>
        <w:tab/>
      </w:r>
      <w:r w:rsidRPr="00760C92">
        <w:rPr>
          <w:rFonts w:ascii="Arial" w:hAnsi="Arial" w:cs="Arial"/>
          <w:sz w:val="20"/>
          <w:szCs w:val="20"/>
          <w:lang w:val="az-Latn-AZ"/>
        </w:rPr>
        <w:tab/>
      </w:r>
      <w:r w:rsidRPr="00760C92">
        <w:rPr>
          <w:rFonts w:ascii="Arial" w:hAnsi="Arial" w:cs="Arial"/>
          <w:sz w:val="20"/>
          <w:szCs w:val="20"/>
          <w:lang w:val="az-Latn-AZ"/>
        </w:rPr>
        <w:tab/>
      </w:r>
      <w:r w:rsidRPr="00760C92">
        <w:rPr>
          <w:rFonts w:ascii="Arial" w:hAnsi="Arial" w:cs="Arial"/>
          <w:sz w:val="20"/>
          <w:szCs w:val="20"/>
          <w:lang w:val="az-Latn-AZ"/>
        </w:rPr>
        <w:tab/>
      </w:r>
      <w:r w:rsidRPr="00760C92">
        <w:rPr>
          <w:rFonts w:ascii="Arial" w:hAnsi="Arial" w:cs="Arial"/>
          <w:sz w:val="20"/>
          <w:szCs w:val="20"/>
          <w:lang w:val="az-Latn-AZ"/>
        </w:rPr>
        <w:tab/>
      </w:r>
      <w:r w:rsidRPr="00760C92">
        <w:rPr>
          <w:rFonts w:ascii="Arial" w:hAnsi="Arial" w:cs="Arial"/>
          <w:sz w:val="20"/>
          <w:szCs w:val="20"/>
          <w:lang w:val="az-Latn-AZ"/>
        </w:rPr>
        <w:tab/>
      </w:r>
      <w:r w:rsidRPr="00760C92">
        <w:rPr>
          <w:rFonts w:ascii="Arial" w:hAnsi="Arial" w:cs="Arial"/>
          <w:sz w:val="20"/>
          <w:szCs w:val="20"/>
          <w:lang w:val="az-Latn-AZ"/>
        </w:rPr>
        <w:tab/>
        <w:t xml:space="preserve">                                                                                          </w:t>
      </w:r>
    </w:p>
    <w:p w:rsidR="00200180" w:rsidRPr="00760C92" w:rsidRDefault="00200180" w:rsidP="00200180">
      <w:pPr>
        <w:rPr>
          <w:rFonts w:ascii="Arial" w:hAnsi="Arial" w:cs="Arial"/>
          <w:bCs/>
          <w:i/>
          <w:sz w:val="20"/>
          <w:szCs w:val="20"/>
          <w:lang w:val="az-Latn-AZ"/>
        </w:rPr>
      </w:pPr>
    </w:p>
    <w:p w:rsidR="00200180" w:rsidRPr="00760C92" w:rsidRDefault="00760C92" w:rsidP="00200180">
      <w:pPr>
        <w:jc w:val="both"/>
        <w:rPr>
          <w:rFonts w:ascii="Arial" w:hAnsi="Arial" w:cs="Arial"/>
          <w:b/>
          <w:bCs/>
          <w:sz w:val="20"/>
          <w:szCs w:val="20"/>
          <w:lang w:val="az-Latn-AZ"/>
        </w:rPr>
      </w:pPr>
      <w:r w:rsidRPr="00760C92">
        <w:rPr>
          <w:rFonts w:ascii="Arial" w:eastAsia="Arial" w:hAnsi="Arial" w:cs="Arial"/>
          <w:bCs/>
          <w:sz w:val="20"/>
          <w:szCs w:val="20"/>
          <w:vertAlign w:val="baseline"/>
        </w:rPr>
        <w:t>Председателю Комитета по Закупкам АСКО</w:t>
      </w:r>
    </w:p>
    <w:p w:rsidR="00200180" w:rsidRPr="00760C92" w:rsidRDefault="00760C92" w:rsidP="00200180">
      <w:pPr>
        <w:jc w:val="both"/>
        <w:rPr>
          <w:rFonts w:ascii="Arial" w:hAnsi="Arial" w:cs="Arial"/>
          <w:b/>
          <w:bCs/>
          <w:sz w:val="20"/>
          <w:szCs w:val="20"/>
          <w:lang w:val="az-Latn-AZ"/>
        </w:rPr>
      </w:pPr>
      <w:r w:rsidRPr="00760C92">
        <w:rPr>
          <w:rFonts w:ascii="Arial" w:eastAsia="Arial" w:hAnsi="Arial" w:cs="Arial"/>
          <w:bCs/>
          <w:sz w:val="20"/>
          <w:szCs w:val="20"/>
          <w:vertAlign w:val="baseline"/>
        </w:rPr>
        <w:t>Господину Дж. Махмудлу</w:t>
      </w:r>
    </w:p>
    <w:p w:rsidR="00200180" w:rsidRPr="00760C92" w:rsidRDefault="00200180" w:rsidP="00200180">
      <w:pPr>
        <w:jc w:val="both"/>
        <w:rPr>
          <w:rFonts w:ascii="Arial" w:hAnsi="Arial" w:cs="Arial"/>
          <w:bCs/>
          <w:sz w:val="20"/>
          <w:szCs w:val="20"/>
          <w:lang w:val="az-Latn-AZ"/>
        </w:rPr>
      </w:pPr>
    </w:p>
    <w:p w:rsidR="00200180" w:rsidRPr="00760C92" w:rsidRDefault="00760C92" w:rsidP="00200180">
      <w:pPr>
        <w:spacing w:after="120"/>
        <w:jc w:val="both"/>
        <w:rPr>
          <w:rFonts w:ascii="Arial" w:hAnsi="Arial" w:cs="Arial"/>
          <w:sz w:val="20"/>
          <w:szCs w:val="20"/>
          <w:lang w:val="az-Latn-AZ" w:eastAsia="en-US"/>
        </w:rPr>
      </w:pPr>
      <w:r w:rsidRPr="00760C92">
        <w:rPr>
          <w:rFonts w:ascii="Arial" w:eastAsia="Arial" w:hAnsi="Arial" w:cs="Arial"/>
          <w:sz w:val="20"/>
          <w:szCs w:val="20"/>
          <w:vertAlign w:val="baseline"/>
        </w:rPr>
        <w:t>Настоящей заявкой [с указанием полного наименования претендента-подрядчика] п</w:t>
      </w:r>
      <w:r w:rsidRPr="00760C92">
        <w:rPr>
          <w:rFonts w:ascii="Arial" w:eastAsia="Arial" w:hAnsi="Arial" w:cs="Arial"/>
          <w:sz w:val="20"/>
          <w:szCs w:val="20"/>
          <w:vertAlign w:val="baseline"/>
        </w:rPr>
        <w:t xml:space="preserve">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200180" w:rsidRPr="00760C92" w:rsidRDefault="00760C92" w:rsidP="00200180">
      <w:pPr>
        <w:spacing w:after="120"/>
        <w:jc w:val="both"/>
        <w:rPr>
          <w:rFonts w:ascii="Arial" w:hAnsi="Arial" w:cs="Arial"/>
          <w:sz w:val="20"/>
          <w:szCs w:val="20"/>
          <w:lang w:val="az-Latn-AZ"/>
        </w:rPr>
      </w:pPr>
      <w:r w:rsidRPr="00760C92">
        <w:rPr>
          <w:rFonts w:ascii="Arial" w:eastAsia="Arial" w:hAnsi="Arial" w:cs="Arial"/>
          <w:sz w:val="20"/>
          <w:szCs w:val="20"/>
          <w:vertAlign w:val="baseline"/>
        </w:rPr>
        <w:t>При этом подтверждаем,</w:t>
      </w:r>
      <w:r w:rsidRPr="00760C92">
        <w:rPr>
          <w:rFonts w:ascii="Arial" w:eastAsia="Arial" w:hAnsi="Arial" w:cs="Arial"/>
          <w:sz w:val="20"/>
          <w:szCs w:val="20"/>
          <w:vertAlign w:val="baseline"/>
        </w:rPr>
        <w:t xml:space="preserve">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</w:t>
      </w:r>
    </w:p>
    <w:p w:rsidR="00200180" w:rsidRPr="00760C92" w:rsidRDefault="00760C92" w:rsidP="00200180">
      <w:pPr>
        <w:spacing w:after="120"/>
        <w:jc w:val="both"/>
        <w:rPr>
          <w:rFonts w:ascii="Arial" w:hAnsi="Arial" w:cs="Arial"/>
          <w:sz w:val="20"/>
          <w:szCs w:val="20"/>
          <w:lang w:val="az-Latn-AZ"/>
        </w:rPr>
      </w:pPr>
      <w:r w:rsidRPr="00760C92">
        <w:rPr>
          <w:rFonts w:ascii="Arial" w:eastAsia="Arial" w:hAnsi="Arial" w:cs="Arial"/>
          <w:sz w:val="20"/>
          <w:szCs w:val="20"/>
          <w:vertAlign w:val="baseline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:rsidR="00200180" w:rsidRPr="00760C92" w:rsidRDefault="00760C92" w:rsidP="00200180">
      <w:pPr>
        <w:jc w:val="both"/>
        <w:rPr>
          <w:rFonts w:ascii="Arial" w:hAnsi="Arial" w:cs="Arial"/>
          <w:sz w:val="20"/>
          <w:szCs w:val="20"/>
          <w:lang w:val="az-Latn-AZ"/>
        </w:rPr>
      </w:pPr>
      <w:r w:rsidRPr="00760C92">
        <w:rPr>
          <w:rFonts w:ascii="Arial" w:eastAsia="Arial" w:hAnsi="Arial" w:cs="Arial"/>
          <w:sz w:val="20"/>
          <w:szCs w:val="20"/>
          <w:vertAlign w:val="baseline"/>
        </w:rPr>
        <w:t>Со</w:t>
      </w:r>
      <w:r w:rsidRPr="00760C92">
        <w:rPr>
          <w:rFonts w:ascii="Arial" w:eastAsia="Arial" w:hAnsi="Arial" w:cs="Arial"/>
          <w:sz w:val="20"/>
          <w:szCs w:val="20"/>
          <w:vertAlign w:val="baseline"/>
        </w:rPr>
        <w:t>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200180" w:rsidRPr="00760C92" w:rsidRDefault="00760C92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  <w:lang w:val="az-Latn-AZ"/>
        </w:rPr>
      </w:pPr>
      <w:r w:rsidRPr="00760C92">
        <w:rPr>
          <w:rFonts w:ascii="Arial" w:eastAsia="Arial" w:hAnsi="Arial" w:cs="Arial"/>
          <w:sz w:val="20"/>
          <w:szCs w:val="20"/>
          <w:vertAlign w:val="baseline"/>
        </w:rPr>
        <w:t>Контактное лицо :</w:t>
      </w:r>
      <w:r w:rsidRPr="00760C92">
        <w:rPr>
          <w:rFonts w:ascii="Arial" w:eastAsia="Arial" w:hAnsi="Arial" w:cs="Arial"/>
          <w:sz w:val="16"/>
          <w:szCs w:val="16"/>
          <w:vertAlign w:val="baseline"/>
        </w:rPr>
        <w:t xml:space="preserve"> </w:t>
      </w:r>
      <w:r w:rsidRPr="00760C92">
        <w:rPr>
          <w:rFonts w:ascii="Arial" w:eastAsia="Arial" w:hAnsi="Arial" w:cs="Arial"/>
          <w:sz w:val="16"/>
          <w:szCs w:val="16"/>
          <w:vertAlign w:val="baseline"/>
        </w:rPr>
        <w:t>. . . . . . . . . . . . . . . . . . . . .</w:t>
      </w:r>
    </w:p>
    <w:p w:rsidR="00200180" w:rsidRPr="00760C92" w:rsidRDefault="00760C92" w:rsidP="00760C92">
      <w:pPr>
        <w:numPr>
          <w:ilvl w:val="0"/>
          <w:numId w:val="2"/>
        </w:numPr>
        <w:tabs>
          <w:tab w:val="left" w:pos="378"/>
        </w:tabs>
        <w:ind w:left="284" w:hanging="284"/>
        <w:jc w:val="both"/>
        <w:rPr>
          <w:rFonts w:ascii="Arial" w:hAnsi="Arial" w:cs="Arial"/>
          <w:sz w:val="20"/>
          <w:szCs w:val="20"/>
          <w:lang w:val="az-Latn-AZ"/>
        </w:rPr>
      </w:pPr>
      <w:r w:rsidRPr="00760C92">
        <w:rPr>
          <w:rFonts w:ascii="Arial" w:eastAsia="Arial" w:hAnsi="Arial" w:cs="Arial"/>
          <w:sz w:val="20"/>
          <w:szCs w:val="20"/>
          <w:vertAlign w:val="baseline"/>
        </w:rPr>
        <w:t xml:space="preserve">Должность контактного лица: </w:t>
      </w:r>
      <w:r w:rsidRPr="00760C92">
        <w:rPr>
          <w:rFonts w:ascii="Arial" w:eastAsia="Arial" w:hAnsi="Arial" w:cs="Arial"/>
          <w:sz w:val="16"/>
          <w:szCs w:val="16"/>
          <w:vertAlign w:val="baseline"/>
        </w:rPr>
        <w:t>. . . . . . . . . . . . . . . . . . . . .</w:t>
      </w:r>
      <w:r w:rsidRPr="00760C92">
        <w:rPr>
          <w:rFonts w:ascii="Arial" w:eastAsia="Arial" w:hAnsi="Arial" w:cs="Arial"/>
          <w:sz w:val="20"/>
          <w:szCs w:val="20"/>
          <w:vertAlign w:val="baseline"/>
        </w:rPr>
        <w:t xml:space="preserve"> </w:t>
      </w:r>
    </w:p>
    <w:p w:rsidR="00200180" w:rsidRPr="00760C92" w:rsidRDefault="00760C92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  <w:lang w:val="az-Latn-AZ"/>
        </w:rPr>
      </w:pPr>
      <w:r w:rsidRPr="00760C92">
        <w:rPr>
          <w:rFonts w:ascii="Arial" w:eastAsia="Arial" w:hAnsi="Arial" w:cs="Arial"/>
          <w:sz w:val="20"/>
          <w:szCs w:val="20"/>
          <w:vertAlign w:val="baseline"/>
        </w:rPr>
        <w:t>Телефон :</w:t>
      </w:r>
      <w:r w:rsidRPr="00760C92">
        <w:rPr>
          <w:rFonts w:ascii="Arial" w:eastAsia="Arial" w:hAnsi="Arial" w:cs="Arial"/>
          <w:sz w:val="16"/>
          <w:szCs w:val="16"/>
          <w:vertAlign w:val="baseline"/>
        </w:rPr>
        <w:t xml:space="preserve"> </w:t>
      </w:r>
      <w:r w:rsidRPr="00760C92">
        <w:rPr>
          <w:rFonts w:ascii="Arial" w:eastAsia="Arial" w:hAnsi="Arial" w:cs="Arial"/>
          <w:sz w:val="16"/>
          <w:szCs w:val="16"/>
          <w:vertAlign w:val="baseline"/>
        </w:rPr>
        <w:t>. . . . . . . . . . . . . . . . . . . . .</w:t>
      </w:r>
    </w:p>
    <w:p w:rsidR="00200180" w:rsidRPr="00760C92" w:rsidRDefault="00760C92" w:rsidP="00486DA2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  <w:lang w:val="az-Latn-AZ"/>
        </w:rPr>
      </w:pPr>
      <w:r w:rsidRPr="00760C92">
        <w:rPr>
          <w:rFonts w:ascii="Arial" w:eastAsia="Arial" w:hAnsi="Arial" w:cs="Arial"/>
          <w:sz w:val="20"/>
          <w:szCs w:val="20"/>
          <w:vertAlign w:val="baseline"/>
        </w:rPr>
        <w:t>E-mail:</w:t>
      </w:r>
      <w:r w:rsidRPr="00760C92">
        <w:rPr>
          <w:rFonts w:ascii="Arial" w:eastAsia="Arial" w:hAnsi="Arial" w:cs="Arial"/>
          <w:sz w:val="16"/>
          <w:szCs w:val="16"/>
          <w:vertAlign w:val="baseline"/>
        </w:rPr>
        <w:t xml:space="preserve"> </w:t>
      </w:r>
      <w:r w:rsidRPr="00760C92">
        <w:rPr>
          <w:rFonts w:ascii="Arial" w:eastAsia="Arial" w:hAnsi="Arial" w:cs="Arial"/>
          <w:sz w:val="16"/>
          <w:szCs w:val="16"/>
          <w:vertAlign w:val="baseline"/>
        </w:rPr>
        <w:t>. . . . . . . . . . . . . . . . . . . . .</w:t>
      </w:r>
    </w:p>
    <w:p w:rsidR="00200180" w:rsidRPr="00760C92" w:rsidRDefault="00760C92" w:rsidP="00200180">
      <w:pPr>
        <w:spacing w:line="360" w:lineRule="auto"/>
        <w:rPr>
          <w:rFonts w:ascii="Arial" w:hAnsi="Arial" w:cs="Arial"/>
          <w:b/>
          <w:sz w:val="20"/>
          <w:szCs w:val="20"/>
          <w:lang w:val="az-Latn-AZ"/>
        </w:rPr>
      </w:pPr>
      <w:r w:rsidRPr="00760C92">
        <w:rPr>
          <w:rFonts w:ascii="Arial" w:eastAsia="Arial" w:hAnsi="Arial" w:cs="Arial"/>
          <w:sz w:val="20"/>
          <w:szCs w:val="20"/>
          <w:vertAlign w:val="baseline"/>
        </w:rPr>
        <w:t>Приложение:</w:t>
      </w:r>
    </w:p>
    <w:p w:rsidR="00200180" w:rsidRPr="00760C92" w:rsidRDefault="00760C92" w:rsidP="00200180">
      <w:pPr>
        <w:numPr>
          <w:ilvl w:val="0"/>
          <w:numId w:val="3"/>
        </w:numPr>
        <w:contextualSpacing/>
        <w:rPr>
          <w:rFonts w:ascii="Arial" w:hAnsi="Arial" w:cs="Arial"/>
          <w:i/>
          <w:sz w:val="20"/>
          <w:szCs w:val="20"/>
          <w:lang w:val="az-Latn-AZ"/>
        </w:rPr>
      </w:pPr>
      <w:r w:rsidRPr="00760C92">
        <w:rPr>
          <w:rFonts w:ascii="Arial" w:eastAsia="Arial" w:hAnsi="Arial" w:cs="Arial"/>
          <w:sz w:val="20"/>
          <w:szCs w:val="20"/>
          <w:vertAlign w:val="baseline"/>
        </w:rPr>
        <w:t xml:space="preserve">Оригинал  банковского  документа об  </w:t>
      </w:r>
      <w:r w:rsidRPr="00760C92">
        <w:rPr>
          <w:rFonts w:ascii="Arial" w:eastAsia="Arial" w:hAnsi="Arial" w:cs="Arial"/>
          <w:sz w:val="20"/>
          <w:szCs w:val="20"/>
          <w:vertAlign w:val="baseline"/>
        </w:rPr>
        <w:t>оплате взноса за участие в конкурсе –  на ____ листах.</w:t>
      </w:r>
    </w:p>
    <w:p w:rsidR="00200180" w:rsidRPr="00760C92" w:rsidRDefault="00200180" w:rsidP="00200180">
      <w:pPr>
        <w:contextualSpacing/>
        <w:rPr>
          <w:rFonts w:ascii="Arial" w:hAnsi="Arial" w:cs="Arial"/>
          <w:i/>
          <w:sz w:val="20"/>
          <w:szCs w:val="20"/>
          <w:lang w:val="az-Latn-AZ"/>
        </w:rPr>
      </w:pPr>
    </w:p>
    <w:p w:rsidR="00200180" w:rsidRPr="00760C92" w:rsidRDefault="00760C92" w:rsidP="00200180">
      <w:pPr>
        <w:jc w:val="both"/>
        <w:rPr>
          <w:rFonts w:ascii="Arial" w:hAnsi="Arial" w:cs="Arial"/>
          <w:sz w:val="20"/>
          <w:szCs w:val="20"/>
          <w:lang w:val="az-Latn-AZ"/>
        </w:rPr>
      </w:pPr>
      <w:r w:rsidRPr="00760C92">
        <w:rPr>
          <w:rFonts w:ascii="Arial" w:hAnsi="Arial" w:cs="Arial"/>
          <w:sz w:val="20"/>
          <w:szCs w:val="20"/>
          <w:lang w:val="az-Latn-AZ"/>
        </w:rPr>
        <w:t>________________________________                                   _______________________</w:t>
      </w:r>
    </w:p>
    <w:p w:rsidR="00200180" w:rsidRPr="00760C92" w:rsidRDefault="00760C92" w:rsidP="00200180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az-Latn-AZ"/>
        </w:rPr>
      </w:pPr>
      <w:r w:rsidRPr="00760C92">
        <w:rPr>
          <w:rFonts w:ascii="Arial" w:eastAsia="Arial" w:hAnsi="Arial" w:cs="Arial"/>
          <w:sz w:val="20"/>
          <w:szCs w:val="20"/>
          <w:vertAlign w:val="baseline"/>
        </w:rPr>
        <w:t>(Ф.И.О. уполномоченного лица) (п</w:t>
      </w:r>
      <w:r w:rsidRPr="00760C92">
        <w:rPr>
          <w:rFonts w:ascii="Arial" w:eastAsia="Arial" w:hAnsi="Arial" w:cs="Arial"/>
          <w:sz w:val="20"/>
          <w:szCs w:val="20"/>
          <w:vertAlign w:val="baseline"/>
        </w:rPr>
        <w:t>одпись уполномоченного лица)</w:t>
      </w:r>
    </w:p>
    <w:p w:rsidR="004C4AE4" w:rsidRPr="00760C92" w:rsidRDefault="004C4AE4" w:rsidP="00200180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az-Latn-AZ"/>
        </w:rPr>
      </w:pPr>
    </w:p>
    <w:p w:rsidR="004C4AE4" w:rsidRPr="00760C92" w:rsidRDefault="004C4AE4" w:rsidP="00200180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az-Latn-AZ"/>
        </w:rPr>
      </w:pPr>
    </w:p>
    <w:p w:rsidR="004C4AE4" w:rsidRPr="00760C92" w:rsidRDefault="00760C92" w:rsidP="004615F6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az-Latn-AZ"/>
        </w:rPr>
      </w:pPr>
      <w:r w:rsidRPr="00760C92">
        <w:rPr>
          <w:rFonts w:ascii="Arial" w:hAnsi="Arial" w:cs="Arial"/>
          <w:sz w:val="20"/>
          <w:szCs w:val="20"/>
          <w:lang w:val="az-Latn-AZ"/>
        </w:rPr>
        <w:t>______________________</w:t>
      </w:r>
      <w:r w:rsidRPr="00760C92">
        <w:rPr>
          <w:rFonts w:ascii="Arial" w:hAnsi="Arial" w:cs="Arial"/>
          <w:sz w:val="20"/>
          <w:szCs w:val="20"/>
          <w:lang w:val="az-Latn-AZ"/>
        </w:rPr>
        <w:t>_</w:t>
      </w:r>
      <w:r w:rsidRPr="00760C92">
        <w:rPr>
          <w:rFonts w:ascii="Arial" w:hAnsi="Arial" w:cs="Arial"/>
          <w:i/>
          <w:sz w:val="20"/>
          <w:szCs w:val="20"/>
          <w:lang w:val="az-Latn-AZ"/>
        </w:rPr>
        <w:t xml:space="preserve">               </w:t>
      </w:r>
    </w:p>
    <w:p w:rsidR="00200180" w:rsidRPr="00760C92" w:rsidRDefault="00760C92" w:rsidP="004615F6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az-Latn-AZ"/>
        </w:rPr>
      </w:pPr>
      <w:r w:rsidRPr="00760C92">
        <w:rPr>
          <w:rFonts w:ascii="Arial" w:eastAsia="Arial" w:hAnsi="Arial" w:cs="Arial"/>
          <w:sz w:val="20"/>
          <w:szCs w:val="20"/>
          <w:vertAlign w:val="baseline"/>
        </w:rPr>
        <w:t>(должность уполномоченного лица)</w:t>
      </w:r>
    </w:p>
    <w:p w:rsidR="00200180" w:rsidRDefault="00760C92" w:rsidP="00B87417">
      <w:pPr>
        <w:rPr>
          <w:rFonts w:ascii="Arial" w:eastAsia="Arial" w:hAnsi="Arial" w:cs="Arial"/>
          <w:sz w:val="20"/>
          <w:szCs w:val="20"/>
          <w:vertAlign w:val="baseline"/>
        </w:rPr>
      </w:pPr>
      <w:r w:rsidRPr="00760C92">
        <w:rPr>
          <w:rFonts w:ascii="Arial" w:eastAsia="Arial" w:hAnsi="Arial" w:cs="Arial"/>
          <w:sz w:val="20"/>
          <w:szCs w:val="20"/>
          <w:vertAlign w:val="baseline"/>
        </w:rPr>
        <w:t xml:space="preserve">                                                                                                                   M.П.</w:t>
      </w:r>
    </w:p>
    <w:p w:rsidR="00760C92" w:rsidRDefault="00760C92" w:rsidP="00B87417">
      <w:pPr>
        <w:rPr>
          <w:rFonts w:ascii="Arial" w:eastAsia="Arial" w:hAnsi="Arial" w:cs="Arial"/>
          <w:sz w:val="20"/>
          <w:szCs w:val="20"/>
          <w:vertAlign w:val="baseline"/>
        </w:rPr>
      </w:pPr>
    </w:p>
    <w:p w:rsidR="00760C92" w:rsidRDefault="00760C92" w:rsidP="00B87417">
      <w:pPr>
        <w:rPr>
          <w:rFonts w:ascii="Arial" w:eastAsia="Arial" w:hAnsi="Arial" w:cs="Arial"/>
          <w:sz w:val="20"/>
          <w:szCs w:val="20"/>
          <w:vertAlign w:val="baseline"/>
        </w:rPr>
      </w:pPr>
    </w:p>
    <w:p w:rsidR="00760C92" w:rsidRDefault="00760C92" w:rsidP="00B87417">
      <w:pPr>
        <w:rPr>
          <w:rFonts w:ascii="Arial" w:eastAsia="Arial" w:hAnsi="Arial" w:cs="Arial"/>
          <w:sz w:val="20"/>
          <w:szCs w:val="20"/>
          <w:vertAlign w:val="baseline"/>
        </w:rPr>
      </w:pPr>
    </w:p>
    <w:p w:rsidR="00760C92" w:rsidRDefault="00760C92" w:rsidP="00B87417">
      <w:pPr>
        <w:rPr>
          <w:rFonts w:ascii="Arial" w:eastAsia="Arial" w:hAnsi="Arial" w:cs="Arial"/>
          <w:sz w:val="20"/>
          <w:szCs w:val="20"/>
          <w:vertAlign w:val="baseline"/>
        </w:rPr>
      </w:pPr>
    </w:p>
    <w:p w:rsidR="00760C92" w:rsidRDefault="00760C92" w:rsidP="00B87417">
      <w:pPr>
        <w:rPr>
          <w:rFonts w:ascii="Arial" w:eastAsia="Arial" w:hAnsi="Arial" w:cs="Arial"/>
          <w:sz w:val="20"/>
          <w:szCs w:val="20"/>
          <w:vertAlign w:val="baseline"/>
        </w:rPr>
      </w:pPr>
    </w:p>
    <w:p w:rsidR="00760C92" w:rsidRDefault="00760C92" w:rsidP="00B87417">
      <w:pPr>
        <w:rPr>
          <w:rFonts w:ascii="Arial" w:eastAsia="Arial" w:hAnsi="Arial" w:cs="Arial"/>
          <w:sz w:val="20"/>
          <w:szCs w:val="20"/>
          <w:vertAlign w:val="baseline"/>
        </w:rPr>
      </w:pPr>
    </w:p>
    <w:p w:rsidR="00760C92" w:rsidRDefault="00760C92" w:rsidP="00B87417">
      <w:pPr>
        <w:rPr>
          <w:rFonts w:ascii="Arial" w:eastAsia="Arial" w:hAnsi="Arial" w:cs="Arial"/>
          <w:sz w:val="20"/>
          <w:szCs w:val="20"/>
          <w:vertAlign w:val="baseline"/>
        </w:rPr>
      </w:pPr>
    </w:p>
    <w:p w:rsidR="00760C92" w:rsidRDefault="00760C92" w:rsidP="00B87417">
      <w:pPr>
        <w:rPr>
          <w:rFonts w:ascii="Arial" w:eastAsia="Arial" w:hAnsi="Arial" w:cs="Arial"/>
          <w:sz w:val="20"/>
          <w:szCs w:val="20"/>
          <w:vertAlign w:val="baseline"/>
        </w:rPr>
      </w:pPr>
    </w:p>
    <w:p w:rsidR="00760C92" w:rsidRDefault="00760C92" w:rsidP="00B87417">
      <w:pPr>
        <w:rPr>
          <w:rFonts w:ascii="Arial" w:eastAsia="Arial" w:hAnsi="Arial" w:cs="Arial"/>
          <w:sz w:val="20"/>
          <w:szCs w:val="20"/>
          <w:vertAlign w:val="baseline"/>
        </w:rPr>
      </w:pPr>
    </w:p>
    <w:p w:rsidR="00760C92" w:rsidRDefault="00760C92" w:rsidP="00B87417">
      <w:pPr>
        <w:rPr>
          <w:rFonts w:ascii="Arial" w:eastAsia="Arial" w:hAnsi="Arial" w:cs="Arial"/>
          <w:sz w:val="20"/>
          <w:szCs w:val="20"/>
          <w:vertAlign w:val="baseline"/>
        </w:rPr>
      </w:pPr>
    </w:p>
    <w:p w:rsidR="00760C92" w:rsidRDefault="00760C92" w:rsidP="00B87417">
      <w:pPr>
        <w:rPr>
          <w:rFonts w:ascii="Arial" w:eastAsia="Arial" w:hAnsi="Arial" w:cs="Arial"/>
          <w:sz w:val="20"/>
          <w:szCs w:val="20"/>
          <w:vertAlign w:val="baseline"/>
        </w:rPr>
      </w:pPr>
    </w:p>
    <w:p w:rsidR="00760C92" w:rsidRDefault="00760C92" w:rsidP="00B87417">
      <w:pPr>
        <w:rPr>
          <w:rFonts w:ascii="Arial" w:eastAsia="Arial" w:hAnsi="Arial" w:cs="Arial"/>
          <w:sz w:val="20"/>
          <w:szCs w:val="20"/>
          <w:vertAlign w:val="baseline"/>
        </w:rPr>
      </w:pPr>
    </w:p>
    <w:p w:rsidR="00760C92" w:rsidRDefault="00760C92" w:rsidP="00B87417">
      <w:pPr>
        <w:rPr>
          <w:rFonts w:ascii="Arial" w:eastAsia="Arial" w:hAnsi="Arial" w:cs="Arial"/>
          <w:sz w:val="20"/>
          <w:szCs w:val="20"/>
          <w:vertAlign w:val="baseline"/>
        </w:rPr>
      </w:pPr>
    </w:p>
    <w:p w:rsidR="00760C92" w:rsidRDefault="00760C92" w:rsidP="00B87417">
      <w:pPr>
        <w:rPr>
          <w:rFonts w:ascii="Arial" w:eastAsia="Arial" w:hAnsi="Arial" w:cs="Arial"/>
          <w:sz w:val="20"/>
          <w:szCs w:val="20"/>
          <w:vertAlign w:val="baseline"/>
        </w:rPr>
      </w:pPr>
    </w:p>
    <w:p w:rsidR="00760C92" w:rsidRDefault="00760C92" w:rsidP="00B87417">
      <w:pPr>
        <w:rPr>
          <w:rFonts w:ascii="Arial" w:eastAsia="Arial" w:hAnsi="Arial" w:cs="Arial"/>
          <w:sz w:val="20"/>
          <w:szCs w:val="20"/>
          <w:vertAlign w:val="baseline"/>
        </w:rPr>
      </w:pPr>
    </w:p>
    <w:p w:rsidR="00760C92" w:rsidRDefault="00760C92" w:rsidP="00B87417">
      <w:pPr>
        <w:rPr>
          <w:rFonts w:ascii="Arial" w:eastAsia="Arial" w:hAnsi="Arial" w:cs="Arial"/>
          <w:sz w:val="20"/>
          <w:szCs w:val="20"/>
          <w:vertAlign w:val="baseline"/>
        </w:rPr>
      </w:pPr>
    </w:p>
    <w:p w:rsidR="00760C92" w:rsidRDefault="00760C92" w:rsidP="00B87417">
      <w:pPr>
        <w:rPr>
          <w:rFonts w:ascii="Arial" w:eastAsia="Arial" w:hAnsi="Arial" w:cs="Arial"/>
          <w:sz w:val="20"/>
          <w:szCs w:val="20"/>
          <w:vertAlign w:val="baseline"/>
        </w:rPr>
      </w:pPr>
    </w:p>
    <w:p w:rsidR="00760C92" w:rsidRDefault="00760C92" w:rsidP="00B87417">
      <w:pPr>
        <w:rPr>
          <w:rFonts w:ascii="Arial" w:eastAsia="Arial" w:hAnsi="Arial" w:cs="Arial"/>
          <w:sz w:val="20"/>
          <w:szCs w:val="20"/>
          <w:vertAlign w:val="baseline"/>
        </w:rPr>
      </w:pPr>
    </w:p>
    <w:p w:rsidR="00760C92" w:rsidRDefault="00760C92" w:rsidP="00B87417">
      <w:pPr>
        <w:rPr>
          <w:rFonts w:ascii="Arial" w:eastAsia="Arial" w:hAnsi="Arial" w:cs="Arial"/>
          <w:sz w:val="20"/>
          <w:szCs w:val="20"/>
          <w:vertAlign w:val="baseline"/>
        </w:rPr>
      </w:pPr>
    </w:p>
    <w:p w:rsidR="00760C92" w:rsidRDefault="00760C92" w:rsidP="00B87417">
      <w:pPr>
        <w:rPr>
          <w:rFonts w:ascii="Arial" w:eastAsia="Arial" w:hAnsi="Arial" w:cs="Arial"/>
          <w:sz w:val="20"/>
          <w:szCs w:val="20"/>
          <w:vertAlign w:val="baseline"/>
        </w:rPr>
      </w:pPr>
    </w:p>
    <w:p w:rsidR="00760C92" w:rsidRPr="00760C92" w:rsidRDefault="00760C92" w:rsidP="00B87417">
      <w:pPr>
        <w:rPr>
          <w:rFonts w:ascii="Arial" w:hAnsi="Arial" w:cs="Arial"/>
          <w:b/>
          <w:sz w:val="20"/>
          <w:szCs w:val="20"/>
          <w:lang w:val="az-Latn-AZ"/>
        </w:rPr>
      </w:pPr>
    </w:p>
    <w:p w:rsidR="00200180" w:rsidRPr="00760C92" w:rsidRDefault="00200180" w:rsidP="00B87417">
      <w:pPr>
        <w:rPr>
          <w:rFonts w:ascii="Arial" w:hAnsi="Arial" w:cs="Arial"/>
          <w:b/>
          <w:sz w:val="20"/>
          <w:szCs w:val="20"/>
          <w:vertAlign w:val="baseline"/>
          <w:lang w:val="az-Latn-AZ"/>
        </w:rPr>
      </w:pPr>
    </w:p>
    <w:tbl>
      <w:tblPr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6453"/>
        <w:gridCol w:w="1440"/>
        <w:gridCol w:w="1463"/>
      </w:tblGrid>
      <w:tr w:rsidR="005A4521" w:rsidRPr="00760C92" w:rsidTr="00760C92">
        <w:trPr>
          <w:trHeight w:val="6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7D8" w:rsidRPr="00760C92" w:rsidRDefault="00760C92" w:rsidP="008611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baseline"/>
                <w:lang w:val="en-US" w:eastAsia="en-US"/>
              </w:rPr>
            </w:pPr>
            <w:r w:rsidRPr="00760C9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baseline"/>
                <w:lang w:val="en-US" w:eastAsia="en-US"/>
              </w:rPr>
              <w:lastRenderedPageBreak/>
              <w:t>№</w:t>
            </w:r>
          </w:p>
        </w:tc>
        <w:tc>
          <w:tcPr>
            <w:tcW w:w="6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7D8" w:rsidRPr="00760C92" w:rsidRDefault="00760C92" w:rsidP="008611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baseline"/>
                <w:lang w:val="en-US" w:eastAsia="en-US"/>
              </w:rPr>
            </w:pPr>
            <w:r w:rsidRPr="00760C92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vertAlign w:val="baseline"/>
                <w:lang w:eastAsia="en-US"/>
              </w:rPr>
              <w:t>Наименование материалов и товаров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7D8" w:rsidRPr="00760C92" w:rsidRDefault="00760C92" w:rsidP="008611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baseline"/>
                <w:lang w:val="en-US" w:eastAsia="en-US"/>
              </w:rPr>
            </w:pPr>
            <w:r w:rsidRPr="00760C92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vertAlign w:val="baseline"/>
                <w:lang w:eastAsia="en-US"/>
              </w:rPr>
              <w:t>Единица измерения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7D8" w:rsidRPr="00760C92" w:rsidRDefault="00760C92" w:rsidP="008611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baseline"/>
                <w:lang w:val="en-US" w:eastAsia="en-US"/>
              </w:rPr>
            </w:pPr>
            <w:r w:rsidRPr="00760C92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vertAlign w:val="baseline"/>
                <w:lang w:eastAsia="en-US"/>
              </w:rPr>
              <w:t>Количество</w:t>
            </w:r>
          </w:p>
        </w:tc>
      </w:tr>
      <w:tr w:rsidR="005A4521" w:rsidRPr="00760C92" w:rsidTr="00760C92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B37D8" w:rsidRPr="00760C92" w:rsidRDefault="00BB37D8" w:rsidP="008611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baseline"/>
                <w:lang w:val="en-US" w:eastAsia="en-US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B37D8" w:rsidRPr="00760C92" w:rsidRDefault="00BB37D8" w:rsidP="0086114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baseline"/>
                <w:lang w:val="en-US"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B37D8" w:rsidRPr="00760C92" w:rsidRDefault="00760C92" w:rsidP="008611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  <w:lang w:val="en-US" w:eastAsia="en-US"/>
              </w:rPr>
            </w:pPr>
            <w:r w:rsidRPr="00760C92">
              <w:rPr>
                <w:rFonts w:ascii="Arial" w:hAnsi="Arial" w:cs="Arial"/>
                <w:color w:val="000000"/>
                <w:sz w:val="20"/>
                <w:szCs w:val="20"/>
                <w:vertAlign w:val="baseline"/>
                <w:lang w:val="en-US" w:eastAsia="en-US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B37D8" w:rsidRPr="00760C92" w:rsidRDefault="00760C92" w:rsidP="008611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baseline"/>
                <w:lang w:val="en-US" w:eastAsia="en-US"/>
              </w:rPr>
            </w:pPr>
            <w:r w:rsidRPr="00760C92">
              <w:rPr>
                <w:rFonts w:ascii="Arial" w:hAnsi="Arial" w:cs="Arial"/>
                <w:color w:val="000000"/>
                <w:sz w:val="20"/>
                <w:szCs w:val="20"/>
                <w:vertAlign w:val="baseline"/>
                <w:lang w:val="en-US" w:eastAsia="en-US"/>
              </w:rPr>
              <w:t> </w:t>
            </w:r>
          </w:p>
        </w:tc>
      </w:tr>
      <w:tr w:rsidR="005A4521" w:rsidRPr="00760C92" w:rsidTr="00760C92">
        <w:trPr>
          <w:trHeight w:val="49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7D8" w:rsidRPr="00760C92" w:rsidRDefault="00760C92" w:rsidP="0086114D">
            <w:pPr>
              <w:jc w:val="center"/>
              <w:rPr>
                <w:rFonts w:ascii="Arial" w:hAnsi="Arial" w:cs="Arial"/>
                <w:color w:val="1D1B10"/>
                <w:sz w:val="20"/>
                <w:szCs w:val="20"/>
                <w:vertAlign w:val="baseline"/>
                <w:lang w:val="en-US" w:eastAsia="en-US"/>
              </w:rPr>
            </w:pPr>
            <w:r w:rsidRPr="00760C92">
              <w:rPr>
                <w:rFonts w:ascii="Arial" w:eastAsia="Palatino Linotype" w:hAnsi="Arial" w:cs="Arial"/>
                <w:color w:val="1D1B10"/>
                <w:sz w:val="20"/>
                <w:szCs w:val="20"/>
                <w:vertAlign w:val="baseline"/>
                <w:lang w:eastAsia="en-US"/>
              </w:rPr>
              <w:t>1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7D8" w:rsidRPr="00760C92" w:rsidRDefault="00760C92" w:rsidP="0086114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60C92">
              <w:rPr>
                <w:rFonts w:ascii="Arial" w:eastAsia="Palatino Linotype" w:hAnsi="Arial" w:cs="Arial"/>
                <w:b/>
                <w:color w:val="000000"/>
                <w:sz w:val="20"/>
                <w:szCs w:val="20"/>
              </w:rPr>
              <w:t>Для легковых автомобилей - Моторное масло SAE  5 W 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7D8" w:rsidRPr="00760C92" w:rsidRDefault="00760C92" w:rsidP="0086114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vertAlign w:val="baseline"/>
                <w:lang w:val="en-US" w:eastAsia="en-US"/>
              </w:rPr>
            </w:pPr>
            <w:r w:rsidRPr="00760C92">
              <w:rPr>
                <w:rFonts w:ascii="Arial" w:eastAsia="Palatino Linotype" w:hAnsi="Arial" w:cs="Arial"/>
                <w:color w:val="000000"/>
                <w:sz w:val="16"/>
                <w:szCs w:val="16"/>
                <w:vertAlign w:val="baseline"/>
                <w:lang w:eastAsia="en-US"/>
              </w:rPr>
              <w:t>литр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37D8" w:rsidRPr="00760C92" w:rsidRDefault="00760C92" w:rsidP="008611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60C92">
              <w:rPr>
                <w:rFonts w:ascii="Arial" w:eastAsia="Palatino Linotype" w:hAnsi="Arial" w:cs="Arial"/>
                <w:color w:val="000000"/>
                <w:sz w:val="20"/>
                <w:szCs w:val="20"/>
              </w:rPr>
              <w:t>1000</w:t>
            </w:r>
          </w:p>
        </w:tc>
      </w:tr>
      <w:tr w:rsidR="005A4521" w:rsidRPr="00760C92" w:rsidTr="00760C92">
        <w:trPr>
          <w:trHeight w:val="49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D8" w:rsidRPr="00760C92" w:rsidRDefault="00760C92" w:rsidP="0086114D">
            <w:pPr>
              <w:jc w:val="center"/>
              <w:rPr>
                <w:rFonts w:ascii="Arial" w:hAnsi="Arial" w:cs="Arial"/>
                <w:color w:val="1D1B10"/>
                <w:sz w:val="20"/>
                <w:szCs w:val="20"/>
                <w:vertAlign w:val="baseline"/>
                <w:lang w:val="en-US" w:eastAsia="en-US"/>
              </w:rPr>
            </w:pPr>
            <w:r w:rsidRPr="00760C92">
              <w:rPr>
                <w:rFonts w:ascii="Arial" w:eastAsia="Palatino Linotype" w:hAnsi="Arial" w:cs="Arial"/>
                <w:color w:val="1D1B10"/>
                <w:sz w:val="20"/>
                <w:szCs w:val="20"/>
                <w:vertAlign w:val="baseline"/>
                <w:lang w:eastAsia="en-US"/>
              </w:rPr>
              <w:t>2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7D8" w:rsidRPr="00760C92" w:rsidRDefault="00760C92" w:rsidP="0086114D">
            <w:pPr>
              <w:rPr>
                <w:rFonts w:ascii="Arial" w:eastAsia="Palatino Linotype" w:hAnsi="Arial" w:cs="Arial"/>
                <w:b/>
                <w:color w:val="000000"/>
                <w:sz w:val="20"/>
                <w:szCs w:val="20"/>
              </w:rPr>
            </w:pPr>
            <w:r w:rsidRPr="00760C92">
              <w:rPr>
                <w:rFonts w:ascii="Arial" w:eastAsia="Palatino Linotype" w:hAnsi="Arial" w:cs="Arial"/>
                <w:b/>
                <w:color w:val="000000"/>
                <w:sz w:val="20"/>
                <w:szCs w:val="20"/>
              </w:rPr>
              <w:t xml:space="preserve"> Для легковых автомобилей - Моторное масло SAE 10 W 40 (бензин)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7D8" w:rsidRPr="00760C92" w:rsidRDefault="00760C92" w:rsidP="0086114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vertAlign w:val="baseline"/>
                <w:lang w:val="en-US" w:eastAsia="en-US"/>
              </w:rPr>
            </w:pPr>
            <w:r w:rsidRPr="00760C92">
              <w:rPr>
                <w:rFonts w:ascii="Arial" w:eastAsia="Palatino Linotype" w:hAnsi="Arial" w:cs="Arial"/>
                <w:color w:val="000000"/>
                <w:sz w:val="16"/>
                <w:szCs w:val="16"/>
                <w:vertAlign w:val="baseline"/>
                <w:lang w:eastAsia="en-US"/>
              </w:rPr>
              <w:t>литр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37D8" w:rsidRPr="00760C92" w:rsidRDefault="00760C92" w:rsidP="0086114D">
            <w:pPr>
              <w:jc w:val="center"/>
              <w:rPr>
                <w:rFonts w:ascii="Arial" w:hAnsi="Arial" w:cs="Arial"/>
                <w:sz w:val="20"/>
                <w:szCs w:val="20"/>
                <w:vertAlign w:val="baseline"/>
                <w:lang w:val="en-US" w:eastAsia="en-US"/>
              </w:rPr>
            </w:pPr>
            <w:r w:rsidRPr="00760C92">
              <w:rPr>
                <w:rFonts w:ascii="Arial" w:eastAsia="Palatino Linotype" w:hAnsi="Arial" w:cs="Arial"/>
                <w:color w:val="000000"/>
                <w:sz w:val="20"/>
                <w:szCs w:val="20"/>
              </w:rPr>
              <w:t>400</w:t>
            </w:r>
          </w:p>
        </w:tc>
      </w:tr>
      <w:tr w:rsidR="005A4521" w:rsidRPr="00760C92" w:rsidTr="00760C92">
        <w:trPr>
          <w:trHeight w:val="40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D8" w:rsidRPr="00760C92" w:rsidRDefault="00760C92" w:rsidP="0086114D">
            <w:pPr>
              <w:jc w:val="center"/>
              <w:rPr>
                <w:rFonts w:ascii="Arial" w:hAnsi="Arial" w:cs="Arial"/>
                <w:color w:val="1D1B10"/>
                <w:sz w:val="20"/>
                <w:szCs w:val="20"/>
                <w:vertAlign w:val="baseline"/>
                <w:lang w:val="en-US" w:eastAsia="en-US"/>
              </w:rPr>
            </w:pPr>
            <w:r w:rsidRPr="00760C92">
              <w:rPr>
                <w:rFonts w:ascii="Arial" w:eastAsia="Palatino Linotype" w:hAnsi="Arial" w:cs="Arial"/>
                <w:color w:val="1D1B10"/>
                <w:sz w:val="20"/>
                <w:szCs w:val="20"/>
                <w:vertAlign w:val="baseline"/>
                <w:lang w:eastAsia="en-US"/>
              </w:rPr>
              <w:t>3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7D8" w:rsidRPr="00760C92" w:rsidRDefault="00760C92" w:rsidP="0086114D">
            <w:pPr>
              <w:rPr>
                <w:rFonts w:ascii="Arial" w:eastAsia="Palatino Linotype" w:hAnsi="Arial" w:cs="Arial"/>
                <w:b/>
                <w:color w:val="000000"/>
                <w:sz w:val="20"/>
                <w:szCs w:val="20"/>
              </w:rPr>
            </w:pPr>
            <w:r w:rsidRPr="00760C92">
              <w:rPr>
                <w:rFonts w:ascii="Arial" w:eastAsia="Palatino Linotype" w:hAnsi="Arial" w:cs="Arial"/>
                <w:b/>
                <w:color w:val="000000"/>
                <w:sz w:val="20"/>
                <w:szCs w:val="20"/>
              </w:rPr>
              <w:t xml:space="preserve"> Для легковых автомобилей - Моторное масло SAE 10 W 40 (дизель)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7D8" w:rsidRPr="00760C92" w:rsidRDefault="00760C92" w:rsidP="0086114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vertAlign w:val="baseline"/>
                <w:lang w:val="en-US" w:eastAsia="en-US"/>
              </w:rPr>
            </w:pPr>
            <w:r w:rsidRPr="00760C92">
              <w:rPr>
                <w:rFonts w:ascii="Arial" w:eastAsia="Palatino Linotype" w:hAnsi="Arial" w:cs="Arial"/>
                <w:color w:val="000000"/>
                <w:sz w:val="16"/>
                <w:szCs w:val="16"/>
                <w:vertAlign w:val="baseline"/>
                <w:lang w:eastAsia="en-US"/>
              </w:rPr>
              <w:t>литр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37D8" w:rsidRPr="00760C92" w:rsidRDefault="00760C92" w:rsidP="0086114D">
            <w:pPr>
              <w:jc w:val="center"/>
              <w:rPr>
                <w:rFonts w:ascii="Arial" w:hAnsi="Arial" w:cs="Arial"/>
                <w:sz w:val="20"/>
                <w:szCs w:val="20"/>
                <w:vertAlign w:val="baseline"/>
                <w:lang w:val="en-US" w:eastAsia="en-US"/>
              </w:rPr>
            </w:pPr>
            <w:r w:rsidRPr="00760C92">
              <w:rPr>
                <w:rFonts w:ascii="Arial" w:eastAsia="Palatino Linotype" w:hAnsi="Arial" w:cs="Arial"/>
                <w:color w:val="000000"/>
                <w:sz w:val="20"/>
                <w:szCs w:val="20"/>
              </w:rPr>
              <w:t>1000</w:t>
            </w:r>
          </w:p>
        </w:tc>
      </w:tr>
      <w:tr w:rsidR="005A4521" w:rsidRPr="00760C92" w:rsidTr="00760C92">
        <w:trPr>
          <w:trHeight w:val="42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D8" w:rsidRPr="00760C92" w:rsidRDefault="00760C92" w:rsidP="0086114D">
            <w:pPr>
              <w:jc w:val="center"/>
              <w:rPr>
                <w:rFonts w:ascii="Arial" w:hAnsi="Arial" w:cs="Arial"/>
                <w:color w:val="1D1B10"/>
                <w:sz w:val="20"/>
                <w:szCs w:val="20"/>
                <w:vertAlign w:val="baseline"/>
                <w:lang w:val="en-US" w:eastAsia="en-US"/>
              </w:rPr>
            </w:pPr>
            <w:r w:rsidRPr="00760C92">
              <w:rPr>
                <w:rFonts w:ascii="Arial" w:eastAsia="Palatino Linotype" w:hAnsi="Arial" w:cs="Arial"/>
                <w:color w:val="1D1B10"/>
                <w:sz w:val="20"/>
                <w:szCs w:val="20"/>
                <w:vertAlign w:val="baseline"/>
                <w:lang w:eastAsia="en-US"/>
              </w:rPr>
              <w:t>4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7D8" w:rsidRPr="00760C92" w:rsidRDefault="00760C92" w:rsidP="0086114D">
            <w:pPr>
              <w:rPr>
                <w:rFonts w:ascii="Arial" w:eastAsia="Palatino Linotype" w:hAnsi="Arial" w:cs="Arial"/>
                <w:b/>
                <w:color w:val="000000"/>
                <w:sz w:val="20"/>
                <w:szCs w:val="20"/>
              </w:rPr>
            </w:pPr>
            <w:r w:rsidRPr="00760C92">
              <w:rPr>
                <w:rFonts w:ascii="Arial" w:eastAsia="Palatino Linotype" w:hAnsi="Arial" w:cs="Arial"/>
                <w:b/>
                <w:color w:val="000000"/>
                <w:sz w:val="20"/>
                <w:szCs w:val="20"/>
              </w:rPr>
              <w:t xml:space="preserve"> Для легковых автомобилей - Моторное масло SAE 15 W 40 (бензин)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7D8" w:rsidRPr="00760C92" w:rsidRDefault="00760C92" w:rsidP="0086114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vertAlign w:val="baseline"/>
                <w:lang w:val="en-US" w:eastAsia="en-US"/>
              </w:rPr>
            </w:pPr>
            <w:r w:rsidRPr="00760C92">
              <w:rPr>
                <w:rFonts w:ascii="Arial" w:eastAsia="Palatino Linotype" w:hAnsi="Arial" w:cs="Arial"/>
                <w:color w:val="000000"/>
                <w:sz w:val="16"/>
                <w:szCs w:val="16"/>
                <w:vertAlign w:val="baseline"/>
                <w:lang w:eastAsia="en-US"/>
              </w:rPr>
              <w:t>литр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37D8" w:rsidRPr="00760C92" w:rsidRDefault="00760C92" w:rsidP="0086114D">
            <w:pPr>
              <w:jc w:val="center"/>
              <w:rPr>
                <w:rFonts w:ascii="Arial" w:hAnsi="Arial" w:cs="Arial"/>
                <w:sz w:val="20"/>
                <w:szCs w:val="20"/>
                <w:vertAlign w:val="baseline"/>
                <w:lang w:val="en-US" w:eastAsia="en-US"/>
              </w:rPr>
            </w:pPr>
            <w:r w:rsidRPr="00760C92">
              <w:rPr>
                <w:rFonts w:ascii="Arial" w:eastAsia="Palatino Linotype" w:hAnsi="Arial" w:cs="Arial"/>
                <w:color w:val="000000"/>
                <w:sz w:val="20"/>
                <w:szCs w:val="20"/>
              </w:rPr>
              <w:t>400</w:t>
            </w:r>
          </w:p>
        </w:tc>
      </w:tr>
      <w:tr w:rsidR="005A4521" w:rsidRPr="00760C92" w:rsidTr="00760C92">
        <w:trPr>
          <w:trHeight w:val="41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D8" w:rsidRPr="00760C92" w:rsidRDefault="00760C92" w:rsidP="0086114D">
            <w:pPr>
              <w:jc w:val="center"/>
              <w:rPr>
                <w:rFonts w:ascii="Arial" w:hAnsi="Arial" w:cs="Arial"/>
                <w:color w:val="1D1B10"/>
                <w:sz w:val="20"/>
                <w:szCs w:val="20"/>
                <w:vertAlign w:val="baseline"/>
                <w:lang w:val="en-US" w:eastAsia="en-US"/>
              </w:rPr>
            </w:pPr>
            <w:r w:rsidRPr="00760C92">
              <w:rPr>
                <w:rFonts w:ascii="Arial" w:eastAsia="Palatino Linotype" w:hAnsi="Arial" w:cs="Arial"/>
                <w:color w:val="1D1B10"/>
                <w:sz w:val="20"/>
                <w:szCs w:val="20"/>
                <w:vertAlign w:val="baseline"/>
                <w:lang w:eastAsia="en-US"/>
              </w:rPr>
              <w:t>5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7D8" w:rsidRPr="00760C92" w:rsidRDefault="00760C92" w:rsidP="0086114D">
            <w:pPr>
              <w:rPr>
                <w:rFonts w:ascii="Arial" w:eastAsia="Palatino Linotype" w:hAnsi="Arial" w:cs="Arial"/>
                <w:b/>
                <w:color w:val="000000"/>
                <w:sz w:val="20"/>
                <w:szCs w:val="20"/>
              </w:rPr>
            </w:pPr>
            <w:r w:rsidRPr="00760C92">
              <w:rPr>
                <w:rFonts w:ascii="Arial" w:eastAsia="Palatino Linotype" w:hAnsi="Arial" w:cs="Arial"/>
                <w:b/>
                <w:color w:val="000000"/>
                <w:sz w:val="20"/>
                <w:szCs w:val="20"/>
              </w:rPr>
              <w:t xml:space="preserve"> Для легковых автомобилей - Моторное масло SAE 15 W 40 (дизель)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7D8" w:rsidRPr="00760C92" w:rsidRDefault="00760C92" w:rsidP="0086114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vertAlign w:val="baseline"/>
                <w:lang w:val="en-US" w:eastAsia="en-US"/>
              </w:rPr>
            </w:pPr>
            <w:r w:rsidRPr="00760C92">
              <w:rPr>
                <w:rFonts w:ascii="Arial" w:eastAsia="Palatino Linotype" w:hAnsi="Arial" w:cs="Arial"/>
                <w:color w:val="000000"/>
                <w:sz w:val="16"/>
                <w:szCs w:val="16"/>
                <w:vertAlign w:val="baseline"/>
                <w:lang w:eastAsia="en-US"/>
              </w:rPr>
              <w:t>литр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37D8" w:rsidRPr="00760C92" w:rsidRDefault="00760C92" w:rsidP="0086114D">
            <w:pPr>
              <w:jc w:val="center"/>
              <w:rPr>
                <w:rFonts w:ascii="Arial" w:hAnsi="Arial" w:cs="Arial"/>
                <w:sz w:val="20"/>
                <w:szCs w:val="20"/>
                <w:vertAlign w:val="baseline"/>
                <w:lang w:val="en-US" w:eastAsia="en-US"/>
              </w:rPr>
            </w:pPr>
            <w:r w:rsidRPr="00760C92">
              <w:rPr>
                <w:rFonts w:ascii="Arial" w:eastAsia="Palatino Linotype" w:hAnsi="Arial" w:cs="Arial"/>
                <w:color w:val="000000"/>
                <w:sz w:val="20"/>
                <w:szCs w:val="20"/>
              </w:rPr>
              <w:t>1000</w:t>
            </w:r>
          </w:p>
        </w:tc>
      </w:tr>
      <w:tr w:rsidR="005A4521" w:rsidRPr="00760C92" w:rsidTr="00760C92">
        <w:trPr>
          <w:trHeight w:val="41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7D8" w:rsidRPr="00760C92" w:rsidRDefault="00760C92" w:rsidP="0086114D">
            <w:pPr>
              <w:jc w:val="center"/>
              <w:rPr>
                <w:rFonts w:ascii="Arial" w:hAnsi="Arial" w:cs="Arial"/>
                <w:color w:val="1D1B10"/>
                <w:sz w:val="20"/>
                <w:szCs w:val="20"/>
                <w:vertAlign w:val="baseline"/>
                <w:lang w:val="en-US" w:eastAsia="en-US"/>
              </w:rPr>
            </w:pPr>
            <w:r w:rsidRPr="00760C92">
              <w:rPr>
                <w:rFonts w:ascii="Arial" w:eastAsia="Palatino Linotype" w:hAnsi="Arial" w:cs="Arial"/>
                <w:color w:val="1D1B10"/>
                <w:sz w:val="20"/>
                <w:szCs w:val="20"/>
                <w:vertAlign w:val="baseline"/>
                <w:lang w:eastAsia="en-US"/>
              </w:rPr>
              <w:t>6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7D8" w:rsidRPr="00760C92" w:rsidRDefault="00760C92" w:rsidP="0086114D">
            <w:pPr>
              <w:rPr>
                <w:rFonts w:ascii="Arial" w:eastAsia="Palatino Linotype" w:hAnsi="Arial" w:cs="Arial"/>
                <w:b/>
                <w:color w:val="000000"/>
                <w:sz w:val="20"/>
                <w:szCs w:val="20"/>
              </w:rPr>
            </w:pPr>
            <w:r w:rsidRPr="00760C92">
              <w:rPr>
                <w:rFonts w:ascii="Arial" w:eastAsia="Palatino Linotype" w:hAnsi="Arial" w:cs="Arial"/>
                <w:b/>
                <w:color w:val="000000"/>
                <w:sz w:val="20"/>
                <w:szCs w:val="20"/>
              </w:rPr>
              <w:t>Моторное масло для легковых и грузовых автомобилей -  SAE  20 W 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7D8" w:rsidRPr="00760C92" w:rsidRDefault="00760C92" w:rsidP="0086114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vertAlign w:val="baseline"/>
                <w:lang w:val="en-US" w:eastAsia="en-US"/>
              </w:rPr>
            </w:pPr>
            <w:r w:rsidRPr="00760C92">
              <w:rPr>
                <w:rFonts w:ascii="Arial" w:eastAsia="Palatino Linotype" w:hAnsi="Arial" w:cs="Arial"/>
                <w:color w:val="000000"/>
                <w:sz w:val="16"/>
                <w:szCs w:val="16"/>
                <w:vertAlign w:val="baseline"/>
                <w:lang w:eastAsia="en-US"/>
              </w:rPr>
              <w:t>литр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37D8" w:rsidRPr="00760C92" w:rsidRDefault="00760C92" w:rsidP="0086114D">
            <w:pPr>
              <w:jc w:val="center"/>
              <w:rPr>
                <w:rFonts w:ascii="Arial" w:hAnsi="Arial" w:cs="Arial"/>
                <w:sz w:val="20"/>
                <w:szCs w:val="20"/>
                <w:vertAlign w:val="baseline"/>
                <w:lang w:val="en-US" w:eastAsia="en-US"/>
              </w:rPr>
            </w:pPr>
            <w:r w:rsidRPr="00760C92">
              <w:rPr>
                <w:rFonts w:ascii="Arial" w:eastAsia="Palatino Linotype" w:hAnsi="Arial" w:cs="Arial"/>
                <w:color w:val="000000"/>
                <w:sz w:val="20"/>
                <w:szCs w:val="20"/>
              </w:rPr>
              <w:t>400</w:t>
            </w:r>
          </w:p>
        </w:tc>
      </w:tr>
      <w:tr w:rsidR="005A4521" w:rsidRPr="00760C92" w:rsidTr="00760C92">
        <w:trPr>
          <w:trHeight w:val="38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7D8" w:rsidRPr="00760C92" w:rsidRDefault="00760C92" w:rsidP="0086114D">
            <w:pPr>
              <w:jc w:val="center"/>
              <w:rPr>
                <w:rFonts w:ascii="Arial" w:hAnsi="Arial" w:cs="Arial"/>
                <w:color w:val="1D1B10"/>
                <w:sz w:val="20"/>
                <w:szCs w:val="20"/>
                <w:vertAlign w:val="baseline"/>
                <w:lang w:val="en-US" w:eastAsia="en-US"/>
              </w:rPr>
            </w:pPr>
            <w:r w:rsidRPr="00760C92">
              <w:rPr>
                <w:rFonts w:ascii="Arial" w:eastAsia="Palatino Linotype" w:hAnsi="Arial" w:cs="Arial"/>
                <w:color w:val="1D1B10"/>
                <w:sz w:val="20"/>
                <w:szCs w:val="20"/>
                <w:vertAlign w:val="baseline"/>
                <w:lang w:eastAsia="en-US"/>
              </w:rPr>
              <w:t>7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7D8" w:rsidRPr="00760C92" w:rsidRDefault="00760C92" w:rsidP="0086114D">
            <w:pPr>
              <w:rPr>
                <w:rFonts w:ascii="Arial" w:eastAsia="Palatino Linotype" w:hAnsi="Arial" w:cs="Arial"/>
                <w:b/>
                <w:color w:val="000000"/>
                <w:sz w:val="20"/>
                <w:szCs w:val="20"/>
              </w:rPr>
            </w:pPr>
            <w:r w:rsidRPr="00760C92">
              <w:rPr>
                <w:rFonts w:ascii="Arial" w:eastAsia="Palatino Linotype" w:hAnsi="Arial" w:cs="Arial"/>
                <w:b/>
                <w:color w:val="000000"/>
                <w:sz w:val="20"/>
                <w:szCs w:val="20"/>
              </w:rPr>
              <w:t xml:space="preserve"> Для легковых автомобилей - Моторное масло SAE 5 W 30 (турбо дизель)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7D8" w:rsidRPr="00760C92" w:rsidRDefault="00760C92" w:rsidP="0086114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vertAlign w:val="baseline"/>
                <w:lang w:val="en-US" w:eastAsia="en-US"/>
              </w:rPr>
            </w:pPr>
            <w:r w:rsidRPr="00760C92">
              <w:rPr>
                <w:rFonts w:ascii="Arial" w:eastAsia="Palatino Linotype" w:hAnsi="Arial" w:cs="Arial"/>
                <w:color w:val="000000"/>
                <w:sz w:val="16"/>
                <w:szCs w:val="16"/>
                <w:vertAlign w:val="baseline"/>
                <w:lang w:eastAsia="en-US"/>
              </w:rPr>
              <w:t>литр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37D8" w:rsidRPr="00760C92" w:rsidRDefault="00760C92" w:rsidP="0086114D">
            <w:pPr>
              <w:jc w:val="center"/>
              <w:rPr>
                <w:rFonts w:ascii="Arial" w:hAnsi="Arial" w:cs="Arial"/>
                <w:sz w:val="20"/>
                <w:szCs w:val="20"/>
                <w:vertAlign w:val="baseline"/>
                <w:lang w:val="en-US" w:eastAsia="en-US"/>
              </w:rPr>
            </w:pPr>
            <w:r w:rsidRPr="00760C92">
              <w:rPr>
                <w:rFonts w:ascii="Arial" w:eastAsia="Palatino Linotype" w:hAnsi="Arial" w:cs="Arial"/>
                <w:color w:val="000000"/>
                <w:sz w:val="20"/>
                <w:szCs w:val="20"/>
              </w:rPr>
              <w:t>200</w:t>
            </w:r>
          </w:p>
        </w:tc>
      </w:tr>
      <w:tr w:rsidR="005A4521" w:rsidRPr="00760C92" w:rsidTr="00760C92">
        <w:trPr>
          <w:trHeight w:val="41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7D8" w:rsidRPr="00760C92" w:rsidRDefault="00760C92" w:rsidP="0086114D">
            <w:pPr>
              <w:jc w:val="center"/>
              <w:rPr>
                <w:rFonts w:ascii="Arial" w:hAnsi="Arial" w:cs="Arial"/>
                <w:color w:val="1D1B10"/>
                <w:sz w:val="20"/>
                <w:szCs w:val="20"/>
                <w:vertAlign w:val="baseline"/>
                <w:lang w:val="en-US" w:eastAsia="en-US"/>
              </w:rPr>
            </w:pPr>
            <w:r w:rsidRPr="00760C92">
              <w:rPr>
                <w:rFonts w:ascii="Arial" w:eastAsia="Palatino Linotype" w:hAnsi="Arial" w:cs="Arial"/>
                <w:color w:val="1D1B10"/>
                <w:sz w:val="20"/>
                <w:szCs w:val="20"/>
                <w:vertAlign w:val="baseline"/>
                <w:lang w:eastAsia="en-US"/>
              </w:rPr>
              <w:t>8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7D8" w:rsidRPr="00760C92" w:rsidRDefault="00760C92" w:rsidP="0086114D">
            <w:pPr>
              <w:rPr>
                <w:rFonts w:ascii="Arial" w:eastAsia="Palatino Linotype" w:hAnsi="Arial" w:cs="Arial"/>
                <w:b/>
                <w:color w:val="000000"/>
                <w:sz w:val="20"/>
                <w:szCs w:val="20"/>
              </w:rPr>
            </w:pPr>
            <w:r w:rsidRPr="00760C92">
              <w:rPr>
                <w:rFonts w:ascii="Arial" w:eastAsia="Palatino Linotype" w:hAnsi="Arial" w:cs="Arial"/>
                <w:b/>
                <w:color w:val="000000"/>
                <w:sz w:val="20"/>
                <w:szCs w:val="20"/>
              </w:rPr>
              <w:t xml:space="preserve">Тормозная жидкость для легковых и грузовых </w:t>
            </w:r>
            <w:r w:rsidRPr="00760C92">
              <w:rPr>
                <w:rFonts w:ascii="Arial" w:eastAsia="Palatino Linotype" w:hAnsi="Arial" w:cs="Arial"/>
                <w:b/>
                <w:color w:val="000000"/>
                <w:sz w:val="20"/>
                <w:szCs w:val="20"/>
              </w:rPr>
              <w:t>автомобилей DOT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7D8" w:rsidRPr="00760C92" w:rsidRDefault="00760C92" w:rsidP="0086114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vertAlign w:val="baseline"/>
                <w:lang w:val="en-US" w:eastAsia="en-US"/>
              </w:rPr>
            </w:pPr>
            <w:r w:rsidRPr="00760C92">
              <w:rPr>
                <w:rFonts w:ascii="Arial" w:eastAsia="Palatino Linotype" w:hAnsi="Arial" w:cs="Arial"/>
                <w:color w:val="000000"/>
                <w:sz w:val="16"/>
                <w:szCs w:val="16"/>
                <w:vertAlign w:val="baseline"/>
                <w:lang w:eastAsia="en-US"/>
              </w:rPr>
              <w:t>литр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37D8" w:rsidRPr="00760C92" w:rsidRDefault="00760C92" w:rsidP="008611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60C92">
              <w:rPr>
                <w:rFonts w:ascii="Arial" w:eastAsia="Palatino Linotype" w:hAnsi="Arial" w:cs="Arial"/>
                <w:color w:val="000000"/>
                <w:sz w:val="20"/>
                <w:szCs w:val="20"/>
              </w:rPr>
              <w:t>140</w:t>
            </w:r>
          </w:p>
        </w:tc>
      </w:tr>
      <w:tr w:rsidR="005A4521" w:rsidRPr="00760C92" w:rsidTr="00760C92">
        <w:trPr>
          <w:trHeight w:val="41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7D8" w:rsidRPr="00760C92" w:rsidRDefault="00760C92" w:rsidP="0086114D">
            <w:pPr>
              <w:jc w:val="center"/>
              <w:rPr>
                <w:rFonts w:ascii="Arial" w:hAnsi="Arial" w:cs="Arial"/>
                <w:color w:val="1D1B10"/>
                <w:sz w:val="20"/>
                <w:szCs w:val="20"/>
                <w:vertAlign w:val="baseline"/>
                <w:lang w:val="en-US" w:eastAsia="en-US"/>
              </w:rPr>
            </w:pPr>
            <w:r w:rsidRPr="00760C92">
              <w:rPr>
                <w:rFonts w:ascii="Arial" w:eastAsia="Palatino Linotype" w:hAnsi="Arial" w:cs="Arial"/>
                <w:color w:val="1D1B10"/>
                <w:sz w:val="20"/>
                <w:szCs w:val="20"/>
                <w:vertAlign w:val="baseline"/>
                <w:lang w:eastAsia="en-US"/>
              </w:rPr>
              <w:t>9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7D8" w:rsidRPr="00760C92" w:rsidRDefault="00760C92" w:rsidP="0086114D">
            <w:pPr>
              <w:rPr>
                <w:rFonts w:ascii="Arial" w:eastAsia="Palatino Linotype" w:hAnsi="Arial" w:cs="Arial"/>
                <w:b/>
                <w:color w:val="000000"/>
                <w:sz w:val="20"/>
                <w:szCs w:val="20"/>
              </w:rPr>
            </w:pPr>
            <w:r w:rsidRPr="00760C92">
              <w:rPr>
                <w:rFonts w:ascii="Arial" w:eastAsia="Palatino Linotype" w:hAnsi="Arial" w:cs="Arial"/>
                <w:b/>
                <w:color w:val="000000"/>
                <w:sz w:val="20"/>
                <w:szCs w:val="20"/>
              </w:rPr>
              <w:t>Тормозная жидкость для легковых и грузовых автомобилей DOT 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7D8" w:rsidRPr="00760C92" w:rsidRDefault="00760C92" w:rsidP="0086114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vertAlign w:val="baseline"/>
                <w:lang w:val="en-US" w:eastAsia="en-US"/>
              </w:rPr>
            </w:pPr>
            <w:r w:rsidRPr="00760C92">
              <w:rPr>
                <w:rFonts w:ascii="Arial" w:eastAsia="Palatino Linotype" w:hAnsi="Arial" w:cs="Arial"/>
                <w:color w:val="000000"/>
                <w:sz w:val="16"/>
                <w:szCs w:val="16"/>
                <w:vertAlign w:val="baseline"/>
                <w:lang w:eastAsia="en-US"/>
              </w:rPr>
              <w:t>литр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37D8" w:rsidRPr="00760C92" w:rsidRDefault="00760C92" w:rsidP="008611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60C92">
              <w:rPr>
                <w:rFonts w:ascii="Arial" w:eastAsia="Palatino Linotype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5A4521" w:rsidRPr="00760C92" w:rsidTr="00760C92">
        <w:trPr>
          <w:trHeight w:val="41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7D8" w:rsidRPr="00760C92" w:rsidRDefault="00760C92" w:rsidP="0086114D">
            <w:pPr>
              <w:jc w:val="center"/>
              <w:rPr>
                <w:rFonts w:ascii="Arial" w:hAnsi="Arial" w:cs="Arial"/>
                <w:color w:val="1D1B10"/>
                <w:sz w:val="20"/>
                <w:szCs w:val="20"/>
                <w:vertAlign w:val="baseline"/>
                <w:lang w:val="en-US" w:eastAsia="en-US"/>
              </w:rPr>
            </w:pPr>
            <w:r w:rsidRPr="00760C92">
              <w:rPr>
                <w:rFonts w:ascii="Arial" w:eastAsia="Palatino Linotype" w:hAnsi="Arial" w:cs="Arial"/>
                <w:color w:val="1D1B10"/>
                <w:sz w:val="20"/>
                <w:szCs w:val="20"/>
                <w:vertAlign w:val="baseline"/>
                <w:lang w:eastAsia="en-US"/>
              </w:rPr>
              <w:t>10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7D8" w:rsidRPr="00760C92" w:rsidRDefault="00760C92" w:rsidP="0086114D">
            <w:pPr>
              <w:rPr>
                <w:rFonts w:ascii="Arial" w:eastAsia="Palatino Linotype" w:hAnsi="Arial" w:cs="Arial"/>
                <w:b/>
                <w:color w:val="000000"/>
                <w:sz w:val="20"/>
                <w:szCs w:val="20"/>
              </w:rPr>
            </w:pPr>
            <w:r w:rsidRPr="00760C92">
              <w:rPr>
                <w:rFonts w:ascii="Arial" w:eastAsia="Palatino Linotype" w:hAnsi="Arial" w:cs="Arial"/>
                <w:b/>
                <w:color w:val="000000"/>
                <w:sz w:val="20"/>
                <w:szCs w:val="20"/>
              </w:rPr>
              <w:t>Смазка Литол 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7D8" w:rsidRPr="00760C92" w:rsidRDefault="00760C92" w:rsidP="0086114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vertAlign w:val="baseline"/>
                <w:lang w:val="en-US" w:eastAsia="en-US"/>
              </w:rPr>
            </w:pPr>
            <w:r w:rsidRPr="00760C92">
              <w:rPr>
                <w:rFonts w:ascii="Arial" w:eastAsia="Palatino Linotype" w:hAnsi="Arial" w:cs="Arial"/>
                <w:color w:val="000000"/>
                <w:sz w:val="16"/>
                <w:szCs w:val="16"/>
                <w:vertAlign w:val="baseline"/>
                <w:lang w:eastAsia="en-US"/>
              </w:rPr>
              <w:t>кг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37D8" w:rsidRPr="00760C92" w:rsidRDefault="00760C92" w:rsidP="008611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60C92">
              <w:rPr>
                <w:rFonts w:ascii="Arial" w:eastAsia="Palatino Linotype" w:hAnsi="Arial" w:cs="Arial"/>
                <w:color w:val="000000"/>
                <w:sz w:val="20"/>
                <w:szCs w:val="20"/>
              </w:rPr>
              <w:t>200</w:t>
            </w:r>
          </w:p>
        </w:tc>
      </w:tr>
      <w:tr w:rsidR="005A4521" w:rsidRPr="00760C92" w:rsidTr="00760C92">
        <w:trPr>
          <w:trHeight w:val="41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7D8" w:rsidRPr="00760C92" w:rsidRDefault="00760C92" w:rsidP="00760C92">
            <w:pPr>
              <w:rPr>
                <w:rFonts w:ascii="Arial" w:eastAsia="Palatino Linotype" w:hAnsi="Arial" w:cs="Arial"/>
                <w:b/>
                <w:color w:val="000000"/>
                <w:sz w:val="20"/>
                <w:szCs w:val="20"/>
              </w:rPr>
            </w:pPr>
            <w:r w:rsidRPr="00760C92">
              <w:rPr>
                <w:rFonts w:ascii="Arial" w:eastAsia="Palatino Linotype" w:hAnsi="Arial" w:cs="Arial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7D8" w:rsidRPr="00760C92" w:rsidRDefault="00760C92" w:rsidP="00760C92">
            <w:pPr>
              <w:rPr>
                <w:rFonts w:ascii="Arial" w:eastAsia="Palatino Linotype" w:hAnsi="Arial" w:cs="Arial"/>
                <w:b/>
                <w:color w:val="000000"/>
                <w:sz w:val="20"/>
                <w:szCs w:val="20"/>
              </w:rPr>
            </w:pPr>
            <w:r w:rsidRPr="00760C92">
              <w:rPr>
                <w:rFonts w:ascii="Arial" w:eastAsia="Palatino Linotype" w:hAnsi="Arial" w:cs="Arial"/>
                <w:b/>
                <w:color w:val="000000"/>
                <w:sz w:val="20"/>
                <w:szCs w:val="20"/>
              </w:rPr>
              <w:t>Трансмиссионное масло ATF - 3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7D8" w:rsidRPr="00760C92" w:rsidRDefault="00760C92" w:rsidP="0086114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vertAlign w:val="baseline"/>
                <w:lang w:val="en-US" w:eastAsia="en-US"/>
              </w:rPr>
            </w:pPr>
            <w:r w:rsidRPr="00760C92">
              <w:rPr>
                <w:rFonts w:ascii="Arial" w:eastAsia="Palatino Linotype" w:hAnsi="Arial" w:cs="Arial"/>
                <w:color w:val="000000"/>
                <w:sz w:val="16"/>
                <w:szCs w:val="16"/>
                <w:vertAlign w:val="baseline"/>
                <w:lang w:eastAsia="en-US"/>
              </w:rPr>
              <w:t>литр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B37D8" w:rsidRPr="00760C92" w:rsidRDefault="00760C92" w:rsidP="008611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60C92">
              <w:rPr>
                <w:rFonts w:ascii="Arial" w:eastAsia="Palatino Linotype" w:hAnsi="Arial" w:cs="Arial"/>
                <w:color w:val="000000"/>
                <w:sz w:val="20"/>
                <w:szCs w:val="20"/>
              </w:rPr>
              <w:t>100</w:t>
            </w:r>
          </w:p>
        </w:tc>
      </w:tr>
    </w:tbl>
    <w:p w:rsidR="00200180" w:rsidRPr="00760C92" w:rsidRDefault="00200180" w:rsidP="004615F6">
      <w:pPr>
        <w:rPr>
          <w:rFonts w:ascii="Arial" w:hAnsi="Arial" w:cs="Arial"/>
          <w:b/>
          <w:sz w:val="20"/>
          <w:szCs w:val="20"/>
          <w:lang w:val="az-Latn-AZ"/>
        </w:rPr>
      </w:pPr>
    </w:p>
    <w:p w:rsidR="00711386" w:rsidRPr="00760C92" w:rsidRDefault="00711386" w:rsidP="0020018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</w:p>
    <w:p w:rsidR="00711386" w:rsidRDefault="00711386" w:rsidP="00200180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:rsidR="00200180" w:rsidRPr="00202D94" w:rsidRDefault="00760C92" w:rsidP="00760C92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t>Контактное лицо по техническим вопросам</w:t>
      </w:r>
    </w:p>
    <w:p w:rsidR="00200180" w:rsidRPr="00202D94" w:rsidRDefault="00760C92" w:rsidP="00760C92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t>Рашад Ахадов, Специалист Департамента Закупок</w:t>
      </w:r>
    </w:p>
    <w:p w:rsidR="00200180" w:rsidRPr="00202D94" w:rsidRDefault="00760C92" w:rsidP="00760C92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  <w:r>
        <w:rPr>
          <w:rFonts w:ascii="Arial" w:eastAsia="Arial" w:hAnsi="Arial" w:cs="Arial"/>
          <w:sz w:val="32"/>
          <w:szCs w:val="32"/>
          <w:vertAlign w:val="baseline"/>
        </w:rPr>
        <w:t>Телефон : +99450 2774717</w:t>
      </w:r>
    </w:p>
    <w:p w:rsidR="00200180" w:rsidRPr="00760C92" w:rsidRDefault="00760C92" w:rsidP="00760C92">
      <w:pPr>
        <w:jc w:val="center"/>
        <w:rPr>
          <w:rStyle w:val="Hyperlink"/>
          <w:rFonts w:ascii="Lucida Sans Unicode" w:hAnsi="Lucida Sans Unicode" w:cs="Lucida Sans Unicode"/>
          <w:sz w:val="32"/>
          <w:szCs w:val="32"/>
          <w:shd w:val="clear" w:color="auto" w:fill="F7F9FA"/>
        </w:rPr>
      </w:pPr>
      <w:r>
        <w:rPr>
          <w:rFonts w:ascii="Arial" w:eastAsia="Arial" w:hAnsi="Arial" w:cs="Arial"/>
          <w:b/>
          <w:bCs/>
          <w:sz w:val="32"/>
          <w:szCs w:val="32"/>
          <w:shd w:val="clear" w:color="auto" w:fill="FAFAFA"/>
        </w:rPr>
        <w:t xml:space="preserve">Электронная почта: </w:t>
      </w:r>
      <w:r>
        <w:rPr>
          <w:rFonts w:ascii="Arial" w:eastAsia="Arial" w:hAnsi="Arial" w:cs="Arial"/>
          <w:sz w:val="32"/>
          <w:szCs w:val="32"/>
          <w:shd w:val="clear" w:color="auto" w:fill="FAFAFA"/>
        </w:rPr>
        <w:t xml:space="preserve"> </w:t>
      </w:r>
      <w:hyperlink r:id="rId6" w:history="1">
        <w:r>
          <w:rPr>
            <w:rFonts w:ascii="Arial" w:eastAsia="Arial" w:hAnsi="Arial" w:cs="Arial"/>
            <w:sz w:val="32"/>
            <w:szCs w:val="32"/>
            <w:shd w:val="clear" w:color="auto" w:fill="FAFAFA"/>
          </w:rPr>
          <w:t xml:space="preserve"> </w:t>
        </w:r>
        <w:r>
          <w:rPr>
            <w:rFonts w:ascii="Arial" w:eastAsia="Arial" w:hAnsi="Arial" w:cs="Arial"/>
            <w:color w:val="0563C1"/>
            <w:sz w:val="32"/>
            <w:szCs w:val="32"/>
            <w:shd w:val="clear" w:color="auto" w:fill="FFFFFF"/>
          </w:rPr>
          <w:t xml:space="preserve"> </w:t>
        </w:r>
        <w:r>
          <w:rPr>
            <w:rFonts w:ascii="Arial" w:eastAsia="Arial" w:hAnsi="Arial" w:cs="Arial"/>
            <w:color w:val="0563C1"/>
            <w:sz w:val="32"/>
            <w:szCs w:val="32"/>
            <w:u w:val="single"/>
            <w:shd w:val="clear" w:color="auto" w:fill="FFFFFF"/>
          </w:rPr>
          <w:t xml:space="preserve"> </w:t>
        </w:r>
        <w:r>
          <w:rPr>
            <w:rFonts w:ascii="Arial" w:eastAsia="Arial" w:hAnsi="Arial" w:cs="Arial"/>
            <w:b/>
            <w:bCs/>
            <w:color w:val="0563C1"/>
            <w:sz w:val="32"/>
            <w:szCs w:val="32"/>
            <w:u w:val="single"/>
            <w:shd w:val="clear" w:color="auto" w:fill="FFFFFF"/>
          </w:rPr>
          <w:t>rashad.akhadov@asco.az</w:t>
        </w:r>
      </w:hyperlink>
    </w:p>
    <w:p w:rsidR="00200180" w:rsidRPr="00760C92" w:rsidRDefault="00760C92" w:rsidP="00200180">
      <w:pPr>
        <w:jc w:val="both"/>
        <w:rPr>
          <w:rFonts w:ascii="Arial" w:hAnsi="Arial" w:cs="Arial"/>
          <w:sz w:val="20"/>
          <w:szCs w:val="20"/>
          <w:lang w:val="az-Latn-AZ"/>
        </w:rPr>
      </w:pPr>
      <w:r w:rsidRPr="00760C92">
        <w:rPr>
          <w:rFonts w:ascii="Arial" w:eastAsia="Arial" w:hAnsi="Arial" w:cs="Arial"/>
          <w:color w:val="000000"/>
          <w:sz w:val="20"/>
          <w:szCs w:val="20"/>
          <w:vertAlign w:val="baseline"/>
        </w:rPr>
        <w:t xml:space="preserve">До заключения договора купли-продажи с компанией победителем конкурса  проводится проверка претендента в соответствии с правилами закупок АСКО. </w:t>
      </w:r>
    </w:p>
    <w:p w:rsidR="00200180" w:rsidRPr="00760C92" w:rsidRDefault="00760C92" w:rsidP="00200180">
      <w:pPr>
        <w:jc w:val="both"/>
        <w:rPr>
          <w:rFonts w:ascii="Arial" w:hAnsi="Arial" w:cs="Arial"/>
          <w:sz w:val="20"/>
          <w:szCs w:val="20"/>
          <w:lang w:val="az-Latn-AZ"/>
        </w:rPr>
      </w:pPr>
      <w:r w:rsidRPr="00760C92">
        <w:rPr>
          <w:rFonts w:ascii="Arial" w:eastAsia="Arial" w:hAnsi="Arial" w:cs="Arial"/>
          <w:sz w:val="20"/>
          <w:szCs w:val="20"/>
          <w:vertAlign w:val="baseline"/>
        </w:rPr>
        <w:t>Компания должна перейти по этой сс</w:t>
      </w:r>
      <w:r w:rsidRPr="00760C92">
        <w:rPr>
          <w:rFonts w:ascii="Arial" w:eastAsia="Arial" w:hAnsi="Arial" w:cs="Arial"/>
          <w:sz w:val="20"/>
          <w:szCs w:val="20"/>
          <w:vertAlign w:val="baseline"/>
        </w:rPr>
        <w:t>ылке (http://asco.az/sirket/satinalmalar/podratcilarin-elektron-muraciet-formasi/), чтобы заполнить специальную форму или представить следующие документы:</w:t>
      </w:r>
    </w:p>
    <w:p w:rsidR="00200180" w:rsidRPr="00760C92" w:rsidRDefault="00760C92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az-Latn-AZ"/>
        </w:rPr>
      </w:pPr>
      <w:r w:rsidRPr="00760C92">
        <w:rPr>
          <w:rFonts w:ascii="Arial" w:eastAsia="Arial" w:hAnsi="Arial" w:cs="Arial"/>
          <w:sz w:val="20"/>
          <w:szCs w:val="20"/>
        </w:rPr>
        <w:t>Устав компании (со всеми</w:t>
      </w:r>
      <w:r w:rsidRPr="00760C92">
        <w:rPr>
          <w:rFonts w:ascii="Arial" w:eastAsia="Arial" w:hAnsi="Arial" w:cs="Arial"/>
          <w:sz w:val="20"/>
          <w:szCs w:val="20"/>
        </w:rPr>
        <w:t xml:space="preserve"> изменениями и дополнениями)</w:t>
      </w:r>
    </w:p>
    <w:p w:rsidR="00200180" w:rsidRPr="00760C92" w:rsidRDefault="00760C92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az-Latn-AZ"/>
        </w:rPr>
      </w:pPr>
      <w:r w:rsidRPr="00760C92"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:rsidR="00200180" w:rsidRPr="00760C92" w:rsidRDefault="00760C92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az-Latn-AZ"/>
        </w:rPr>
      </w:pPr>
      <w:r w:rsidRPr="00760C92"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:rsidR="00200180" w:rsidRPr="00760C92" w:rsidRDefault="00760C92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60C92">
        <w:rPr>
          <w:rFonts w:ascii="Arial" w:eastAsia="Arial" w:hAnsi="Arial" w:cs="Arial"/>
          <w:sz w:val="20"/>
          <w:szCs w:val="20"/>
        </w:rPr>
        <w:t>ИНН свидететльство</w:t>
      </w:r>
    </w:p>
    <w:p w:rsidR="00200180" w:rsidRPr="00760C92" w:rsidRDefault="00760C92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0C92">
        <w:rPr>
          <w:rFonts w:ascii="Arial" w:eastAsia="Arial" w:hAnsi="Arial" w:cs="Arial"/>
          <w:sz w:val="20"/>
          <w:szCs w:val="20"/>
        </w:rPr>
        <w:t xml:space="preserve">Аудированный 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:rsidR="00200180" w:rsidRPr="00760C92" w:rsidRDefault="00760C92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60C92"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:rsidR="00200180" w:rsidRPr="00760C92" w:rsidRDefault="00760C92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760C92"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:rsidR="00200180" w:rsidRPr="00760C92" w:rsidRDefault="00200180" w:rsidP="00200180">
      <w:pPr>
        <w:jc w:val="both"/>
        <w:rPr>
          <w:rFonts w:ascii="Arial" w:hAnsi="Arial" w:cs="Arial"/>
          <w:sz w:val="20"/>
          <w:szCs w:val="20"/>
        </w:rPr>
      </w:pPr>
    </w:p>
    <w:p w:rsidR="00200180" w:rsidRPr="00760C92" w:rsidRDefault="00760C92" w:rsidP="00200180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r w:rsidRPr="00760C92">
        <w:rPr>
          <w:rFonts w:ascii="Arial" w:eastAsia="Arial" w:hAnsi="Arial" w:cs="Arial"/>
          <w:sz w:val="20"/>
          <w:szCs w:val="20"/>
          <w:vertAlign w:val="baseline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проверки и они будут исключены из конкурса ! </w:t>
      </w:r>
    </w:p>
    <w:bookmarkEnd w:id="0"/>
    <w:p w:rsidR="00200180" w:rsidRPr="00760C92" w:rsidRDefault="00200180" w:rsidP="00D97D18">
      <w:pPr>
        <w:spacing w:before="240" w:line="276" w:lineRule="auto"/>
        <w:jc w:val="both"/>
        <w:rPr>
          <w:sz w:val="32"/>
          <w:szCs w:val="32"/>
        </w:rPr>
      </w:pPr>
    </w:p>
    <w:sectPr w:rsidR="00200180" w:rsidRPr="00760C9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D1340"/>
    <w:multiLevelType w:val="hybridMultilevel"/>
    <w:tmpl w:val="752A6B0A"/>
    <w:lvl w:ilvl="0" w:tplc="D6306D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CCA8F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A688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A093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F8A9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66F7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88EE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EC29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82F8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7027F"/>
    <w:multiLevelType w:val="hybridMultilevel"/>
    <w:tmpl w:val="D1683618"/>
    <w:lvl w:ilvl="0" w:tplc="3F04E0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A6CC4F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432093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46E866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3AC24D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CC4F14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EA6148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83055A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5A121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5D7EA6"/>
    <w:multiLevelType w:val="hybridMultilevel"/>
    <w:tmpl w:val="28DCE3E2"/>
    <w:lvl w:ilvl="0" w:tplc="EF82EF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7A40F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8478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5805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F6EA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F6D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B647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D630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1A06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327BC"/>
    <w:multiLevelType w:val="hybridMultilevel"/>
    <w:tmpl w:val="53B2632E"/>
    <w:lvl w:ilvl="0" w:tplc="21FA0072">
      <w:numFmt w:val="bullet"/>
      <w:lvlText w:val="-"/>
      <w:lvlJc w:val="left"/>
      <w:pPr>
        <w:ind w:left="479" w:hanging="360"/>
      </w:pPr>
      <w:rPr>
        <w:rFonts w:ascii="Arial" w:eastAsia="Times New Roman" w:hAnsi="Arial" w:cs="Arial" w:hint="default"/>
      </w:rPr>
    </w:lvl>
    <w:lvl w:ilvl="1" w:tplc="5254FB38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223010A2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905698F0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AEBE5420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E076C206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19DA14B4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A88EBCF2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32265262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>
    <w:nsid w:val="606831CE"/>
    <w:multiLevelType w:val="hybridMultilevel"/>
    <w:tmpl w:val="BB76187C"/>
    <w:lvl w:ilvl="0" w:tplc="EE5E4C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164AA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9268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5A8D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3299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0624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9AF0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28E5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1857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966C59"/>
    <w:multiLevelType w:val="hybridMultilevel"/>
    <w:tmpl w:val="55422C1E"/>
    <w:lvl w:ilvl="0" w:tplc="9A08C7AC">
      <w:start w:val="1"/>
      <w:numFmt w:val="upperRoman"/>
      <w:lvlText w:val="%1."/>
      <w:lvlJc w:val="right"/>
      <w:pPr>
        <w:ind w:left="720" w:hanging="360"/>
      </w:pPr>
    </w:lvl>
    <w:lvl w:ilvl="1" w:tplc="AD46D5E6">
      <w:start w:val="1"/>
      <w:numFmt w:val="lowerLetter"/>
      <w:lvlText w:val="%2."/>
      <w:lvlJc w:val="left"/>
      <w:pPr>
        <w:ind w:left="1440" w:hanging="360"/>
      </w:pPr>
    </w:lvl>
    <w:lvl w:ilvl="2" w:tplc="84346020">
      <w:start w:val="1"/>
      <w:numFmt w:val="lowerRoman"/>
      <w:lvlText w:val="%3."/>
      <w:lvlJc w:val="right"/>
      <w:pPr>
        <w:ind w:left="2160" w:hanging="180"/>
      </w:pPr>
    </w:lvl>
    <w:lvl w:ilvl="3" w:tplc="1B7006A0">
      <w:start w:val="1"/>
      <w:numFmt w:val="decimal"/>
      <w:lvlText w:val="%4."/>
      <w:lvlJc w:val="left"/>
      <w:pPr>
        <w:ind w:left="2880" w:hanging="360"/>
      </w:pPr>
    </w:lvl>
    <w:lvl w:ilvl="4" w:tplc="60AC11AA">
      <w:start w:val="1"/>
      <w:numFmt w:val="lowerLetter"/>
      <w:lvlText w:val="%5."/>
      <w:lvlJc w:val="left"/>
      <w:pPr>
        <w:ind w:left="3600" w:hanging="360"/>
      </w:pPr>
    </w:lvl>
    <w:lvl w:ilvl="5" w:tplc="079C615A">
      <w:start w:val="1"/>
      <w:numFmt w:val="lowerRoman"/>
      <w:lvlText w:val="%6."/>
      <w:lvlJc w:val="right"/>
      <w:pPr>
        <w:ind w:left="4320" w:hanging="180"/>
      </w:pPr>
    </w:lvl>
    <w:lvl w:ilvl="6" w:tplc="52782B20">
      <w:start w:val="1"/>
      <w:numFmt w:val="decimal"/>
      <w:lvlText w:val="%7."/>
      <w:lvlJc w:val="left"/>
      <w:pPr>
        <w:ind w:left="5040" w:hanging="360"/>
      </w:pPr>
    </w:lvl>
    <w:lvl w:ilvl="7" w:tplc="D858286A">
      <w:start w:val="1"/>
      <w:numFmt w:val="lowerLetter"/>
      <w:lvlText w:val="%8."/>
      <w:lvlJc w:val="left"/>
      <w:pPr>
        <w:ind w:left="5760" w:hanging="360"/>
      </w:pPr>
    </w:lvl>
    <w:lvl w:ilvl="8" w:tplc="E042EBF6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26FC0"/>
    <w:multiLevelType w:val="hybridMultilevel"/>
    <w:tmpl w:val="E9EA68F0"/>
    <w:lvl w:ilvl="0" w:tplc="EE8C21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548CD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D814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066E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7E26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86EF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BE46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1058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D692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193D2E"/>
    <w:multiLevelType w:val="hybridMultilevel"/>
    <w:tmpl w:val="8E8629F8"/>
    <w:lvl w:ilvl="0" w:tplc="94FAD9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0825B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4A30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4215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AE22C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EE62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D401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DC33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2C9E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C321CA"/>
    <w:multiLevelType w:val="hybridMultilevel"/>
    <w:tmpl w:val="17C41526"/>
    <w:lvl w:ilvl="0" w:tplc="C164A638">
      <w:start w:val="1"/>
      <w:numFmt w:val="decimal"/>
      <w:lvlText w:val="%1."/>
      <w:lvlJc w:val="left"/>
      <w:pPr>
        <w:ind w:left="720" w:hanging="360"/>
      </w:pPr>
    </w:lvl>
    <w:lvl w:ilvl="1" w:tplc="2AAC8E72">
      <w:start w:val="1"/>
      <w:numFmt w:val="lowerLetter"/>
      <w:lvlText w:val="%2."/>
      <w:lvlJc w:val="left"/>
      <w:pPr>
        <w:ind w:left="1440" w:hanging="360"/>
      </w:pPr>
    </w:lvl>
    <w:lvl w:ilvl="2" w:tplc="3BF6DED6">
      <w:start w:val="1"/>
      <w:numFmt w:val="lowerRoman"/>
      <w:lvlText w:val="%3."/>
      <w:lvlJc w:val="right"/>
      <w:pPr>
        <w:ind w:left="2160" w:hanging="180"/>
      </w:pPr>
    </w:lvl>
    <w:lvl w:ilvl="3" w:tplc="3F54EFD6">
      <w:start w:val="1"/>
      <w:numFmt w:val="decimal"/>
      <w:lvlText w:val="%4."/>
      <w:lvlJc w:val="left"/>
      <w:pPr>
        <w:ind w:left="2880" w:hanging="360"/>
      </w:pPr>
    </w:lvl>
    <w:lvl w:ilvl="4" w:tplc="7408D3F6">
      <w:start w:val="1"/>
      <w:numFmt w:val="lowerLetter"/>
      <w:lvlText w:val="%5."/>
      <w:lvlJc w:val="left"/>
      <w:pPr>
        <w:ind w:left="3600" w:hanging="360"/>
      </w:pPr>
    </w:lvl>
    <w:lvl w:ilvl="5" w:tplc="3B547334">
      <w:start w:val="1"/>
      <w:numFmt w:val="lowerRoman"/>
      <w:lvlText w:val="%6."/>
      <w:lvlJc w:val="right"/>
      <w:pPr>
        <w:ind w:left="4320" w:hanging="180"/>
      </w:pPr>
    </w:lvl>
    <w:lvl w:ilvl="6" w:tplc="0E9E3834">
      <w:start w:val="1"/>
      <w:numFmt w:val="decimal"/>
      <w:lvlText w:val="%7."/>
      <w:lvlJc w:val="left"/>
      <w:pPr>
        <w:ind w:left="5040" w:hanging="360"/>
      </w:pPr>
    </w:lvl>
    <w:lvl w:ilvl="7" w:tplc="ABD0C692">
      <w:start w:val="1"/>
      <w:numFmt w:val="lowerLetter"/>
      <w:lvlText w:val="%8."/>
      <w:lvlJc w:val="left"/>
      <w:pPr>
        <w:ind w:left="5760" w:hanging="360"/>
      </w:pPr>
    </w:lvl>
    <w:lvl w:ilvl="8" w:tplc="6FB0235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17"/>
    <w:rsid w:val="000334B2"/>
    <w:rsid w:val="0005004B"/>
    <w:rsid w:val="0009256F"/>
    <w:rsid w:val="000B3519"/>
    <w:rsid w:val="000F47DA"/>
    <w:rsid w:val="001148EF"/>
    <w:rsid w:val="001432F7"/>
    <w:rsid w:val="00173561"/>
    <w:rsid w:val="0017643C"/>
    <w:rsid w:val="00187124"/>
    <w:rsid w:val="00200180"/>
    <w:rsid w:val="00202D94"/>
    <w:rsid w:val="00212419"/>
    <w:rsid w:val="00220DA5"/>
    <w:rsid w:val="002948E4"/>
    <w:rsid w:val="002B1F33"/>
    <w:rsid w:val="003E1044"/>
    <w:rsid w:val="004005FF"/>
    <w:rsid w:val="00433C0F"/>
    <w:rsid w:val="004615F6"/>
    <w:rsid w:val="004828DF"/>
    <w:rsid w:val="00486DA2"/>
    <w:rsid w:val="004B73E9"/>
    <w:rsid w:val="004C3F11"/>
    <w:rsid w:val="004C4AE4"/>
    <w:rsid w:val="005436F7"/>
    <w:rsid w:val="00575632"/>
    <w:rsid w:val="00584453"/>
    <w:rsid w:val="005A4521"/>
    <w:rsid w:val="005D0597"/>
    <w:rsid w:val="005F6E90"/>
    <w:rsid w:val="0066018C"/>
    <w:rsid w:val="00711386"/>
    <w:rsid w:val="00736202"/>
    <w:rsid w:val="00755C07"/>
    <w:rsid w:val="00760C92"/>
    <w:rsid w:val="00774A45"/>
    <w:rsid w:val="007858C3"/>
    <w:rsid w:val="00793367"/>
    <w:rsid w:val="00836AB5"/>
    <w:rsid w:val="00846011"/>
    <w:rsid w:val="0086114D"/>
    <w:rsid w:val="00895D77"/>
    <w:rsid w:val="009C360C"/>
    <w:rsid w:val="009F370D"/>
    <w:rsid w:val="00A75383"/>
    <w:rsid w:val="00A86A1B"/>
    <w:rsid w:val="00B35EC0"/>
    <w:rsid w:val="00B74669"/>
    <w:rsid w:val="00B87417"/>
    <w:rsid w:val="00BA2C6F"/>
    <w:rsid w:val="00BB37D8"/>
    <w:rsid w:val="00BB5711"/>
    <w:rsid w:val="00BF225F"/>
    <w:rsid w:val="00C101E2"/>
    <w:rsid w:val="00C73DE5"/>
    <w:rsid w:val="00CF609E"/>
    <w:rsid w:val="00D918C0"/>
    <w:rsid w:val="00D9251A"/>
    <w:rsid w:val="00D97D18"/>
    <w:rsid w:val="00DF7529"/>
    <w:rsid w:val="00E55A5E"/>
    <w:rsid w:val="00FC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4D29F7-B115-4E8A-B6BC-5C324221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41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2D94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vertAlign w:val="baselin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018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00180"/>
    <w:pPr>
      <w:spacing w:after="200" w:line="276" w:lineRule="auto"/>
      <w:ind w:left="720"/>
      <w:contextualSpacing/>
    </w:pPr>
    <w:rPr>
      <w:rFonts w:asciiTheme="minorHAnsi" w:eastAsia="MS Mincho" w:hAnsiTheme="minorHAnsi" w:cstheme="minorBidi"/>
      <w:sz w:val="22"/>
      <w:szCs w:val="22"/>
      <w:vertAlign w:val="baseline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018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2D94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customStyle="1" w:styleId="nwt1">
    <w:name w:val="nwt1"/>
    <w:basedOn w:val="DefaultParagraphFont"/>
    <w:rsid w:val="00202D94"/>
  </w:style>
  <w:style w:type="character" w:customStyle="1" w:styleId="bumpedfont15">
    <w:name w:val="bumpedfont15"/>
    <w:basedOn w:val="DefaultParagraphFont"/>
    <w:rsid w:val="00202D94"/>
  </w:style>
  <w:style w:type="table" w:styleId="TableGrid">
    <w:name w:val="Table Grid"/>
    <w:basedOn w:val="TableNormal"/>
    <w:uiPriority w:val="39"/>
    <w:rsid w:val="00202D94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shad.akhadov@asco.a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1639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satinalmalar aparat</dc:creator>
  <cp:lastModifiedBy>SONY VAIO</cp:lastModifiedBy>
  <cp:revision>107</cp:revision>
  <cp:lastPrinted>2020-10-14T11:42:00Z</cp:lastPrinted>
  <dcterms:created xsi:type="dcterms:W3CDTF">2020-10-14T10:16:00Z</dcterms:created>
  <dcterms:modified xsi:type="dcterms:W3CDTF">2021-09-01T21:20:00Z</dcterms:modified>
</cp:coreProperties>
</file>