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9" w:rsidRDefault="00C876D9" w:rsidP="00C876D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C876D9"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0929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F74A0" w:rsidRDefault="00AE5082" w:rsidP="00AE5082">
      <w:pPr>
        <w:spacing w:after="0" w:line="240" w:lineRule="auto"/>
        <w:jc w:val="center"/>
        <w:rPr>
          <w:rFonts w:ascii="Arial" w:hAnsi="Arial" w:cs="Arial"/>
          <w:b/>
          <w:sz w:val="24"/>
          <w:szCs w:val="24"/>
          <w:lang w:val="az-Latn-AZ" w:eastAsia="ru-RU"/>
        </w:rPr>
      </w:pPr>
    </w:p>
    <w:p w:rsidR="003D56E2" w:rsidRPr="00C876D9" w:rsidRDefault="00C876D9" w:rsidP="00AE5082">
      <w:pPr>
        <w:spacing w:after="0" w:line="240" w:lineRule="auto"/>
        <w:jc w:val="center"/>
        <w:rPr>
          <w:rFonts w:ascii="Arial" w:hAnsi="Arial" w:cs="Arial"/>
          <w:b/>
          <w:sz w:val="24"/>
          <w:szCs w:val="24"/>
          <w:lang w:val="az-Latn-AZ" w:eastAsia="ru-RU"/>
        </w:rPr>
      </w:pPr>
      <w:r w:rsidRPr="00C876D9">
        <w:rPr>
          <w:rFonts w:ascii="Arial" w:eastAsia="Arial" w:hAnsi="Arial" w:cs="Arial"/>
          <w:b/>
          <w:sz w:val="24"/>
          <w:szCs w:val="24"/>
          <w:lang w:val="en-US" w:eastAsia="ru-RU"/>
        </w:rPr>
        <w:t xml:space="preserve">AZERBAIJAN CASPIAN SHIPPING CLOSED JOINT STOCK COMPANY </w:t>
      </w:r>
    </w:p>
    <w:p w:rsidR="00AE5082" w:rsidRDefault="00C876D9" w:rsidP="00AE5082">
      <w:pPr>
        <w:spacing w:after="0" w:line="240" w:lineRule="auto"/>
        <w:jc w:val="center"/>
        <w:rPr>
          <w:rFonts w:ascii="Arial" w:eastAsia="Arial" w:hAnsi="Arial" w:cs="Arial"/>
          <w:b/>
          <w:sz w:val="24"/>
          <w:szCs w:val="24"/>
          <w:lang w:val="en-US"/>
        </w:rPr>
      </w:pPr>
      <w:r w:rsidRPr="00C876D9">
        <w:rPr>
          <w:rFonts w:ascii="Arial" w:eastAsia="Arial" w:hAnsi="Arial" w:cs="Arial"/>
          <w:b/>
          <w:sz w:val="24"/>
          <w:szCs w:val="24"/>
          <w:lang w:val="en-US"/>
        </w:rPr>
        <w:t>IS ANNOUNCING OPEN BIDDING FOR THE PROCUREMENT OF STEEL AND BRONZE LOCKING BARS FOR THE VESSEL "NARVA" OF THE CASPIAN SEA OIL FLEET</w:t>
      </w:r>
    </w:p>
    <w:p w:rsidR="00C876D9" w:rsidRPr="00C876D9" w:rsidRDefault="00C876D9" w:rsidP="00AE5082">
      <w:pPr>
        <w:spacing w:after="0" w:line="240" w:lineRule="auto"/>
        <w:jc w:val="center"/>
        <w:rPr>
          <w:rFonts w:ascii="Arial" w:hAnsi="Arial" w:cs="Arial"/>
          <w:b/>
          <w:sz w:val="24"/>
          <w:szCs w:val="24"/>
          <w:lang w:val="az-Latn-AZ" w:eastAsia="ru-RU"/>
        </w:rPr>
      </w:pPr>
    </w:p>
    <w:p w:rsidR="00AE5082" w:rsidRPr="00C876D9" w:rsidRDefault="00C876D9" w:rsidP="00AE5082">
      <w:pPr>
        <w:spacing w:after="0" w:line="240" w:lineRule="auto"/>
        <w:jc w:val="center"/>
        <w:rPr>
          <w:rFonts w:ascii="Arial" w:hAnsi="Arial" w:cs="Arial"/>
          <w:b/>
          <w:sz w:val="24"/>
          <w:szCs w:val="24"/>
          <w:lang w:val="az-Latn-AZ" w:eastAsia="ru-RU"/>
        </w:rPr>
      </w:pPr>
      <w:r w:rsidRPr="00C876D9">
        <w:rPr>
          <w:rFonts w:ascii="Arial" w:eastAsia="Arial" w:hAnsi="Arial" w:cs="Arial"/>
          <w:b/>
          <w:sz w:val="24"/>
          <w:szCs w:val="24"/>
          <w:lang w:val="en-US" w:eastAsia="ru-RU"/>
        </w:rPr>
        <w:t xml:space="preserve"> B I D </w:t>
      </w:r>
      <w:proofErr w:type="spellStart"/>
      <w:r w:rsidRPr="00C876D9">
        <w:rPr>
          <w:rFonts w:ascii="Arial" w:eastAsia="Arial" w:hAnsi="Arial" w:cs="Arial"/>
          <w:b/>
          <w:sz w:val="24"/>
          <w:szCs w:val="24"/>
          <w:lang w:val="en-US" w:eastAsia="ru-RU"/>
        </w:rPr>
        <w:t>D</w:t>
      </w:r>
      <w:proofErr w:type="spellEnd"/>
      <w:r w:rsidRPr="00C876D9">
        <w:rPr>
          <w:rFonts w:ascii="Arial" w:eastAsia="Arial" w:hAnsi="Arial" w:cs="Arial"/>
          <w:b/>
          <w:sz w:val="24"/>
          <w:szCs w:val="24"/>
          <w:lang w:val="en-US" w:eastAsia="ru-RU"/>
        </w:rPr>
        <w:t xml:space="preserve"> I N G No. AM052/2021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66DCF" w:rsidRPr="00C876D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876D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C876D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C876D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C876D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C876D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w:t>
            </w:r>
            <w:r>
              <w:rPr>
                <w:rFonts w:ascii="Arial" w:eastAsia="Arial" w:hAnsi="Arial" w:cs="Arial"/>
                <w:sz w:val="20"/>
                <w:szCs w:val="20"/>
                <w:lang w:val="en-US" w:eastAsia="ru-RU"/>
              </w:rPr>
              <w:t>e year) ;</w:t>
            </w:r>
          </w:p>
          <w:p w:rsidR="00C243D3" w:rsidRPr="008D4237" w:rsidRDefault="00C876D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w:t>
            </w:r>
            <w:r>
              <w:rPr>
                <w:rFonts w:ascii="Arial" w:eastAsia="Arial" w:hAnsi="Arial" w:cs="Arial"/>
                <w:color w:val="000000"/>
                <w:sz w:val="20"/>
                <w:szCs w:val="20"/>
                <w:lang w:val="en-US"/>
              </w:rPr>
              <w:t xml:space="preserve">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876D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w:t>
            </w:r>
            <w:r>
              <w:rPr>
                <w:rFonts w:ascii="Arial" w:eastAsia="Arial" w:hAnsi="Arial" w:cs="Arial"/>
                <w:sz w:val="20"/>
                <w:szCs w:val="20"/>
                <w:lang w:val="en-US" w:eastAsia="ru-RU"/>
              </w:rPr>
              <w:t xml:space="preserve">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w:t>
            </w:r>
            <w:r>
              <w:rPr>
                <w:rFonts w:ascii="Arial" w:eastAsia="Arial" w:hAnsi="Arial" w:cs="Arial"/>
                <w:sz w:val="20"/>
                <w:szCs w:val="20"/>
                <w:lang w:val="en-US" w:eastAsia="ru-RU"/>
              </w:rPr>
              <w:t xml:space="preserve"> to as "ASCO" or "Procuring Organization") through email address of contact person in charge by </w:t>
            </w:r>
            <w:r w:rsidRPr="00C876D9">
              <w:rPr>
                <w:rFonts w:ascii="Arial" w:eastAsia="Arial" w:hAnsi="Arial" w:cs="Arial"/>
                <w:b/>
                <w:sz w:val="20"/>
                <w:szCs w:val="20"/>
                <w:lang w:val="en-US" w:eastAsia="ru-RU"/>
              </w:rPr>
              <w:t>18.00</w:t>
            </w:r>
            <w:r>
              <w:rPr>
                <w:rFonts w:ascii="Arial" w:eastAsia="Arial" w:hAnsi="Arial" w:cs="Arial"/>
                <w:sz w:val="20"/>
                <w:szCs w:val="20"/>
                <w:lang w:val="en-US" w:eastAsia="ru-RU"/>
              </w:rPr>
              <w:t xml:space="preserve"> (Baku time) on </w:t>
            </w:r>
            <w:r w:rsidRPr="00C876D9">
              <w:rPr>
                <w:rFonts w:ascii="Arial" w:eastAsia="Arial" w:hAnsi="Arial" w:cs="Arial"/>
                <w:b/>
                <w:sz w:val="20"/>
                <w:szCs w:val="20"/>
                <w:lang w:val="en-US" w:eastAsia="ru-RU"/>
              </w:rPr>
              <w:t>September 1,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C876D9"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876D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566DCF" w:rsidRPr="00C876D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C876D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w:t>
            </w:r>
            <w:r>
              <w:rPr>
                <w:rFonts w:ascii="Arial" w:eastAsia="Arial" w:hAnsi="Arial" w:cs="Arial"/>
                <w:b/>
                <w:bCs/>
                <w:sz w:val="20"/>
                <w:szCs w:val="20"/>
                <w:lang w:val="en-US" w:eastAsia="ru-RU"/>
              </w:rPr>
              <w:t>General Terms and Conditions:</w:t>
            </w:r>
          </w:p>
          <w:p w:rsidR="00AE5082" w:rsidRPr="00E30035" w:rsidRDefault="00C876D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w:t>
            </w:r>
            <w:r>
              <w:rPr>
                <w:rFonts w:ascii="Arial" w:eastAsia="Arial" w:hAnsi="Arial" w:cs="Arial"/>
                <w:sz w:val="20"/>
                <w:szCs w:val="20"/>
                <w:lang w:val="en-US" w:eastAsia="ru-RU"/>
              </w:rPr>
              <w:t>necessarily state the name of the organization holding open bidding and the subject of the bidding) and shall submit the evidence as a proof of payment to ASCO not later than the date stipulated in section one. All participants (bidders), who have fulfille</w:t>
            </w:r>
            <w:r>
              <w:rPr>
                <w:rFonts w:ascii="Arial" w:eastAsia="Arial" w:hAnsi="Arial" w:cs="Arial"/>
                <w:sz w:val="20"/>
                <w:szCs w:val="20"/>
                <w:lang w:val="en-US" w:eastAsia="ru-RU"/>
              </w:rPr>
              <w:t xml:space="preserv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C876D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C876D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w:t>
            </w:r>
            <w:r>
              <w:rPr>
                <w:rFonts w:ascii="Arial" w:eastAsia="Arial" w:hAnsi="Arial" w:cs="Arial"/>
                <w:sz w:val="20"/>
                <w:szCs w:val="20"/>
                <w:lang w:val="en-US" w:eastAsia="ru-RU"/>
              </w:rPr>
              <w:t xml:space="preserve">equivalent amount thereof in USD or EURO.   </w:t>
            </w:r>
          </w:p>
          <w:p w:rsidR="00AE5082" w:rsidRPr="00E30035" w:rsidRDefault="00C876D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66DC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876D9"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876D9"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876D9"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66DCF" w:rsidRPr="00C876D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w:t>
                  </w:r>
                  <w:r>
                    <w:rPr>
                      <w:rFonts w:ascii="Arial" w:eastAsia="Arial" w:hAnsi="Arial" w:cs="Arial"/>
                      <w:bCs/>
                      <w:sz w:val="20"/>
                      <w:szCs w:val="20"/>
                      <w:lang w:val="en-US"/>
                    </w:rPr>
                    <w:t xml:space="preserve"> account : AZ03NABZ01350100000000002944</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w:t>
                  </w:r>
                  <w:r>
                    <w:rPr>
                      <w:rFonts w:ascii="Arial" w:eastAsia="Arial" w:hAnsi="Arial" w:cs="Arial"/>
                      <w:bCs/>
                      <w:sz w:val="20"/>
                      <w:szCs w:val="20"/>
                      <w:lang w:val="en-US"/>
                    </w:rPr>
                    <w:t>SC</w:t>
                  </w:r>
                </w:p>
                <w:p w:rsidR="00AE5082" w:rsidRPr="00C876D9" w:rsidRDefault="00C876D9"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C876D9" w:rsidRDefault="00C876D9"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C876D9"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Acc.3608</w:t>
                  </w:r>
                  <w:r>
                    <w:rPr>
                      <w:rFonts w:ascii="Arial" w:eastAsia="Arial" w:hAnsi="Arial" w:cs="Arial"/>
                      <w:bCs/>
                      <w:sz w:val="20"/>
                      <w:szCs w:val="20"/>
                      <w:lang w:val="en-US"/>
                    </w:rPr>
                    <w:t>3186, SWIFT: CITIUS33</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w:t>
                  </w:r>
                  <w:r>
                    <w:rPr>
                      <w:rFonts w:ascii="Arial" w:eastAsia="Arial" w:hAnsi="Arial" w:cs="Arial"/>
                      <w:bCs/>
                      <w:sz w:val="20"/>
                      <w:szCs w:val="20"/>
                      <w:lang w:val="en-US"/>
                    </w:rPr>
                    <w:t>partment</w:t>
                  </w:r>
                </w:p>
                <w:p w:rsidR="00AE5082" w:rsidRPr="00E30035" w:rsidRDefault="00C876D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C876D9"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C876D9" w:rsidRDefault="00C876D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876D9" w:rsidRDefault="00C876D9"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C876D9"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C876D9"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C876D9"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C876D9"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C876D9" w:rsidP="00E2513D">
                  <w:pPr>
                    <w:spacing w:line="240" w:lineRule="auto"/>
                    <w:rPr>
                      <w:rFonts w:ascii="Arial" w:hAnsi="Arial" w:cs="Arial"/>
                      <w:sz w:val="20"/>
                      <w:szCs w:val="20"/>
                      <w:lang w:val="en-US"/>
                    </w:rPr>
                  </w:pPr>
                  <w:r>
                    <w:rPr>
                      <w:rFonts w:ascii="Arial" w:eastAsia="Arial" w:hAnsi="Arial" w:cs="Arial"/>
                      <w:sz w:val="20"/>
                      <w:szCs w:val="20"/>
                      <w:lang w:val="en-US"/>
                    </w:rPr>
                    <w:t>IB</w:t>
                  </w:r>
                  <w:r>
                    <w:rPr>
                      <w:rFonts w:ascii="Arial" w:eastAsia="Arial" w:hAnsi="Arial" w:cs="Arial"/>
                      <w:sz w:val="20"/>
                      <w:szCs w:val="20"/>
                      <w:lang w:val="en-US"/>
                    </w:rPr>
                    <w:t>A-Premier Customer Service</w:t>
                  </w:r>
                </w:p>
                <w:p w:rsidR="00AE5082" w:rsidRPr="00E30035" w:rsidRDefault="00C876D9" w:rsidP="00E2513D">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rsidR="00AE5082" w:rsidRPr="00E30035" w:rsidRDefault="00C876D9"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w:t>
                  </w:r>
                  <w:r>
                    <w:rPr>
                      <w:rFonts w:ascii="Arial" w:eastAsia="Arial" w:hAnsi="Arial" w:cs="Arial"/>
                      <w:sz w:val="20"/>
                      <w:szCs w:val="20"/>
                      <w:lang w:val="en-US"/>
                    </w:rPr>
                    <w:t xml:space="preserve"> CJSC</w:t>
                  </w:r>
                </w:p>
                <w:p w:rsidR="00AE5082" w:rsidRPr="00C876D9" w:rsidRDefault="00C876D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C876D9" w:rsidRDefault="00C876D9"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C876D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66DCF" w:rsidRPr="00C876D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C876D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C876D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w:t>
            </w:r>
            <w:r>
              <w:rPr>
                <w:rFonts w:ascii="Arial" w:eastAsia="Arial" w:hAnsi="Arial" w:cs="Arial"/>
                <w:sz w:val="20"/>
                <w:szCs w:val="20"/>
                <w:lang w:val="en-US" w:eastAsia="ru-RU"/>
              </w:rPr>
              <w:t xml:space="preserve"> 1 (one) % of the bidding offer price. A bank guarantee sample shall be specified in the </w:t>
            </w:r>
            <w:r>
              <w:rPr>
                <w:rFonts w:ascii="Arial" w:eastAsia="Arial" w:hAnsi="Arial" w:cs="Arial"/>
                <w:sz w:val="20"/>
                <w:szCs w:val="20"/>
                <w:lang w:val="en-US" w:eastAsia="ru-RU"/>
              </w:rPr>
              <w:t xml:space="preserve">General Terms and Conditions. </w:t>
            </w:r>
          </w:p>
          <w:p w:rsidR="00AE5082" w:rsidRPr="00E30035" w:rsidRDefault="00C876D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w:t>
            </w:r>
            <w:r>
              <w:rPr>
                <w:rFonts w:ascii="Arial" w:eastAsia="Arial" w:hAnsi="Arial" w:cs="Arial"/>
                <w:sz w:val="20"/>
                <w:szCs w:val="20"/>
                <w:lang w:val="en-US" w:eastAsia="ru-RU"/>
              </w:rPr>
              <w:t xml:space="preserve">l reserve the right to reject such offer. </w:t>
            </w:r>
          </w:p>
          <w:p w:rsidR="00AE5082" w:rsidRPr="00E30035" w:rsidRDefault="00C876D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w:t>
            </w:r>
            <w:r>
              <w:rPr>
                <w:rFonts w:ascii="Arial" w:eastAsia="Arial" w:hAnsi="Arial" w:cs="Arial"/>
                <w:sz w:val="20"/>
                <w:szCs w:val="20"/>
                <w:lang w:val="en-US" w:eastAsia="ru-RU"/>
              </w:rPr>
              <w:t>l transactions. The purchasing organization shall reserve the right not to accept and reject any unreliable bank guarantee.</w:t>
            </w:r>
          </w:p>
          <w:p w:rsidR="00AE5082" w:rsidRPr="00E30035" w:rsidRDefault="00C876D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w:t>
            </w:r>
            <w:r>
              <w:rPr>
                <w:rFonts w:ascii="Arial" w:eastAsia="Arial" w:hAnsi="Arial" w:cs="Arial"/>
                <w:sz w:val="20"/>
                <w:szCs w:val="20"/>
                <w:lang w:val="en-US" w:eastAsia="ru-RU"/>
              </w:rPr>
              <w:t>to submit another type of warranty (letter of credit, securities, transfer of funds to the special banking account set forth by the Procuring Organization in the bidding documents, deposit and other financial assets) shall request and obtain a consen</w:t>
            </w:r>
            <w:r>
              <w:rPr>
                <w:rFonts w:ascii="Arial" w:eastAsia="Arial" w:hAnsi="Arial" w:cs="Arial"/>
                <w:sz w:val="20"/>
                <w:szCs w:val="20"/>
                <w:lang w:val="en-US" w:eastAsia="ru-RU"/>
              </w:rPr>
              <w:t xml:space="preserve">t from ASCO through the contact person reflected in the announcement on the acceptability of such type of warranty.   </w:t>
            </w:r>
          </w:p>
          <w:p w:rsidR="00AE5082" w:rsidRPr="00E30035" w:rsidRDefault="00C876D9"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w:t>
            </w:r>
            <w:r>
              <w:rPr>
                <w:rFonts w:ascii="Arial" w:eastAsia="Arial" w:hAnsi="Arial" w:cs="Arial"/>
                <w:sz w:val="20"/>
                <w:szCs w:val="20"/>
                <w:lang w:val="en-US" w:eastAsia="ru-RU"/>
              </w:rPr>
              <w:t>ve) % of the purchase price.</w:t>
            </w:r>
          </w:p>
          <w:p w:rsidR="00AE5082" w:rsidRPr="00E30035" w:rsidRDefault="00C876D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C876D9"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C876D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5 (five) calendar </w:t>
            </w:r>
            <w:r>
              <w:rPr>
                <w:rFonts w:ascii="Arial" w:eastAsia="Arial" w:hAnsi="Arial" w:cs="Arial"/>
                <w:sz w:val="20"/>
                <w:szCs w:val="20"/>
                <w:lang w:val="en-US" w:eastAsia="ru-RU"/>
              </w:rPr>
              <w:t>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66DCF" w:rsidRPr="00C876D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C876D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C876D9"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C876D9">
              <w:rPr>
                <w:rFonts w:ascii="Arial" w:eastAsia="Arial" w:hAnsi="Arial" w:cs="Arial"/>
                <w:b/>
                <w:sz w:val="20"/>
                <w:szCs w:val="20"/>
                <w:lang w:val="en-US" w:eastAsia="ru-RU"/>
              </w:rPr>
              <w:t>18.00</w:t>
            </w:r>
            <w:r>
              <w:rPr>
                <w:rFonts w:ascii="Arial" w:eastAsia="Arial" w:hAnsi="Arial" w:cs="Arial"/>
                <w:sz w:val="20"/>
                <w:szCs w:val="20"/>
                <w:lang w:val="en-US" w:eastAsia="ru-RU"/>
              </w:rPr>
              <w:t xml:space="preserve"> Baku time on </w:t>
            </w:r>
            <w:r w:rsidRPr="00C876D9">
              <w:rPr>
                <w:rFonts w:ascii="Arial" w:eastAsia="Arial" w:hAnsi="Arial" w:cs="Arial"/>
                <w:b/>
                <w:sz w:val="20"/>
                <w:szCs w:val="20"/>
                <w:lang w:val="en-US" w:eastAsia="ru-RU"/>
              </w:rPr>
              <w:t>September 7, 2021</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C876D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w:t>
            </w:r>
            <w:r>
              <w:rPr>
                <w:rFonts w:ascii="Arial" w:eastAsia="Arial" w:hAnsi="Arial" w:cs="Arial"/>
                <w:sz w:val="20"/>
                <w:szCs w:val="20"/>
                <w:lang w:val="en-US" w:eastAsia="ru-RU"/>
              </w:rPr>
              <w:t xml:space="preserve">ding offer envelopes submitted after above-mentioned date and time shall be returned back unopened. </w:t>
            </w:r>
          </w:p>
        </w:tc>
      </w:tr>
      <w:tr w:rsidR="00566DCF" w:rsidRPr="00C876D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C876D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E72734" w:rsidRDefault="00C876D9"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w:t>
            </w:r>
            <w:proofErr w:type="spellStart"/>
            <w:r>
              <w:rPr>
                <w:rFonts w:ascii="Calibri" w:eastAsia="Calibri" w:hAnsi="Calibri" w:cs="Times New Roman"/>
                <w:lang w:val="en-US" w:eastAsia="ru-RU"/>
              </w:rPr>
              <w:t>Neftchilar</w:t>
            </w:r>
            <w:proofErr w:type="spellEnd"/>
            <w:r>
              <w:rPr>
                <w:rFonts w:ascii="Calibri" w:eastAsia="Calibri" w:hAnsi="Calibri" w:cs="Times New Roman"/>
                <w:lang w:val="en-US" w:eastAsia="ru-RU"/>
              </w:rPr>
              <w:t xml:space="preserve"> </w:t>
            </w:r>
            <w:proofErr w:type="gramStart"/>
            <w:r>
              <w:rPr>
                <w:rFonts w:ascii="Calibri" w:eastAsia="Calibri" w:hAnsi="Calibri" w:cs="Times New Roman"/>
                <w:lang w:val="en-US" w:eastAsia="ru-RU"/>
              </w:rPr>
              <w:t xml:space="preserve">avenue </w:t>
            </w:r>
            <w:r>
              <w:rPr>
                <w:rFonts w:ascii="Arial" w:eastAsia="Arial" w:hAnsi="Arial" w:cs="Arial"/>
                <w:sz w:val="20"/>
                <w:szCs w:val="20"/>
                <w:lang w:val="en-US" w:eastAsia="ru-RU"/>
              </w:rPr>
              <w:t>,</w:t>
            </w:r>
            <w:proofErr w:type="gramEnd"/>
            <w:r>
              <w:rPr>
                <w:rFonts w:ascii="Arial" w:eastAsia="Arial" w:hAnsi="Arial" w:cs="Arial"/>
                <w:sz w:val="20"/>
                <w:szCs w:val="20"/>
                <w:lang w:val="en-US" w:eastAsia="ru-RU"/>
              </w:rPr>
              <w:t xml:space="preserve"> ASCO Procurement Committee.   </w:t>
            </w:r>
          </w:p>
          <w:p w:rsidR="00443961" w:rsidRDefault="00C876D9"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E943C5" w:rsidRDefault="00C876D9"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 xml:space="preserve">Emil </w:t>
            </w:r>
            <w:proofErr w:type="spellStart"/>
            <w:r>
              <w:rPr>
                <w:rFonts w:ascii="Arial" w:eastAsia="Arial" w:hAnsi="Arial" w:cs="Arial"/>
                <w:sz w:val="20"/>
                <w:szCs w:val="20"/>
                <w:highlight w:val="yellow"/>
                <w:lang w:val="en-US" w:eastAsia="ru-RU"/>
              </w:rPr>
              <w:t>Hasanov</w:t>
            </w:r>
            <w:proofErr w:type="spellEnd"/>
          </w:p>
          <w:p w:rsidR="00443961" w:rsidRPr="00E943C5" w:rsidRDefault="00C876D9"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C876D9"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rsidR="00067611" w:rsidRDefault="00C876D9" w:rsidP="00067611">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Hyperlink"/>
                <w:rFonts w:ascii="Arial" w:hAnsi="Arial" w:cs="Arial"/>
                <w:sz w:val="20"/>
                <w:szCs w:val="20"/>
                <w:lang w:val="az-Latn-AZ"/>
              </w:rPr>
            </w:pPr>
          </w:p>
          <w:p w:rsidR="00D14EFE" w:rsidRDefault="00C876D9" w:rsidP="00D14EFE">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D14EFE" w:rsidRDefault="00C876D9"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D14EFE" w:rsidRDefault="00C876D9"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D14EFE" w:rsidRDefault="00C876D9"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D14EFE" w:rsidRDefault="00D14EFE" w:rsidP="00067611">
            <w:pPr>
              <w:tabs>
                <w:tab w:val="left" w:pos="261"/>
              </w:tabs>
              <w:spacing w:after="0" w:line="240" w:lineRule="auto"/>
              <w:rPr>
                <w:rFonts w:ascii="Arial" w:hAnsi="Arial" w:cs="Arial"/>
                <w:sz w:val="20"/>
                <w:szCs w:val="20"/>
                <w:lang w:val="az-Latn-AZ"/>
              </w:rPr>
            </w:pP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C876D9"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w:t>
            </w:r>
            <w:r>
              <w:rPr>
                <w:rFonts w:ascii="Arial" w:eastAsia="Arial" w:hAnsi="Arial" w:cs="Arial"/>
                <w:b/>
                <w:bCs/>
                <w:color w:val="000000"/>
                <w:sz w:val="20"/>
                <w:szCs w:val="20"/>
                <w:highlight w:val="lightGray"/>
                <w:lang w:val="en-US"/>
              </w:rPr>
              <w:t>n on legal issues :</w:t>
            </w:r>
          </w:p>
          <w:p w:rsidR="00443961" w:rsidRPr="00E30035" w:rsidRDefault="00C876D9"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Default="00C876D9"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566DCF" w:rsidRPr="00C876D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876D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C876D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C876D9">
              <w:rPr>
                <w:rFonts w:ascii="Arial" w:eastAsia="Arial" w:hAnsi="Arial" w:cs="Arial"/>
                <w:b/>
                <w:sz w:val="20"/>
                <w:szCs w:val="20"/>
                <w:lang w:val="en-US" w:eastAsia="ru-RU"/>
              </w:rPr>
              <w:t>September 8, 2021</w:t>
            </w:r>
            <w:r>
              <w:rPr>
                <w:rFonts w:ascii="Arial" w:eastAsia="Arial" w:hAnsi="Arial" w:cs="Arial"/>
                <w:sz w:val="20"/>
                <w:szCs w:val="20"/>
                <w:lang w:val="en-US" w:eastAsia="ru-RU"/>
              </w:rPr>
              <w:t xml:space="preserve">, at </w:t>
            </w:r>
            <w:r w:rsidRPr="00C876D9">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Default="00C876D9"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participate in </w:t>
            </w:r>
            <w:r>
              <w:rPr>
                <w:rFonts w:ascii="Arial" w:eastAsia="Arial" w:hAnsi="Arial" w:cs="Arial"/>
                <w:sz w:val="20"/>
                <w:szCs w:val="20"/>
                <w:lang w:val="en-US" w:eastAsia="ru-RU"/>
              </w:rPr>
              <w:t>the opening of the envelopes shall submit a document confirming their permission to participate (the relevant power of attorney from the participating legal entity or natural person) and the ID card at least half an hour before the commencement of the bidd</w:t>
            </w:r>
            <w:r>
              <w:rPr>
                <w:rFonts w:ascii="Arial" w:eastAsia="Arial" w:hAnsi="Arial" w:cs="Arial"/>
                <w:sz w:val="20"/>
                <w:szCs w:val="20"/>
                <w:lang w:val="en-US" w:eastAsia="ru-RU"/>
              </w:rPr>
              <w:t>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566DCF" w:rsidRPr="00C876D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C876D9"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C876D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w:t>
            </w:r>
            <w:r>
              <w:rPr>
                <w:rFonts w:ascii="Arial" w:eastAsia="Arial" w:hAnsi="Arial" w:cs="Arial"/>
                <w:sz w:val="20"/>
                <w:szCs w:val="20"/>
                <w:lang w:val="en-US" w:eastAsia="ru-RU"/>
              </w:rPr>
              <w:t>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C876D9"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D14EFE" w:rsidRDefault="00D14EFE" w:rsidP="00AE5082">
      <w:pPr>
        <w:rPr>
          <w:lang w:val="az-Latn-AZ"/>
        </w:rPr>
      </w:pPr>
    </w:p>
    <w:p w:rsidR="00D14EFE" w:rsidRDefault="00D14EFE" w:rsidP="00AE5082">
      <w:pPr>
        <w:rPr>
          <w:lang w:val="az-Latn-AZ"/>
        </w:rPr>
      </w:pPr>
    </w:p>
    <w:p w:rsidR="00D14EFE" w:rsidRDefault="00D14EFE" w:rsidP="00AE5082">
      <w:pPr>
        <w:rPr>
          <w:lang w:val="az-Latn-AZ"/>
        </w:rPr>
      </w:pPr>
    </w:p>
    <w:p w:rsidR="007D0D58" w:rsidRDefault="007D0D58" w:rsidP="00AE5082">
      <w:pPr>
        <w:rPr>
          <w:lang w:val="az-Latn-AZ"/>
        </w:rPr>
      </w:pPr>
    </w:p>
    <w:p w:rsidR="00993E0B" w:rsidRDefault="00C876D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C876D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C876D9"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C876D9"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w:t>
      </w:r>
      <w:proofErr w:type="gramStart"/>
      <w:r>
        <w:rPr>
          <w:rFonts w:ascii="Arial" w:eastAsia="Arial" w:hAnsi="Arial" w:cs="Arial"/>
          <w:sz w:val="24"/>
          <w:szCs w:val="24"/>
          <w:lang w:val="en-US" w:eastAsia="ru-RU"/>
        </w:rPr>
        <w:t>city</w:t>
      </w:r>
      <w:proofErr w:type="gramEnd"/>
      <w:r>
        <w:rPr>
          <w:rFonts w:ascii="Arial" w:eastAsia="Arial" w:hAnsi="Arial" w:cs="Arial"/>
          <w:sz w:val="24"/>
          <w:szCs w:val="24"/>
          <w:lang w:val="en-US" w:eastAsia="ru-RU"/>
        </w:rPr>
        <w:t xml:space="preserve">                                                                          “__”_______20_</w:t>
      </w:r>
    </w:p>
    <w:p w:rsidR="00993E0B" w:rsidRDefault="00C876D9"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C876D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C876D9"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C876D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to participate  in the open bidding No.  </w:t>
      </w:r>
      <w:proofErr w:type="gramStart"/>
      <w:r>
        <w:rPr>
          <w:rFonts w:ascii="Arial" w:eastAsia="Arial" w:hAnsi="Arial" w:cs="Arial"/>
          <w:sz w:val="24"/>
          <w:szCs w:val="24"/>
          <w:lang w:val="en-US"/>
        </w:rPr>
        <w:t>[ bidding</w:t>
      </w:r>
      <w:proofErr w:type="gramEnd"/>
      <w:r>
        <w:rPr>
          <w:rFonts w:ascii="Arial" w:eastAsia="Arial" w:hAnsi="Arial" w:cs="Arial"/>
          <w:sz w:val="24"/>
          <w:szCs w:val="24"/>
          <w:lang w:val="en-US"/>
        </w:rPr>
        <w:t xml:space="preserve"> No. shall be inserted by participant ] announced</w:t>
      </w:r>
      <w:r>
        <w:rPr>
          <w:rFonts w:ascii="Arial" w:eastAsia="Arial" w:hAnsi="Arial" w:cs="Arial"/>
          <w:sz w:val="24"/>
          <w:szCs w:val="24"/>
          <w:lang w:val="en-US"/>
        </w:rPr>
        <w:t xml:space="preserve"> by ASCO in respect of procurement of "__________________" .</w:t>
      </w:r>
    </w:p>
    <w:p w:rsidR="00993E0B" w:rsidRDefault="00C876D9"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participant ]  in the stated bidding. </w:t>
      </w:r>
    </w:p>
    <w:p w:rsidR="00993E0B" w:rsidRDefault="00C876D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w:t>
      </w:r>
      <w:proofErr w:type="gramStart"/>
      <w:r>
        <w:rPr>
          <w:rFonts w:ascii="Arial" w:eastAsia="Arial" w:hAnsi="Arial" w:cs="Arial"/>
          <w:sz w:val="24"/>
          <w:szCs w:val="24"/>
          <w:lang w:val="en-US"/>
        </w:rPr>
        <w:t>[</w:t>
      </w:r>
      <w:r>
        <w:rPr>
          <w:rFonts w:ascii="Arial" w:eastAsia="Arial" w:hAnsi="Arial" w:cs="Arial"/>
          <w:sz w:val="24"/>
          <w:szCs w:val="24"/>
          <w:lang w:val="en-US"/>
        </w:rPr>
        <w:t xml:space="preserve"> to</w:t>
      </w:r>
      <w:proofErr w:type="gramEnd"/>
      <w:r>
        <w:rPr>
          <w:rFonts w:ascii="Arial" w:eastAsia="Arial" w:hAnsi="Arial" w:cs="Arial"/>
          <w:sz w:val="24"/>
          <w:szCs w:val="24"/>
          <w:lang w:val="en-US"/>
        </w:rPr>
        <w:t xml:space="preserve"> state full name of the participant ] is not an affiliate of ASCO.</w:t>
      </w:r>
    </w:p>
    <w:p w:rsidR="00993E0B" w:rsidRDefault="00C876D9" w:rsidP="00993E0B">
      <w:pPr>
        <w:spacing w:after="0"/>
        <w:jc w:val="both"/>
        <w:rPr>
          <w:rFonts w:ascii="Arial" w:hAnsi="Arial" w:cs="Arial"/>
          <w:sz w:val="24"/>
          <w:szCs w:val="24"/>
          <w:lang w:val="az-Latn-AZ"/>
        </w:rPr>
      </w:pPr>
      <w:r>
        <w:rPr>
          <w:rFonts w:ascii="Arial" w:eastAsia="Arial" w:hAnsi="Arial" w:cs="Arial"/>
          <w:sz w:val="24"/>
          <w:szCs w:val="24"/>
          <w:lang w:val="en-US"/>
        </w:rPr>
        <w:t>Below mentioned contact details are available to respond to any question that may emerge in relation to the d</w:t>
      </w:r>
      <w:r>
        <w:rPr>
          <w:rFonts w:ascii="Arial" w:eastAsia="Arial" w:hAnsi="Arial" w:cs="Arial"/>
          <w:sz w:val="24"/>
          <w:szCs w:val="24"/>
          <w:lang w:val="en-US"/>
        </w:rPr>
        <w:t xml:space="preserve">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rsidR="00993E0B" w:rsidRDefault="00993E0B" w:rsidP="00993E0B">
      <w:pPr>
        <w:spacing w:after="0"/>
        <w:jc w:val="both"/>
        <w:rPr>
          <w:rFonts w:ascii="Arial" w:hAnsi="Arial" w:cs="Arial"/>
          <w:sz w:val="24"/>
          <w:szCs w:val="24"/>
          <w:lang w:val="az-Latn-AZ"/>
        </w:rPr>
      </w:pPr>
    </w:p>
    <w:p w:rsidR="00993E0B" w:rsidRPr="00C876D9" w:rsidRDefault="00C876D9"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C876D9">
        <w:rPr>
          <w:rFonts w:ascii="Arial" w:eastAsia="Arial" w:hAnsi="Arial" w:cs="Arial"/>
          <w:sz w:val="16"/>
          <w:szCs w:val="16"/>
          <w:lang w:val="en-US" w:eastAsia="ru-RU"/>
        </w:rPr>
        <w:t xml:space="preserve">. . . . . . . . . . . . . . . . . . . . . . . </w:t>
      </w:r>
    </w:p>
    <w:p w:rsidR="00923D30" w:rsidRPr="00C876D9" w:rsidRDefault="00C876D9" w:rsidP="00C876D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C876D9">
        <w:rPr>
          <w:rFonts w:ascii="Arial" w:eastAsia="Arial" w:hAnsi="Arial" w:cs="Arial"/>
          <w:sz w:val="16"/>
          <w:szCs w:val="16"/>
          <w:lang w:val="en-US" w:eastAsia="ru-RU"/>
        </w:rPr>
        <w:t xml:space="preserve">. . . . . . . . . . . . . . . . . . . . . . . </w:t>
      </w:r>
      <w:r w:rsidRPr="00C876D9">
        <w:rPr>
          <w:rFonts w:ascii="Arial" w:eastAsia="Arial" w:hAnsi="Arial" w:cs="Arial"/>
          <w:sz w:val="24"/>
          <w:szCs w:val="24"/>
          <w:lang w:val="en-US" w:eastAsia="ru-RU"/>
        </w:rPr>
        <w:t xml:space="preserve"> </w:t>
      </w:r>
    </w:p>
    <w:p w:rsidR="00993E0B" w:rsidRPr="00C876D9" w:rsidRDefault="00C876D9" w:rsidP="00C876D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No. : </w:t>
      </w:r>
      <w:r w:rsidRPr="00C876D9">
        <w:rPr>
          <w:rFonts w:ascii="Arial" w:eastAsia="Arial" w:hAnsi="Arial" w:cs="Arial"/>
          <w:sz w:val="16"/>
          <w:szCs w:val="16"/>
          <w:lang w:val="en-US" w:eastAsia="ru-RU"/>
        </w:rPr>
        <w:t xml:space="preserve">. . . . . . . . . . . . . . . . . . . . . . . </w:t>
      </w:r>
    </w:p>
    <w:p w:rsidR="00C876D9" w:rsidRPr="00C876D9" w:rsidRDefault="00C876D9" w:rsidP="00C876D9">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E-mail: </w:t>
      </w:r>
      <w:r w:rsidRPr="00C876D9">
        <w:rPr>
          <w:rFonts w:ascii="Arial" w:eastAsia="Arial" w:hAnsi="Arial" w:cs="Arial"/>
          <w:sz w:val="16"/>
          <w:szCs w:val="16"/>
          <w:lang w:val="en-US" w:eastAsia="ru-RU"/>
        </w:rPr>
        <w:t xml:space="preserve">. . . . . . . . . . . . . . . . . . . . . . . </w:t>
      </w:r>
    </w:p>
    <w:p w:rsidR="00993E0B" w:rsidRDefault="00993E0B" w:rsidP="00C876D9">
      <w:pPr>
        <w:spacing w:after="0" w:line="240" w:lineRule="auto"/>
        <w:jc w:val="both"/>
        <w:rPr>
          <w:rFonts w:ascii="Arial" w:hAnsi="Arial" w:cs="Arial"/>
          <w:sz w:val="24"/>
          <w:szCs w:val="24"/>
          <w:lang w:val="az-Latn-AZ" w:eastAsia="ru-RU"/>
        </w:rPr>
      </w:pPr>
    </w:p>
    <w:p w:rsidR="00993E0B" w:rsidRDefault="00993E0B" w:rsidP="00993E0B">
      <w:pPr>
        <w:spacing w:after="0" w:line="360" w:lineRule="auto"/>
        <w:rPr>
          <w:rFonts w:ascii="Arial" w:hAnsi="Arial" w:cs="Arial"/>
          <w:b/>
          <w:sz w:val="24"/>
          <w:szCs w:val="24"/>
          <w:lang w:val="az-Latn-AZ"/>
        </w:rPr>
      </w:pPr>
    </w:p>
    <w:p w:rsidR="00993E0B" w:rsidRDefault="00C876D9"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rsidR="00993E0B" w:rsidRDefault="00C876D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as </w:t>
      </w:r>
      <w:bookmarkStart w:id="0" w:name="_GoBack"/>
      <w:bookmarkEnd w:id="0"/>
      <w:r>
        <w:rPr>
          <w:rFonts w:ascii="Arial" w:eastAsia="Arial" w:hAnsi="Arial" w:cs="Arial"/>
          <w:sz w:val="24"/>
          <w:szCs w:val="24"/>
          <w:lang w:val="en-US"/>
        </w:rPr>
        <w:t>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C876D9"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993E0B" w:rsidRDefault="00C876D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w:t>
      </w:r>
      <w:proofErr w:type="gramStart"/>
      <w:r>
        <w:rPr>
          <w:rFonts w:ascii="Arial" w:eastAsia="Arial" w:hAnsi="Arial" w:cs="Arial"/>
          <w:sz w:val="24"/>
          <w:szCs w:val="24"/>
          <w:lang w:val="en-US" w:eastAsia="ru-RU"/>
        </w:rPr>
        <w:t>initials</w:t>
      </w:r>
      <w:proofErr w:type="gramEnd"/>
      <w:r>
        <w:rPr>
          <w:rFonts w:ascii="Arial" w:eastAsia="Arial" w:hAnsi="Arial" w:cs="Arial"/>
          <w:sz w:val="24"/>
          <w:szCs w:val="24"/>
          <w:lang w:val="en-US" w:eastAsia="ru-RU"/>
        </w:rPr>
        <w:t xml:space="preserve"> of the authorized person)                                                                                                        (</w:t>
      </w:r>
      <w:proofErr w:type="gramStart"/>
      <w:r>
        <w:rPr>
          <w:rFonts w:ascii="Arial" w:eastAsia="Arial" w:hAnsi="Arial" w:cs="Arial"/>
          <w:sz w:val="24"/>
          <w:szCs w:val="24"/>
          <w:lang w:val="en-US" w:eastAsia="ru-RU"/>
        </w:rPr>
        <w:t>signature</w:t>
      </w:r>
      <w:proofErr w:type="gramEnd"/>
      <w:r>
        <w:rPr>
          <w:rFonts w:ascii="Arial" w:eastAsia="Arial" w:hAnsi="Arial" w:cs="Arial"/>
          <w:sz w:val="24"/>
          <w:szCs w:val="24"/>
          <w:lang w:val="en-US" w:eastAsia="ru-RU"/>
        </w:rPr>
        <w:t xml:space="preserve"> of the authorized person)</w:t>
      </w:r>
    </w:p>
    <w:p w:rsidR="00993E0B" w:rsidRDefault="00C876D9"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C876D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w:t>
      </w:r>
      <w:proofErr w:type="gramStart"/>
      <w:r>
        <w:rPr>
          <w:rFonts w:ascii="Arial" w:eastAsia="Arial" w:hAnsi="Arial" w:cs="Arial"/>
          <w:sz w:val="24"/>
          <w:szCs w:val="24"/>
          <w:lang w:val="en-US" w:eastAsia="ru-RU"/>
        </w:rPr>
        <w:t>position</w:t>
      </w:r>
      <w:proofErr w:type="gramEnd"/>
      <w:r>
        <w:rPr>
          <w:rFonts w:ascii="Arial" w:eastAsia="Arial" w:hAnsi="Arial" w:cs="Arial"/>
          <w:sz w:val="24"/>
          <w:szCs w:val="24"/>
          <w:lang w:val="en-US" w:eastAsia="ru-RU"/>
        </w:rPr>
        <w:t xml:space="preserve"> of the authorized person)</w:t>
      </w:r>
    </w:p>
    <w:p w:rsidR="00E943C5" w:rsidRDefault="00C876D9"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E72734" w:rsidRDefault="00E72734" w:rsidP="00993E0B">
      <w:pPr>
        <w:rPr>
          <w:rFonts w:ascii="Arial" w:hAnsi="Arial" w:cs="Arial"/>
          <w:sz w:val="24"/>
          <w:szCs w:val="24"/>
          <w:lang w:val="az-Latn-AZ" w:eastAsia="ru-RU"/>
        </w:rPr>
      </w:pPr>
    </w:p>
    <w:p w:rsidR="008F74A0" w:rsidRDefault="008F74A0" w:rsidP="00993E0B">
      <w:pPr>
        <w:rPr>
          <w:rFonts w:ascii="Arial" w:hAnsi="Arial" w:cs="Arial"/>
          <w:sz w:val="24"/>
          <w:szCs w:val="24"/>
          <w:lang w:val="az-Latn-AZ" w:eastAsia="ru-RU"/>
        </w:rPr>
      </w:pPr>
    </w:p>
    <w:p w:rsidR="00E72734" w:rsidRPr="00E72734" w:rsidRDefault="00E72734" w:rsidP="00993E0B">
      <w:pPr>
        <w:rPr>
          <w:rFonts w:ascii="Arial" w:hAnsi="Arial" w:cs="Arial"/>
          <w:sz w:val="14"/>
          <w:szCs w:val="14"/>
          <w:lang w:val="az-Latn-AZ" w:eastAsia="ru-RU"/>
        </w:rPr>
      </w:pPr>
    </w:p>
    <w:p w:rsidR="001E08AF" w:rsidRDefault="00C876D9"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278"/>
        <w:gridCol w:w="1494"/>
        <w:gridCol w:w="961"/>
      </w:tblGrid>
      <w:tr w:rsidR="00566DCF" w:rsidTr="00C876D9">
        <w:trPr>
          <w:trHeight w:val="20"/>
        </w:trPr>
        <w:tc>
          <w:tcPr>
            <w:tcW w:w="618" w:type="dxa"/>
            <w:shd w:val="clear" w:color="auto" w:fill="auto"/>
            <w:hideMark/>
          </w:tcPr>
          <w:p w:rsidR="00045EF7" w:rsidRPr="00C231E4" w:rsidRDefault="00C876D9" w:rsidP="00725F3B">
            <w:pPr>
              <w:rPr>
                <w:rFonts w:ascii="Arial" w:hAnsi="Arial" w:cs="Arial"/>
                <w:color w:val="000000"/>
                <w:lang w:val="en-US"/>
              </w:rPr>
            </w:pPr>
            <w:r w:rsidRPr="00C231E4">
              <w:rPr>
                <w:rFonts w:ascii="Arial" w:hAnsi="Arial" w:cs="Arial"/>
                <w:color w:val="000000"/>
                <w:lang w:val="en-US"/>
              </w:rPr>
              <w:t>№</w:t>
            </w:r>
          </w:p>
        </w:tc>
        <w:tc>
          <w:tcPr>
            <w:tcW w:w="6280" w:type="dxa"/>
            <w:shd w:val="clear" w:color="auto" w:fill="auto"/>
            <w:hideMark/>
          </w:tcPr>
          <w:p w:rsidR="00045EF7" w:rsidRPr="00C231E4" w:rsidRDefault="00C876D9" w:rsidP="00725F3B">
            <w:pPr>
              <w:rPr>
                <w:rFonts w:ascii="Arial" w:hAnsi="Arial" w:cs="Arial"/>
                <w:color w:val="000000"/>
                <w:lang w:val="en-US"/>
              </w:rPr>
            </w:pPr>
            <w:r>
              <w:rPr>
                <w:rFonts w:ascii="Arial" w:eastAsia="Arial" w:hAnsi="Arial" w:cs="Arial"/>
                <w:color w:val="000000"/>
                <w:lang w:val="en-US"/>
              </w:rPr>
              <w:t>Nomination of goods</w:t>
            </w:r>
          </w:p>
        </w:tc>
        <w:tc>
          <w:tcPr>
            <w:tcW w:w="1494" w:type="dxa"/>
            <w:shd w:val="clear" w:color="auto" w:fill="auto"/>
            <w:hideMark/>
          </w:tcPr>
          <w:p w:rsidR="00045EF7" w:rsidRPr="00C876D9" w:rsidRDefault="00C876D9" w:rsidP="00C876D9">
            <w:pPr>
              <w:jc w:val="center"/>
              <w:rPr>
                <w:rFonts w:ascii="Arial" w:hAnsi="Arial" w:cs="Arial"/>
                <w:color w:val="000000"/>
                <w:sz w:val="20"/>
                <w:szCs w:val="20"/>
                <w:lang w:val="en-US"/>
              </w:rPr>
            </w:pPr>
            <w:r w:rsidRPr="00C876D9">
              <w:rPr>
                <w:rFonts w:ascii="Arial" w:eastAsia="Arial" w:hAnsi="Arial" w:cs="Arial"/>
                <w:color w:val="000000"/>
                <w:sz w:val="20"/>
                <w:szCs w:val="20"/>
                <w:lang w:val="en-US"/>
              </w:rPr>
              <w:t>Measurement unit</w:t>
            </w:r>
          </w:p>
        </w:tc>
        <w:tc>
          <w:tcPr>
            <w:tcW w:w="958" w:type="dxa"/>
            <w:shd w:val="clear" w:color="auto" w:fill="auto"/>
            <w:hideMark/>
          </w:tcPr>
          <w:p w:rsidR="00045EF7" w:rsidRPr="00C876D9" w:rsidRDefault="00C876D9" w:rsidP="00C876D9">
            <w:pPr>
              <w:jc w:val="center"/>
              <w:rPr>
                <w:rFonts w:ascii="Arial" w:hAnsi="Arial" w:cs="Arial"/>
                <w:color w:val="000000"/>
                <w:sz w:val="20"/>
                <w:szCs w:val="20"/>
                <w:lang w:val="en-US"/>
              </w:rPr>
            </w:pPr>
            <w:r w:rsidRPr="00C876D9">
              <w:rPr>
                <w:rFonts w:ascii="Arial" w:eastAsia="Arial" w:hAnsi="Arial" w:cs="Arial"/>
                <w:color w:val="000000"/>
                <w:sz w:val="20"/>
                <w:szCs w:val="20"/>
                <w:lang w:val="en-US"/>
              </w:rPr>
              <w:t>Quantity</w:t>
            </w:r>
          </w:p>
        </w:tc>
      </w:tr>
      <w:tr w:rsidR="00566DCF" w:rsidTr="00C876D9">
        <w:trPr>
          <w:trHeight w:val="20"/>
        </w:trPr>
        <w:tc>
          <w:tcPr>
            <w:tcW w:w="618" w:type="dxa"/>
            <w:shd w:val="clear" w:color="auto" w:fill="auto"/>
            <w:noWrap/>
            <w:hideMark/>
          </w:tcPr>
          <w:p w:rsidR="00045EF7" w:rsidRPr="00C231E4" w:rsidRDefault="00C876D9" w:rsidP="00725F3B">
            <w:pPr>
              <w:rPr>
                <w:rFonts w:ascii="Arial" w:hAnsi="Arial" w:cs="Arial"/>
                <w:color w:val="000000"/>
                <w:lang w:val="en-US"/>
              </w:rPr>
            </w:pPr>
            <w:r w:rsidRPr="00C231E4">
              <w:rPr>
                <w:rFonts w:ascii="Arial" w:hAnsi="Arial" w:cs="Arial"/>
                <w:color w:val="000000"/>
                <w:lang w:val="en-US"/>
              </w:rPr>
              <w:t> </w:t>
            </w:r>
          </w:p>
        </w:tc>
        <w:tc>
          <w:tcPr>
            <w:tcW w:w="6280" w:type="dxa"/>
            <w:shd w:val="clear" w:color="auto" w:fill="auto"/>
            <w:noWrap/>
            <w:hideMark/>
          </w:tcPr>
          <w:p w:rsidR="00045EF7" w:rsidRPr="00C231E4" w:rsidRDefault="00C876D9" w:rsidP="00725F3B">
            <w:pPr>
              <w:rPr>
                <w:rFonts w:ascii="Arial" w:hAnsi="Arial" w:cs="Arial"/>
                <w:b/>
                <w:bCs/>
                <w:color w:val="000000"/>
                <w:lang w:val="en-US"/>
              </w:rPr>
            </w:pPr>
            <w:r>
              <w:rPr>
                <w:rFonts w:ascii="Arial" w:eastAsia="Arial" w:hAnsi="Arial" w:cs="Arial"/>
                <w:b/>
                <w:bCs/>
                <w:color w:val="000000"/>
                <w:lang w:val="en-US"/>
              </w:rPr>
              <w:t xml:space="preserve">BSRY - vessel </w:t>
            </w:r>
            <w:proofErr w:type="spellStart"/>
            <w:r>
              <w:rPr>
                <w:rFonts w:ascii="Arial" w:eastAsia="Arial" w:hAnsi="Arial" w:cs="Arial"/>
                <w:b/>
                <w:bCs/>
                <w:color w:val="000000"/>
                <w:lang w:val="en-US"/>
              </w:rPr>
              <w:t>Narva</w:t>
            </w:r>
            <w:proofErr w:type="spellEnd"/>
          </w:p>
        </w:tc>
        <w:tc>
          <w:tcPr>
            <w:tcW w:w="1494" w:type="dxa"/>
            <w:shd w:val="clear" w:color="auto" w:fill="auto"/>
            <w:noWrap/>
            <w:hideMark/>
          </w:tcPr>
          <w:p w:rsidR="00045EF7" w:rsidRPr="00C876D9" w:rsidRDefault="00045EF7" w:rsidP="00C876D9">
            <w:pPr>
              <w:jc w:val="center"/>
              <w:rPr>
                <w:rFonts w:ascii="Arial" w:hAnsi="Arial" w:cs="Arial"/>
                <w:color w:val="000000"/>
                <w:sz w:val="20"/>
                <w:szCs w:val="20"/>
                <w:lang w:val="en-US"/>
              </w:rPr>
            </w:pPr>
          </w:p>
        </w:tc>
        <w:tc>
          <w:tcPr>
            <w:tcW w:w="958" w:type="dxa"/>
            <w:shd w:val="clear" w:color="auto" w:fill="auto"/>
            <w:noWrap/>
            <w:hideMark/>
          </w:tcPr>
          <w:p w:rsidR="00045EF7" w:rsidRPr="00C876D9" w:rsidRDefault="00045EF7" w:rsidP="00C876D9">
            <w:pPr>
              <w:jc w:val="center"/>
              <w:rPr>
                <w:rFonts w:ascii="Arial" w:hAnsi="Arial" w:cs="Arial"/>
                <w:color w:val="000000"/>
                <w:sz w:val="20"/>
                <w:szCs w:val="20"/>
                <w:lang w:val="en-US"/>
              </w:rPr>
            </w:pPr>
          </w:p>
        </w:tc>
      </w:tr>
      <w:tr w:rsidR="00566DCF" w:rsidTr="00C876D9">
        <w:trPr>
          <w:trHeight w:val="20"/>
        </w:trPr>
        <w:tc>
          <w:tcPr>
            <w:tcW w:w="618" w:type="dxa"/>
            <w:shd w:val="clear" w:color="000000" w:fill="FFFFFF"/>
            <w:hideMark/>
          </w:tcPr>
          <w:p w:rsidR="00045EF7" w:rsidRPr="00C231E4" w:rsidRDefault="00C876D9" w:rsidP="00725F3B">
            <w:pPr>
              <w:jc w:val="center"/>
              <w:rPr>
                <w:rFonts w:ascii="Arial" w:hAnsi="Arial" w:cs="Arial"/>
                <w:sz w:val="24"/>
                <w:szCs w:val="24"/>
                <w:lang w:val="az-Latn-AZ"/>
              </w:rPr>
            </w:pPr>
            <w:r>
              <w:rPr>
                <w:rFonts w:ascii="Arial" w:eastAsia="Arial" w:hAnsi="Arial" w:cs="Arial"/>
                <w:sz w:val="24"/>
                <w:szCs w:val="24"/>
                <w:lang w:val="en-US"/>
              </w:rPr>
              <w:t>1</w:t>
            </w:r>
          </w:p>
        </w:tc>
        <w:tc>
          <w:tcPr>
            <w:tcW w:w="6280" w:type="dxa"/>
            <w:shd w:val="clear" w:color="000000" w:fill="FFFFFF"/>
            <w:hideMark/>
          </w:tcPr>
          <w:p w:rsidR="00045EF7" w:rsidRPr="00C231E4" w:rsidRDefault="00C876D9" w:rsidP="00725F3B">
            <w:pPr>
              <w:rPr>
                <w:rFonts w:ascii="Arial" w:hAnsi="Arial" w:cs="Arial"/>
                <w:sz w:val="24"/>
                <w:szCs w:val="24"/>
                <w:lang w:val="az-Latn-AZ"/>
              </w:rPr>
            </w:pPr>
            <w:r>
              <w:rPr>
                <w:rFonts w:ascii="Arial" w:eastAsia="Arial" w:hAnsi="Arial" w:cs="Arial"/>
                <w:sz w:val="24"/>
                <w:szCs w:val="24"/>
                <w:lang w:val="en-US"/>
              </w:rPr>
              <w:t xml:space="preserve">Steel locking </w:t>
            </w:r>
            <w:r>
              <w:rPr>
                <w:rFonts w:ascii="Arial" w:eastAsia="Arial" w:hAnsi="Arial" w:cs="Arial"/>
                <w:sz w:val="24"/>
                <w:szCs w:val="24"/>
                <w:lang w:val="en-US"/>
              </w:rPr>
              <w:t xml:space="preserve"> bar with stainless steel breechblock wedge 30c541нж </w:t>
            </w:r>
            <w:r>
              <w:rPr>
                <w:rFonts w:ascii="Arial" w:eastAsia="Arial" w:hAnsi="Arial" w:cs="Arial"/>
                <w:sz w:val="24"/>
                <w:szCs w:val="24"/>
                <w:lang w:val="en-US"/>
              </w:rPr>
              <w:t>equ</w:t>
            </w:r>
            <w:r>
              <w:rPr>
                <w:rFonts w:ascii="Arial" w:eastAsia="Arial" w:hAnsi="Arial" w:cs="Arial"/>
                <w:sz w:val="24"/>
                <w:szCs w:val="24"/>
                <w:lang w:val="en-US"/>
              </w:rPr>
              <w:t xml:space="preserve">ipped </w:t>
            </w:r>
            <w:r>
              <w:rPr>
                <w:rFonts w:ascii="Arial" w:eastAsia="Arial" w:hAnsi="Arial" w:cs="Arial"/>
                <w:sz w:val="24"/>
                <w:szCs w:val="24"/>
                <w:lang w:val="en-US"/>
              </w:rPr>
              <w:t>with electric motor  (30с941нж) DN 500 PN 16</w:t>
            </w:r>
          </w:p>
        </w:tc>
        <w:tc>
          <w:tcPr>
            <w:tcW w:w="1494" w:type="dxa"/>
            <w:shd w:val="clear" w:color="000000" w:fill="FFFFFF"/>
            <w:hideMark/>
          </w:tcPr>
          <w:p w:rsidR="00045EF7" w:rsidRPr="00C876D9" w:rsidRDefault="00C876D9" w:rsidP="00C876D9">
            <w:pPr>
              <w:jc w:val="center"/>
              <w:rPr>
                <w:rFonts w:ascii="Arial" w:hAnsi="Arial" w:cs="Arial"/>
                <w:sz w:val="20"/>
                <w:szCs w:val="20"/>
                <w:lang w:val="az-Latn-AZ"/>
              </w:rPr>
            </w:pPr>
            <w:r w:rsidRPr="00C876D9">
              <w:rPr>
                <w:rFonts w:ascii="Arial" w:eastAsia="Arial" w:hAnsi="Arial" w:cs="Arial"/>
                <w:sz w:val="20"/>
                <w:szCs w:val="20"/>
                <w:lang w:val="en-US"/>
              </w:rPr>
              <w:t>set</w:t>
            </w:r>
          </w:p>
        </w:tc>
        <w:tc>
          <w:tcPr>
            <w:tcW w:w="958" w:type="dxa"/>
            <w:shd w:val="clear" w:color="000000" w:fill="FFFFFF"/>
            <w:noWrap/>
            <w:hideMark/>
          </w:tcPr>
          <w:p w:rsidR="00045EF7" w:rsidRPr="00C876D9" w:rsidRDefault="00C876D9" w:rsidP="00C876D9">
            <w:pPr>
              <w:jc w:val="center"/>
              <w:rPr>
                <w:rFonts w:ascii="Arial" w:hAnsi="Arial" w:cs="Arial"/>
                <w:sz w:val="20"/>
                <w:szCs w:val="20"/>
                <w:lang w:val="az-Latn-AZ"/>
              </w:rPr>
            </w:pPr>
            <w:r w:rsidRPr="00C876D9">
              <w:rPr>
                <w:rFonts w:ascii="Arial" w:eastAsia="Arial" w:hAnsi="Arial" w:cs="Arial"/>
                <w:sz w:val="20"/>
                <w:szCs w:val="20"/>
                <w:lang w:val="en-US"/>
              </w:rPr>
              <w:t>4</w:t>
            </w:r>
          </w:p>
        </w:tc>
      </w:tr>
      <w:tr w:rsidR="00566DCF" w:rsidTr="00C876D9">
        <w:trPr>
          <w:trHeight w:val="20"/>
        </w:trPr>
        <w:tc>
          <w:tcPr>
            <w:tcW w:w="618" w:type="dxa"/>
            <w:shd w:val="clear" w:color="000000" w:fill="FFFFFF"/>
            <w:noWrap/>
            <w:hideMark/>
          </w:tcPr>
          <w:p w:rsidR="00045EF7" w:rsidRPr="00C231E4" w:rsidRDefault="00C876D9" w:rsidP="00725F3B">
            <w:pPr>
              <w:jc w:val="center"/>
              <w:rPr>
                <w:rFonts w:ascii="Arial" w:hAnsi="Arial" w:cs="Arial"/>
                <w:sz w:val="24"/>
                <w:szCs w:val="24"/>
                <w:lang w:val="az-Latn-AZ"/>
              </w:rPr>
            </w:pPr>
            <w:r>
              <w:rPr>
                <w:rFonts w:ascii="Arial" w:eastAsia="Arial" w:hAnsi="Arial" w:cs="Arial"/>
                <w:sz w:val="24"/>
                <w:szCs w:val="24"/>
                <w:lang w:val="en-US"/>
              </w:rPr>
              <w:t>2</w:t>
            </w:r>
          </w:p>
        </w:tc>
        <w:tc>
          <w:tcPr>
            <w:tcW w:w="6280" w:type="dxa"/>
            <w:shd w:val="clear" w:color="000000" w:fill="FFFFFF"/>
            <w:hideMark/>
          </w:tcPr>
          <w:p w:rsidR="00045EF7" w:rsidRPr="00C231E4" w:rsidRDefault="00C876D9" w:rsidP="00725F3B">
            <w:pPr>
              <w:rPr>
                <w:rFonts w:ascii="Arial" w:hAnsi="Arial" w:cs="Arial"/>
                <w:sz w:val="24"/>
                <w:szCs w:val="24"/>
                <w:lang w:val="az-Latn-AZ"/>
              </w:rPr>
            </w:pPr>
            <w:r>
              <w:rPr>
                <w:rFonts w:ascii="Arial" w:eastAsia="Arial" w:hAnsi="Arial" w:cs="Arial"/>
                <w:sz w:val="24"/>
                <w:szCs w:val="24"/>
                <w:lang w:val="en-US"/>
              </w:rPr>
              <w:t>Steel locking</w:t>
            </w:r>
            <w:r>
              <w:rPr>
                <w:rFonts w:ascii="Arial" w:eastAsia="Arial" w:hAnsi="Arial" w:cs="Arial"/>
                <w:sz w:val="24"/>
                <w:szCs w:val="24"/>
                <w:lang w:val="en-US"/>
              </w:rPr>
              <w:t xml:space="preserve"> bar with stainless steel breechblock wedge 30c527нж equ</w:t>
            </w:r>
            <w:r>
              <w:rPr>
                <w:rFonts w:ascii="Arial" w:eastAsia="Arial" w:hAnsi="Arial" w:cs="Arial"/>
                <w:sz w:val="24"/>
                <w:szCs w:val="24"/>
                <w:lang w:val="en-US"/>
              </w:rPr>
              <w:t>ipped with electric motor  (30с927нж) DN 500 PN 16</w:t>
            </w:r>
          </w:p>
        </w:tc>
        <w:tc>
          <w:tcPr>
            <w:tcW w:w="1494" w:type="dxa"/>
            <w:shd w:val="clear" w:color="000000" w:fill="FFFFFF"/>
            <w:hideMark/>
          </w:tcPr>
          <w:p w:rsidR="00045EF7" w:rsidRPr="00C876D9" w:rsidRDefault="00C876D9" w:rsidP="00C876D9">
            <w:pPr>
              <w:jc w:val="center"/>
              <w:rPr>
                <w:rFonts w:ascii="Arial" w:hAnsi="Arial" w:cs="Arial"/>
                <w:sz w:val="20"/>
                <w:szCs w:val="20"/>
                <w:lang w:val="az-Latn-AZ"/>
              </w:rPr>
            </w:pPr>
            <w:r w:rsidRPr="00C876D9">
              <w:rPr>
                <w:rFonts w:ascii="Arial" w:eastAsia="Arial" w:hAnsi="Arial" w:cs="Arial"/>
                <w:sz w:val="20"/>
                <w:szCs w:val="20"/>
                <w:lang w:val="en-US"/>
              </w:rPr>
              <w:t>set</w:t>
            </w:r>
          </w:p>
        </w:tc>
        <w:tc>
          <w:tcPr>
            <w:tcW w:w="958" w:type="dxa"/>
            <w:shd w:val="clear" w:color="000000" w:fill="FFFFFF"/>
            <w:noWrap/>
            <w:hideMark/>
          </w:tcPr>
          <w:p w:rsidR="00045EF7" w:rsidRPr="00C876D9" w:rsidRDefault="00C876D9" w:rsidP="00C876D9">
            <w:pPr>
              <w:jc w:val="center"/>
              <w:rPr>
                <w:rFonts w:ascii="Arial" w:hAnsi="Arial" w:cs="Arial"/>
                <w:sz w:val="20"/>
                <w:szCs w:val="20"/>
                <w:lang w:val="az-Latn-AZ"/>
              </w:rPr>
            </w:pPr>
            <w:r w:rsidRPr="00C876D9">
              <w:rPr>
                <w:rFonts w:ascii="Arial" w:eastAsia="Arial" w:hAnsi="Arial" w:cs="Arial"/>
                <w:sz w:val="20"/>
                <w:szCs w:val="20"/>
                <w:lang w:val="en-US"/>
              </w:rPr>
              <w:t>3</w:t>
            </w:r>
          </w:p>
        </w:tc>
      </w:tr>
      <w:tr w:rsidR="00566DCF" w:rsidTr="00C876D9">
        <w:trPr>
          <w:trHeight w:val="423"/>
        </w:trPr>
        <w:tc>
          <w:tcPr>
            <w:tcW w:w="618" w:type="dxa"/>
            <w:shd w:val="clear" w:color="000000" w:fill="FFFFFF"/>
            <w:noWrap/>
            <w:hideMark/>
          </w:tcPr>
          <w:p w:rsidR="00045EF7" w:rsidRPr="00C231E4" w:rsidRDefault="00C876D9" w:rsidP="00725F3B">
            <w:pPr>
              <w:jc w:val="center"/>
              <w:rPr>
                <w:rFonts w:ascii="Arial" w:hAnsi="Arial" w:cs="Arial"/>
                <w:sz w:val="24"/>
                <w:szCs w:val="24"/>
                <w:lang w:val="az-Latn-AZ"/>
              </w:rPr>
            </w:pPr>
            <w:r>
              <w:rPr>
                <w:rFonts w:ascii="Arial" w:eastAsia="Arial" w:hAnsi="Arial" w:cs="Arial"/>
                <w:sz w:val="24"/>
                <w:szCs w:val="24"/>
                <w:lang w:val="en-US"/>
              </w:rPr>
              <w:t>3</w:t>
            </w:r>
          </w:p>
        </w:tc>
        <w:tc>
          <w:tcPr>
            <w:tcW w:w="6280" w:type="dxa"/>
            <w:shd w:val="clear" w:color="000000" w:fill="FFFFFF"/>
            <w:hideMark/>
          </w:tcPr>
          <w:p w:rsidR="00045EF7" w:rsidRPr="00C231E4" w:rsidRDefault="00C876D9" w:rsidP="00725F3B">
            <w:pPr>
              <w:rPr>
                <w:rFonts w:ascii="Arial" w:hAnsi="Arial" w:cs="Arial"/>
                <w:sz w:val="24"/>
                <w:szCs w:val="24"/>
                <w:lang w:val="az-Latn-AZ"/>
              </w:rPr>
            </w:pPr>
            <w:r>
              <w:rPr>
                <w:rFonts w:ascii="Arial" w:eastAsia="Arial" w:hAnsi="Arial" w:cs="Arial"/>
                <w:sz w:val="24"/>
                <w:szCs w:val="24"/>
                <w:lang w:val="en-US"/>
              </w:rPr>
              <w:t>Sliding locking bar with bronze wedge DN 500 PN 10 equipped with electric motor</w:t>
            </w:r>
          </w:p>
        </w:tc>
        <w:tc>
          <w:tcPr>
            <w:tcW w:w="1494" w:type="dxa"/>
            <w:shd w:val="clear" w:color="000000" w:fill="FFFFFF"/>
            <w:hideMark/>
          </w:tcPr>
          <w:p w:rsidR="00045EF7" w:rsidRPr="00C876D9" w:rsidRDefault="00C876D9" w:rsidP="00C876D9">
            <w:pPr>
              <w:jc w:val="center"/>
              <w:rPr>
                <w:rFonts w:ascii="Arial" w:hAnsi="Arial" w:cs="Arial"/>
                <w:sz w:val="20"/>
                <w:szCs w:val="20"/>
                <w:lang w:val="az-Latn-AZ"/>
              </w:rPr>
            </w:pPr>
            <w:r w:rsidRPr="00C876D9">
              <w:rPr>
                <w:rFonts w:ascii="Arial" w:eastAsia="Arial" w:hAnsi="Arial" w:cs="Arial"/>
                <w:sz w:val="20"/>
                <w:szCs w:val="20"/>
                <w:lang w:val="en-US"/>
              </w:rPr>
              <w:t>set</w:t>
            </w:r>
          </w:p>
        </w:tc>
        <w:tc>
          <w:tcPr>
            <w:tcW w:w="958" w:type="dxa"/>
            <w:shd w:val="clear" w:color="000000" w:fill="FFFFFF"/>
            <w:noWrap/>
            <w:hideMark/>
          </w:tcPr>
          <w:p w:rsidR="00045EF7" w:rsidRPr="00C876D9" w:rsidRDefault="00C876D9" w:rsidP="00C876D9">
            <w:pPr>
              <w:jc w:val="center"/>
              <w:rPr>
                <w:rFonts w:ascii="Arial" w:hAnsi="Arial" w:cs="Arial"/>
                <w:sz w:val="20"/>
                <w:szCs w:val="20"/>
                <w:lang w:val="az-Latn-AZ"/>
              </w:rPr>
            </w:pPr>
            <w:r w:rsidRPr="00C876D9">
              <w:rPr>
                <w:rFonts w:ascii="Arial" w:eastAsia="Arial" w:hAnsi="Arial" w:cs="Arial"/>
                <w:sz w:val="20"/>
                <w:szCs w:val="20"/>
                <w:lang w:val="en-US"/>
              </w:rPr>
              <w:t>2</w:t>
            </w:r>
          </w:p>
        </w:tc>
      </w:tr>
    </w:tbl>
    <w:p w:rsidR="00E72734" w:rsidRDefault="00E72734" w:rsidP="00993E0B">
      <w:pPr>
        <w:jc w:val="center"/>
        <w:rPr>
          <w:rFonts w:ascii="Arial" w:hAnsi="Arial" w:cs="Arial"/>
          <w:b/>
          <w:sz w:val="32"/>
          <w:szCs w:val="32"/>
          <w:lang w:val="az-Latn-AZ"/>
        </w:rPr>
      </w:pPr>
    </w:p>
    <w:p w:rsidR="00993E0B" w:rsidRDefault="00C876D9"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w:t>
      </w:r>
      <w:r>
        <w:rPr>
          <w:rFonts w:ascii="Arial" w:eastAsia="Arial" w:hAnsi="Arial" w:cs="Arial"/>
          <w:b/>
          <w:bCs/>
          <w:sz w:val="20"/>
          <w:szCs w:val="20"/>
          <w:lang w:val="en-US"/>
        </w:rPr>
        <w:t xml:space="preserve">questions please </w:t>
      </w:r>
      <w:proofErr w:type="gramStart"/>
      <w:r>
        <w:rPr>
          <w:rFonts w:ascii="Arial" w:eastAsia="Arial" w:hAnsi="Arial" w:cs="Arial"/>
          <w:b/>
          <w:bCs/>
          <w:sz w:val="20"/>
          <w:szCs w:val="20"/>
          <w:lang w:val="en-US"/>
        </w:rPr>
        <w:t>contact :</w:t>
      </w:r>
      <w:proofErr w:type="gramEnd"/>
    </w:p>
    <w:p w:rsidR="008F74A0" w:rsidRPr="003D56E2" w:rsidRDefault="00C876D9" w:rsidP="008F74A0">
      <w:pPr>
        <w:jc w:val="center"/>
        <w:rPr>
          <w:rFonts w:ascii="Arial" w:hAnsi="Arial" w:cs="Arial"/>
          <w:b/>
          <w:sz w:val="20"/>
          <w:szCs w:val="20"/>
          <w:lang w:val="az-Latn-AZ"/>
        </w:rPr>
      </w:pPr>
      <w:proofErr w:type="spellStart"/>
      <w:r>
        <w:rPr>
          <w:rFonts w:ascii="Arial" w:eastAsia="Arial" w:hAnsi="Arial" w:cs="Arial"/>
          <w:b/>
          <w:bCs/>
          <w:sz w:val="20"/>
          <w:szCs w:val="20"/>
          <w:lang w:val="en-US"/>
        </w:rPr>
        <w:t>Guliyev</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Gulu</w:t>
      </w:r>
      <w:proofErr w:type="spellEnd"/>
      <w:r>
        <w:rPr>
          <w:rFonts w:ascii="Arial" w:eastAsia="Arial" w:hAnsi="Arial" w:cs="Arial"/>
          <w:b/>
          <w:bCs/>
          <w:sz w:val="20"/>
          <w:szCs w:val="20"/>
          <w:lang w:val="en-US"/>
        </w:rPr>
        <w:t xml:space="preserve"> - "</w:t>
      </w:r>
      <w:proofErr w:type="spellStart"/>
      <w:r>
        <w:rPr>
          <w:rFonts w:ascii="Arial" w:eastAsia="Arial" w:hAnsi="Arial" w:cs="Arial"/>
          <w:b/>
          <w:bCs/>
          <w:sz w:val="20"/>
          <w:szCs w:val="20"/>
          <w:lang w:val="en-US"/>
        </w:rPr>
        <w:t>Bibiheybat</w:t>
      </w:r>
      <w:proofErr w:type="spellEnd"/>
      <w:r>
        <w:rPr>
          <w:rFonts w:ascii="Arial" w:eastAsia="Arial" w:hAnsi="Arial" w:cs="Arial"/>
          <w:b/>
          <w:bCs/>
          <w:sz w:val="20"/>
          <w:szCs w:val="20"/>
          <w:lang w:val="en-US"/>
        </w:rPr>
        <w:t>" Ship Repair Yard, Procurement Department, Head of the Procurement Department of "</w:t>
      </w:r>
      <w:proofErr w:type="spellStart"/>
      <w:r>
        <w:rPr>
          <w:rFonts w:ascii="Arial" w:eastAsia="Arial" w:hAnsi="Arial" w:cs="Arial"/>
          <w:b/>
          <w:bCs/>
          <w:sz w:val="20"/>
          <w:szCs w:val="20"/>
          <w:lang w:val="en-US"/>
        </w:rPr>
        <w:t>Bibiheybat</w:t>
      </w:r>
      <w:proofErr w:type="spellEnd"/>
      <w:r>
        <w:rPr>
          <w:rFonts w:ascii="Arial" w:eastAsia="Arial" w:hAnsi="Arial" w:cs="Arial"/>
          <w:b/>
          <w:bCs/>
          <w:sz w:val="20"/>
          <w:szCs w:val="20"/>
          <w:lang w:val="en-US"/>
        </w:rPr>
        <w:t>" Ship Repair Yard:</w:t>
      </w:r>
    </w:p>
    <w:p w:rsidR="008F74A0" w:rsidRDefault="00C876D9" w:rsidP="008F74A0">
      <w:pPr>
        <w:jc w:val="center"/>
        <w:rPr>
          <w:rFonts w:ascii="Arial" w:eastAsia="@Arial Unicode MS" w:hAnsi="Arial" w:cs="Arial"/>
          <w:color w:val="292929"/>
          <w:szCs w:val="24"/>
          <w:lang w:val="az-Latn-AZ"/>
        </w:rPr>
      </w:pPr>
      <w:r>
        <w:rPr>
          <w:rFonts w:ascii="Arial" w:eastAsia="Arial" w:hAnsi="Arial" w:cs="Arial"/>
          <w:b/>
          <w:bCs/>
          <w:sz w:val="20"/>
          <w:szCs w:val="20"/>
          <w:lang w:val="en-US"/>
        </w:rPr>
        <w:t>T</w:t>
      </w:r>
      <w:proofErr w:type="gramStart"/>
      <w:r>
        <w:rPr>
          <w:rFonts w:ascii="Arial" w:eastAsia="Arial" w:hAnsi="Arial" w:cs="Arial"/>
          <w:b/>
          <w:bCs/>
          <w:sz w:val="20"/>
          <w:szCs w:val="20"/>
          <w:lang w:val="en-US"/>
        </w:rPr>
        <w:t>:</w:t>
      </w:r>
      <w:r>
        <w:rPr>
          <w:rFonts w:ascii="Arial" w:eastAsia="Arial" w:hAnsi="Arial" w:cs="Arial"/>
          <w:color w:val="292929"/>
          <w:highlight w:val="yellow"/>
          <w:lang w:val="en-US"/>
        </w:rPr>
        <w:t>+</w:t>
      </w:r>
      <w:proofErr w:type="gramEnd"/>
      <w:r>
        <w:rPr>
          <w:rFonts w:ascii="Arial" w:eastAsia="Arial" w:hAnsi="Arial" w:cs="Arial"/>
          <w:color w:val="292929"/>
          <w:highlight w:val="yellow"/>
          <w:lang w:val="en-US"/>
        </w:rPr>
        <w:t>994 50220 78 20</w:t>
      </w:r>
    </w:p>
    <w:p w:rsidR="008F74A0" w:rsidRPr="00C243D3" w:rsidRDefault="00C876D9" w:rsidP="00993E0B">
      <w:pPr>
        <w:jc w:val="center"/>
        <w:rPr>
          <w:rFonts w:ascii="Arial" w:hAnsi="Arial" w:cs="Arial"/>
          <w:b/>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b/>
          <w:bCs/>
          <w:sz w:val="20"/>
          <w:szCs w:val="20"/>
          <w:lang w:val="en-US"/>
        </w:rPr>
        <w:t xml:space="preserve"> </w:t>
      </w:r>
      <w:hyperlink r:id="rId9" w:tgtFrame="_top" w:history="1">
        <w:r w:rsidRPr="00C876D9">
          <w:rPr>
            <w:rFonts w:ascii="Roboto" w:eastAsia="Roboto" w:hAnsi="Roboto" w:cs="Times New Roman"/>
            <w:b/>
            <w:sz w:val="24"/>
            <w:szCs w:val="24"/>
            <w:shd w:val="clear" w:color="auto" w:fill="FFFFFF"/>
            <w:lang w:val="en-US"/>
          </w:rPr>
          <w:t>qulu.quliyev@asco.az</w:t>
        </w:r>
      </w:hyperlink>
    </w:p>
    <w:p w:rsidR="00923D30" w:rsidRPr="00C243D3" w:rsidRDefault="00C876D9" w:rsidP="00923D30">
      <w:pPr>
        <w:jc w:val="center"/>
        <w:rPr>
          <w:rFonts w:ascii="Arial" w:hAnsi="Arial" w:cs="Arial"/>
          <w:b/>
          <w:sz w:val="20"/>
          <w:szCs w:val="20"/>
          <w:lang w:val="az-Latn-AZ"/>
        </w:rPr>
      </w:pPr>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Hasanov</w:t>
      </w:r>
      <w:proofErr w:type="spellEnd"/>
      <w:r>
        <w:rPr>
          <w:rFonts w:ascii="Arial" w:eastAsia="Arial" w:hAnsi="Arial" w:cs="Arial"/>
          <w:b/>
          <w:bCs/>
          <w:sz w:val="20"/>
          <w:szCs w:val="20"/>
          <w:lang w:val="en-US"/>
        </w:rPr>
        <w:t xml:space="preserve"> Emil</w:t>
      </w:r>
      <w:proofErr w:type="gramStart"/>
      <w:r>
        <w:rPr>
          <w:rFonts w:ascii="Arial" w:eastAsia="Arial" w:hAnsi="Arial" w:cs="Arial"/>
          <w:b/>
          <w:bCs/>
          <w:sz w:val="20"/>
          <w:szCs w:val="20"/>
          <w:lang w:val="en-US"/>
        </w:rPr>
        <w:t>,  Procurement</w:t>
      </w:r>
      <w:proofErr w:type="gramEnd"/>
      <w:r>
        <w:rPr>
          <w:rFonts w:ascii="Arial" w:eastAsia="Arial" w:hAnsi="Arial" w:cs="Arial"/>
          <w:b/>
          <w:bCs/>
          <w:sz w:val="20"/>
          <w:szCs w:val="20"/>
          <w:lang w:val="en-US"/>
        </w:rPr>
        <w:t xml:space="preserve"> Department Senior Specialist </w:t>
      </w:r>
    </w:p>
    <w:p w:rsidR="00BA2B71" w:rsidRDefault="00C876D9"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proofErr w:type="gramStart"/>
      <w:r>
        <w:rPr>
          <w:rFonts w:ascii="Arial" w:eastAsia="Arial" w:hAnsi="Arial" w:cs="Arial"/>
          <w:b/>
          <w:bCs/>
          <w:sz w:val="20"/>
          <w:lang w:val="en-US"/>
        </w:rPr>
        <w:t>:</w:t>
      </w:r>
      <w:r>
        <w:rPr>
          <w:rFonts w:ascii="Arial" w:eastAsia="Arial" w:hAnsi="Arial" w:cs="Arial"/>
          <w:color w:val="292929"/>
          <w:szCs w:val="24"/>
          <w:lang w:val="en-US"/>
        </w:rPr>
        <w:t>+</w:t>
      </w:r>
      <w:proofErr w:type="gramEnd"/>
      <w:r>
        <w:rPr>
          <w:rFonts w:ascii="Arial" w:eastAsia="Arial" w:hAnsi="Arial" w:cs="Arial"/>
          <w:color w:val="292929"/>
          <w:szCs w:val="24"/>
          <w:lang w:val="en-US"/>
        </w:rPr>
        <w:t>994 50 422 00 11</w:t>
      </w:r>
    </w:p>
    <w:p w:rsidR="00993E0B" w:rsidRDefault="00C876D9" w:rsidP="00C876D9">
      <w:pPr>
        <w:spacing w:line="240" w:lineRule="auto"/>
        <w:rPr>
          <w:rFonts w:ascii="Lucida Sans Unicode" w:hAnsi="Lucida Sans Unicode" w:cs="Lucida Sans Unicode"/>
          <w:b/>
          <w:bCs/>
          <w:sz w:val="24"/>
          <w:szCs w:val="24"/>
          <w:shd w:val="clear" w:color="auto" w:fill="F7F9FA"/>
          <w:lang w:val="az-Latn-AZ"/>
        </w:rPr>
      </w:pPr>
      <w:r>
        <w:rPr>
          <w:rFonts w:ascii="Arial" w:eastAsia="Arial" w:hAnsi="Arial" w:cs="Arial"/>
          <w:sz w:val="20"/>
          <w:szCs w:val="20"/>
          <w:shd w:val="clear" w:color="auto" w:fill="FAFAFA"/>
          <w:lang w:val="en-US"/>
        </w:rPr>
        <w:t xml:space="preserve">E-mail:  </w:t>
      </w:r>
      <w:hyperlink r:id="rId10" w:history="1">
        <w:r w:rsidRPr="0050644C">
          <w:rPr>
            <w:rStyle w:val="Hyperlink"/>
            <w:rFonts w:ascii="Arial" w:eastAsia="Arial" w:hAnsi="Arial" w:cs="Arial"/>
            <w:sz w:val="20"/>
            <w:szCs w:val="20"/>
            <w:shd w:val="clear" w:color="auto" w:fill="FAFAFA"/>
            <w:lang w:val="en-US"/>
          </w:rPr>
          <w:t>emil.hasanov@asco.az</w:t>
        </w:r>
      </w:hyperlink>
    </w:p>
    <w:p w:rsidR="00C876D9" w:rsidRPr="008F74A0" w:rsidRDefault="00C876D9" w:rsidP="00C876D9">
      <w:pPr>
        <w:spacing w:line="240" w:lineRule="auto"/>
        <w:rPr>
          <w:rStyle w:val="Hyperlink"/>
          <w:rFonts w:ascii="Lucida Sans Unicode" w:hAnsi="Lucida Sans Unicode" w:cs="Lucida Sans Unicode"/>
          <w:b/>
          <w:bCs/>
          <w:color w:val="auto"/>
          <w:sz w:val="24"/>
          <w:szCs w:val="24"/>
          <w:shd w:val="clear" w:color="auto" w:fill="F7F9FA"/>
          <w:lang w:val="az-Latn-AZ"/>
        </w:rPr>
      </w:pPr>
    </w:p>
    <w:p w:rsidR="00993E0B" w:rsidRPr="00993E0B" w:rsidRDefault="00C876D9" w:rsidP="00B64945">
      <w:pPr>
        <w:jc w:val="both"/>
        <w:rPr>
          <w:rFonts w:ascii="Arial" w:hAnsi="Arial" w:cs="Arial"/>
          <w:sz w:val="20"/>
          <w:szCs w:val="20"/>
          <w:lang w:val="az-Latn-AZ"/>
        </w:rPr>
      </w:pPr>
      <w:r>
        <w:rPr>
          <w:rFonts w:ascii="Arial" w:eastAsia="Arial" w:hAnsi="Arial" w:cs="Arial"/>
          <w:bCs/>
          <w:color w:val="000000"/>
          <w:sz w:val="20"/>
          <w:szCs w:val="20"/>
          <w:lang w:val="en-US"/>
        </w:rPr>
        <w:t>D</w:t>
      </w:r>
      <w:r>
        <w:rPr>
          <w:rFonts w:ascii="Arial" w:eastAsia="Arial" w:hAnsi="Arial" w:cs="Arial"/>
          <w:bCs/>
          <w:color w:val="000000"/>
          <w:sz w:val="20"/>
          <w:szCs w:val="20"/>
          <w:lang w:val="en-US"/>
        </w:rPr>
        <w:t xml:space="preserve">ue diligence shall be performed in accordance with the Procurement Guidelines of ASCO prior to the </w:t>
      </w:r>
      <w:proofErr w:type="gramStart"/>
      <w:r>
        <w:rPr>
          <w:rFonts w:ascii="Arial" w:eastAsia="Arial" w:hAnsi="Arial" w:cs="Arial"/>
          <w:bCs/>
          <w:color w:val="000000"/>
          <w:sz w:val="20"/>
          <w:szCs w:val="20"/>
          <w:lang w:val="en-US"/>
        </w:rPr>
        <w:t>conclusion</w:t>
      </w:r>
      <w:proofErr w:type="gramEnd"/>
      <w:r>
        <w:rPr>
          <w:rFonts w:ascii="Arial" w:eastAsia="Arial" w:hAnsi="Arial" w:cs="Arial"/>
          <w:bCs/>
          <w:color w:val="000000"/>
          <w:sz w:val="20"/>
          <w:szCs w:val="20"/>
          <w:lang w:val="en-US"/>
        </w:rPr>
        <w:t xml:space="preserve"> of the purchase agreement with the winner of the bidding.  </w:t>
      </w:r>
    </w:p>
    <w:p w:rsidR="00993E0B" w:rsidRPr="00993E0B" w:rsidRDefault="00C876D9"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993E0B" w:rsidRPr="00993E0B" w:rsidRDefault="00C876D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C876D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w:t>
      </w:r>
      <w:r>
        <w:rPr>
          <w:rFonts w:ascii="Arial" w:eastAsia="Arial" w:hAnsi="Arial" w:cs="Arial"/>
          <w:sz w:val="20"/>
          <w:szCs w:val="20"/>
          <w:lang w:val="en-US"/>
        </w:rPr>
        <w:t>m state registry of commercial legal entities  (such extract to be issued not later than last 1 month)</w:t>
      </w:r>
    </w:p>
    <w:p w:rsidR="00993E0B" w:rsidRPr="00993E0B" w:rsidRDefault="00C876D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r>
        <w:rPr>
          <w:rFonts w:ascii="Arial" w:eastAsia="Arial" w:hAnsi="Arial" w:cs="Arial"/>
          <w:sz w:val="20"/>
          <w:szCs w:val="20"/>
          <w:lang w:val="en-US"/>
        </w:rPr>
        <w:t>entity</w:t>
      </w:r>
    </w:p>
    <w:p w:rsidR="00993E0B" w:rsidRPr="00993E0B" w:rsidRDefault="00C876D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C876D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C876D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rsidR="00993E0B" w:rsidRPr="00993E0B" w:rsidRDefault="00C876D9"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C876D9"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9D24F0D8">
      <w:start w:val="1"/>
      <w:numFmt w:val="decimal"/>
      <w:lvlText w:val="%1."/>
      <w:lvlJc w:val="left"/>
      <w:pPr>
        <w:ind w:left="360" w:hanging="360"/>
      </w:pPr>
    </w:lvl>
    <w:lvl w:ilvl="1" w:tplc="3834AB0A">
      <w:start w:val="1"/>
      <w:numFmt w:val="lowerLetter"/>
      <w:lvlText w:val="%2."/>
      <w:lvlJc w:val="left"/>
      <w:pPr>
        <w:ind w:left="1080" w:hanging="360"/>
      </w:pPr>
    </w:lvl>
    <w:lvl w:ilvl="2" w:tplc="2FAC68E8">
      <w:start w:val="1"/>
      <w:numFmt w:val="lowerRoman"/>
      <w:lvlText w:val="%3."/>
      <w:lvlJc w:val="right"/>
      <w:pPr>
        <w:ind w:left="1800" w:hanging="180"/>
      </w:pPr>
    </w:lvl>
    <w:lvl w:ilvl="3" w:tplc="F3B40C00">
      <w:start w:val="1"/>
      <w:numFmt w:val="decimal"/>
      <w:lvlText w:val="%4."/>
      <w:lvlJc w:val="left"/>
      <w:pPr>
        <w:ind w:left="2520" w:hanging="360"/>
      </w:pPr>
    </w:lvl>
    <w:lvl w:ilvl="4" w:tplc="B20614BC">
      <w:start w:val="1"/>
      <w:numFmt w:val="lowerLetter"/>
      <w:lvlText w:val="%5."/>
      <w:lvlJc w:val="left"/>
      <w:pPr>
        <w:ind w:left="3240" w:hanging="360"/>
      </w:pPr>
    </w:lvl>
    <w:lvl w:ilvl="5" w:tplc="C778CD28">
      <w:start w:val="1"/>
      <w:numFmt w:val="lowerRoman"/>
      <w:lvlText w:val="%6."/>
      <w:lvlJc w:val="right"/>
      <w:pPr>
        <w:ind w:left="3960" w:hanging="180"/>
      </w:pPr>
    </w:lvl>
    <w:lvl w:ilvl="6" w:tplc="1A28CE94">
      <w:start w:val="1"/>
      <w:numFmt w:val="decimal"/>
      <w:lvlText w:val="%7."/>
      <w:lvlJc w:val="left"/>
      <w:pPr>
        <w:ind w:left="4680" w:hanging="360"/>
      </w:pPr>
    </w:lvl>
    <w:lvl w:ilvl="7" w:tplc="A648B0D4">
      <w:start w:val="1"/>
      <w:numFmt w:val="lowerLetter"/>
      <w:lvlText w:val="%8."/>
      <w:lvlJc w:val="left"/>
      <w:pPr>
        <w:ind w:left="5400" w:hanging="360"/>
      </w:pPr>
    </w:lvl>
    <w:lvl w:ilvl="8" w:tplc="387A18C2">
      <w:start w:val="1"/>
      <w:numFmt w:val="lowerRoman"/>
      <w:lvlText w:val="%9."/>
      <w:lvlJc w:val="right"/>
      <w:pPr>
        <w:ind w:left="6120" w:hanging="180"/>
      </w:pPr>
    </w:lvl>
  </w:abstractNum>
  <w:abstractNum w:abstractNumId="1">
    <w:nsid w:val="2B97027F"/>
    <w:multiLevelType w:val="hybridMultilevel"/>
    <w:tmpl w:val="D1683618"/>
    <w:lvl w:ilvl="0" w:tplc="637A9A82">
      <w:start w:val="1"/>
      <w:numFmt w:val="bullet"/>
      <w:lvlText w:val=""/>
      <w:lvlJc w:val="left"/>
      <w:pPr>
        <w:ind w:left="720" w:hanging="360"/>
      </w:pPr>
      <w:rPr>
        <w:rFonts w:ascii="Symbol" w:hAnsi="Symbol" w:hint="default"/>
      </w:rPr>
    </w:lvl>
    <w:lvl w:ilvl="1" w:tplc="E0C2F998">
      <w:start w:val="1"/>
      <w:numFmt w:val="bullet"/>
      <w:lvlText w:val="o"/>
      <w:lvlJc w:val="left"/>
      <w:pPr>
        <w:ind w:left="1440" w:hanging="360"/>
      </w:pPr>
      <w:rPr>
        <w:rFonts w:ascii="Courier New" w:hAnsi="Courier New" w:cs="Courier New" w:hint="default"/>
      </w:rPr>
    </w:lvl>
    <w:lvl w:ilvl="2" w:tplc="E864DB1C">
      <w:start w:val="1"/>
      <w:numFmt w:val="bullet"/>
      <w:lvlText w:val=""/>
      <w:lvlJc w:val="left"/>
      <w:pPr>
        <w:ind w:left="2160" w:hanging="360"/>
      </w:pPr>
      <w:rPr>
        <w:rFonts w:ascii="Wingdings" w:hAnsi="Wingdings" w:hint="default"/>
      </w:rPr>
    </w:lvl>
    <w:lvl w:ilvl="3" w:tplc="681EE710">
      <w:start w:val="1"/>
      <w:numFmt w:val="bullet"/>
      <w:lvlText w:val=""/>
      <w:lvlJc w:val="left"/>
      <w:pPr>
        <w:ind w:left="2880" w:hanging="360"/>
      </w:pPr>
      <w:rPr>
        <w:rFonts w:ascii="Symbol" w:hAnsi="Symbol" w:hint="default"/>
      </w:rPr>
    </w:lvl>
    <w:lvl w:ilvl="4" w:tplc="CFDA7C9A">
      <w:start w:val="1"/>
      <w:numFmt w:val="bullet"/>
      <w:lvlText w:val="o"/>
      <w:lvlJc w:val="left"/>
      <w:pPr>
        <w:ind w:left="3600" w:hanging="360"/>
      </w:pPr>
      <w:rPr>
        <w:rFonts w:ascii="Courier New" w:hAnsi="Courier New" w:cs="Courier New" w:hint="default"/>
      </w:rPr>
    </w:lvl>
    <w:lvl w:ilvl="5" w:tplc="7C623D6A">
      <w:start w:val="1"/>
      <w:numFmt w:val="bullet"/>
      <w:lvlText w:val=""/>
      <w:lvlJc w:val="left"/>
      <w:pPr>
        <w:ind w:left="4320" w:hanging="360"/>
      </w:pPr>
      <w:rPr>
        <w:rFonts w:ascii="Wingdings" w:hAnsi="Wingdings" w:hint="default"/>
      </w:rPr>
    </w:lvl>
    <w:lvl w:ilvl="6" w:tplc="942009B2">
      <w:start w:val="1"/>
      <w:numFmt w:val="bullet"/>
      <w:lvlText w:val=""/>
      <w:lvlJc w:val="left"/>
      <w:pPr>
        <w:ind w:left="5040" w:hanging="360"/>
      </w:pPr>
      <w:rPr>
        <w:rFonts w:ascii="Symbol" w:hAnsi="Symbol" w:hint="default"/>
      </w:rPr>
    </w:lvl>
    <w:lvl w:ilvl="7" w:tplc="4DD69502">
      <w:start w:val="1"/>
      <w:numFmt w:val="bullet"/>
      <w:lvlText w:val="o"/>
      <w:lvlJc w:val="left"/>
      <w:pPr>
        <w:ind w:left="5760" w:hanging="360"/>
      </w:pPr>
      <w:rPr>
        <w:rFonts w:ascii="Courier New" w:hAnsi="Courier New" w:cs="Courier New" w:hint="default"/>
      </w:rPr>
    </w:lvl>
    <w:lvl w:ilvl="8" w:tplc="F5DA71C2">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72828882">
      <w:start w:val="1"/>
      <w:numFmt w:val="bullet"/>
      <w:lvlText w:val=""/>
      <w:lvlJc w:val="left"/>
      <w:pPr>
        <w:ind w:left="720" w:hanging="360"/>
      </w:pPr>
      <w:rPr>
        <w:rFonts w:ascii="Wingdings" w:hAnsi="Wingdings" w:hint="default"/>
      </w:rPr>
    </w:lvl>
    <w:lvl w:ilvl="1" w:tplc="54628674">
      <w:start w:val="1"/>
      <w:numFmt w:val="bullet"/>
      <w:lvlText w:val="o"/>
      <w:lvlJc w:val="left"/>
      <w:pPr>
        <w:ind w:left="1440" w:hanging="360"/>
      </w:pPr>
      <w:rPr>
        <w:rFonts w:ascii="Courier New" w:hAnsi="Courier New" w:cs="Courier New" w:hint="default"/>
      </w:rPr>
    </w:lvl>
    <w:lvl w:ilvl="2" w:tplc="9FCC02EC">
      <w:start w:val="1"/>
      <w:numFmt w:val="bullet"/>
      <w:lvlText w:val=""/>
      <w:lvlJc w:val="left"/>
      <w:pPr>
        <w:ind w:left="2160" w:hanging="360"/>
      </w:pPr>
      <w:rPr>
        <w:rFonts w:ascii="Wingdings" w:hAnsi="Wingdings" w:hint="default"/>
      </w:rPr>
    </w:lvl>
    <w:lvl w:ilvl="3" w:tplc="7AC2C4D8">
      <w:start w:val="1"/>
      <w:numFmt w:val="bullet"/>
      <w:lvlText w:val=""/>
      <w:lvlJc w:val="left"/>
      <w:pPr>
        <w:ind w:left="2880" w:hanging="360"/>
      </w:pPr>
      <w:rPr>
        <w:rFonts w:ascii="Symbol" w:hAnsi="Symbol" w:hint="default"/>
      </w:rPr>
    </w:lvl>
    <w:lvl w:ilvl="4" w:tplc="4A228F12">
      <w:start w:val="1"/>
      <w:numFmt w:val="bullet"/>
      <w:lvlText w:val="o"/>
      <w:lvlJc w:val="left"/>
      <w:pPr>
        <w:ind w:left="3600" w:hanging="360"/>
      </w:pPr>
      <w:rPr>
        <w:rFonts w:ascii="Courier New" w:hAnsi="Courier New" w:cs="Courier New" w:hint="default"/>
      </w:rPr>
    </w:lvl>
    <w:lvl w:ilvl="5" w:tplc="11949A16">
      <w:start w:val="1"/>
      <w:numFmt w:val="bullet"/>
      <w:lvlText w:val=""/>
      <w:lvlJc w:val="left"/>
      <w:pPr>
        <w:ind w:left="4320" w:hanging="360"/>
      </w:pPr>
      <w:rPr>
        <w:rFonts w:ascii="Wingdings" w:hAnsi="Wingdings" w:hint="default"/>
      </w:rPr>
    </w:lvl>
    <w:lvl w:ilvl="6" w:tplc="C17AF74A">
      <w:start w:val="1"/>
      <w:numFmt w:val="bullet"/>
      <w:lvlText w:val=""/>
      <w:lvlJc w:val="left"/>
      <w:pPr>
        <w:ind w:left="5040" w:hanging="360"/>
      </w:pPr>
      <w:rPr>
        <w:rFonts w:ascii="Symbol" w:hAnsi="Symbol" w:hint="default"/>
      </w:rPr>
    </w:lvl>
    <w:lvl w:ilvl="7" w:tplc="6316DF76">
      <w:start w:val="1"/>
      <w:numFmt w:val="bullet"/>
      <w:lvlText w:val="o"/>
      <w:lvlJc w:val="left"/>
      <w:pPr>
        <w:ind w:left="5760" w:hanging="360"/>
      </w:pPr>
      <w:rPr>
        <w:rFonts w:ascii="Courier New" w:hAnsi="Courier New" w:cs="Courier New" w:hint="default"/>
      </w:rPr>
    </w:lvl>
    <w:lvl w:ilvl="8" w:tplc="762ABB38">
      <w:start w:val="1"/>
      <w:numFmt w:val="bullet"/>
      <w:lvlText w:val=""/>
      <w:lvlJc w:val="left"/>
      <w:pPr>
        <w:ind w:left="6480" w:hanging="360"/>
      </w:pPr>
      <w:rPr>
        <w:rFonts w:ascii="Wingdings" w:hAnsi="Wingdings" w:hint="default"/>
      </w:rPr>
    </w:lvl>
  </w:abstractNum>
  <w:abstractNum w:abstractNumId="3">
    <w:nsid w:val="4D7C41F9"/>
    <w:multiLevelType w:val="hybridMultilevel"/>
    <w:tmpl w:val="7460EC1C"/>
    <w:lvl w:ilvl="0" w:tplc="63144B34">
      <w:start w:val="1"/>
      <w:numFmt w:val="bullet"/>
      <w:lvlText w:val=""/>
      <w:lvlJc w:val="left"/>
      <w:pPr>
        <w:ind w:left="720" w:hanging="360"/>
      </w:pPr>
      <w:rPr>
        <w:rFonts w:ascii="Symbol" w:hAnsi="Symbol" w:hint="default"/>
      </w:rPr>
    </w:lvl>
    <w:lvl w:ilvl="1" w:tplc="582C17D0">
      <w:start w:val="1"/>
      <w:numFmt w:val="bullet"/>
      <w:lvlText w:val="o"/>
      <w:lvlJc w:val="left"/>
      <w:pPr>
        <w:ind w:left="1440" w:hanging="360"/>
      </w:pPr>
      <w:rPr>
        <w:rFonts w:ascii="Courier New" w:hAnsi="Courier New" w:cs="Courier New" w:hint="default"/>
      </w:rPr>
    </w:lvl>
    <w:lvl w:ilvl="2" w:tplc="0512E770">
      <w:start w:val="1"/>
      <w:numFmt w:val="bullet"/>
      <w:lvlText w:val=""/>
      <w:lvlJc w:val="left"/>
      <w:pPr>
        <w:ind w:left="2160" w:hanging="360"/>
      </w:pPr>
      <w:rPr>
        <w:rFonts w:ascii="Wingdings" w:hAnsi="Wingdings" w:hint="default"/>
      </w:rPr>
    </w:lvl>
    <w:lvl w:ilvl="3" w:tplc="315E29FC">
      <w:start w:val="1"/>
      <w:numFmt w:val="bullet"/>
      <w:lvlText w:val=""/>
      <w:lvlJc w:val="left"/>
      <w:pPr>
        <w:ind w:left="2880" w:hanging="360"/>
      </w:pPr>
      <w:rPr>
        <w:rFonts w:ascii="Symbol" w:hAnsi="Symbol" w:hint="default"/>
      </w:rPr>
    </w:lvl>
    <w:lvl w:ilvl="4" w:tplc="FBFC7EA2">
      <w:start w:val="1"/>
      <w:numFmt w:val="bullet"/>
      <w:lvlText w:val="o"/>
      <w:lvlJc w:val="left"/>
      <w:pPr>
        <w:ind w:left="3600" w:hanging="360"/>
      </w:pPr>
      <w:rPr>
        <w:rFonts w:ascii="Courier New" w:hAnsi="Courier New" w:cs="Courier New" w:hint="default"/>
      </w:rPr>
    </w:lvl>
    <w:lvl w:ilvl="5" w:tplc="B1823D5C">
      <w:start w:val="1"/>
      <w:numFmt w:val="bullet"/>
      <w:lvlText w:val=""/>
      <w:lvlJc w:val="left"/>
      <w:pPr>
        <w:ind w:left="4320" w:hanging="360"/>
      </w:pPr>
      <w:rPr>
        <w:rFonts w:ascii="Wingdings" w:hAnsi="Wingdings" w:hint="default"/>
      </w:rPr>
    </w:lvl>
    <w:lvl w:ilvl="6" w:tplc="7F9ADC2E">
      <w:start w:val="1"/>
      <w:numFmt w:val="bullet"/>
      <w:lvlText w:val=""/>
      <w:lvlJc w:val="left"/>
      <w:pPr>
        <w:ind w:left="5040" w:hanging="360"/>
      </w:pPr>
      <w:rPr>
        <w:rFonts w:ascii="Symbol" w:hAnsi="Symbol" w:hint="default"/>
      </w:rPr>
    </w:lvl>
    <w:lvl w:ilvl="7" w:tplc="73ACFD8C">
      <w:start w:val="1"/>
      <w:numFmt w:val="bullet"/>
      <w:lvlText w:val="o"/>
      <w:lvlJc w:val="left"/>
      <w:pPr>
        <w:ind w:left="5760" w:hanging="360"/>
      </w:pPr>
      <w:rPr>
        <w:rFonts w:ascii="Courier New" w:hAnsi="Courier New" w:cs="Courier New" w:hint="default"/>
      </w:rPr>
    </w:lvl>
    <w:lvl w:ilvl="8" w:tplc="7CF65734">
      <w:start w:val="1"/>
      <w:numFmt w:val="bullet"/>
      <w:lvlText w:val=""/>
      <w:lvlJc w:val="left"/>
      <w:pPr>
        <w:ind w:left="6480" w:hanging="360"/>
      </w:pPr>
      <w:rPr>
        <w:rFonts w:ascii="Wingdings" w:hAnsi="Wingdings" w:hint="default"/>
      </w:rPr>
    </w:lvl>
  </w:abstractNum>
  <w:abstractNum w:abstractNumId="4">
    <w:nsid w:val="6EBF654D"/>
    <w:multiLevelType w:val="hybridMultilevel"/>
    <w:tmpl w:val="54944660"/>
    <w:lvl w:ilvl="0" w:tplc="2F121122">
      <w:numFmt w:val="bullet"/>
      <w:lvlText w:val="-"/>
      <w:lvlJc w:val="left"/>
      <w:pPr>
        <w:ind w:left="479" w:hanging="360"/>
      </w:pPr>
      <w:rPr>
        <w:rFonts w:ascii="Arial" w:eastAsiaTheme="minorHAnsi" w:hAnsi="Arial" w:cs="Arial" w:hint="default"/>
      </w:rPr>
    </w:lvl>
    <w:lvl w:ilvl="1" w:tplc="87EA81A0" w:tentative="1">
      <w:start w:val="1"/>
      <w:numFmt w:val="bullet"/>
      <w:lvlText w:val="o"/>
      <w:lvlJc w:val="left"/>
      <w:pPr>
        <w:ind w:left="1199" w:hanging="360"/>
      </w:pPr>
      <w:rPr>
        <w:rFonts w:ascii="Courier New" w:hAnsi="Courier New" w:cs="Courier New" w:hint="default"/>
      </w:rPr>
    </w:lvl>
    <w:lvl w:ilvl="2" w:tplc="436AC716" w:tentative="1">
      <w:start w:val="1"/>
      <w:numFmt w:val="bullet"/>
      <w:lvlText w:val=""/>
      <w:lvlJc w:val="left"/>
      <w:pPr>
        <w:ind w:left="1919" w:hanging="360"/>
      </w:pPr>
      <w:rPr>
        <w:rFonts w:ascii="Wingdings" w:hAnsi="Wingdings" w:hint="default"/>
      </w:rPr>
    </w:lvl>
    <w:lvl w:ilvl="3" w:tplc="1B12FBD8" w:tentative="1">
      <w:start w:val="1"/>
      <w:numFmt w:val="bullet"/>
      <w:lvlText w:val=""/>
      <w:lvlJc w:val="left"/>
      <w:pPr>
        <w:ind w:left="2639" w:hanging="360"/>
      </w:pPr>
      <w:rPr>
        <w:rFonts w:ascii="Symbol" w:hAnsi="Symbol" w:hint="default"/>
      </w:rPr>
    </w:lvl>
    <w:lvl w:ilvl="4" w:tplc="3A0A01F0" w:tentative="1">
      <w:start w:val="1"/>
      <w:numFmt w:val="bullet"/>
      <w:lvlText w:val="o"/>
      <w:lvlJc w:val="left"/>
      <w:pPr>
        <w:ind w:left="3359" w:hanging="360"/>
      </w:pPr>
      <w:rPr>
        <w:rFonts w:ascii="Courier New" w:hAnsi="Courier New" w:cs="Courier New" w:hint="default"/>
      </w:rPr>
    </w:lvl>
    <w:lvl w:ilvl="5" w:tplc="BEE02E80" w:tentative="1">
      <w:start w:val="1"/>
      <w:numFmt w:val="bullet"/>
      <w:lvlText w:val=""/>
      <w:lvlJc w:val="left"/>
      <w:pPr>
        <w:ind w:left="4079" w:hanging="360"/>
      </w:pPr>
      <w:rPr>
        <w:rFonts w:ascii="Wingdings" w:hAnsi="Wingdings" w:hint="default"/>
      </w:rPr>
    </w:lvl>
    <w:lvl w:ilvl="6" w:tplc="5E2A0766" w:tentative="1">
      <w:start w:val="1"/>
      <w:numFmt w:val="bullet"/>
      <w:lvlText w:val=""/>
      <w:lvlJc w:val="left"/>
      <w:pPr>
        <w:ind w:left="4799" w:hanging="360"/>
      </w:pPr>
      <w:rPr>
        <w:rFonts w:ascii="Symbol" w:hAnsi="Symbol" w:hint="default"/>
      </w:rPr>
    </w:lvl>
    <w:lvl w:ilvl="7" w:tplc="472262C4" w:tentative="1">
      <w:start w:val="1"/>
      <w:numFmt w:val="bullet"/>
      <w:lvlText w:val="o"/>
      <w:lvlJc w:val="left"/>
      <w:pPr>
        <w:ind w:left="5519" w:hanging="360"/>
      </w:pPr>
      <w:rPr>
        <w:rFonts w:ascii="Courier New" w:hAnsi="Courier New" w:cs="Courier New" w:hint="default"/>
      </w:rPr>
    </w:lvl>
    <w:lvl w:ilvl="8" w:tplc="8166B474" w:tentative="1">
      <w:start w:val="1"/>
      <w:numFmt w:val="bullet"/>
      <w:lvlText w:val=""/>
      <w:lvlJc w:val="left"/>
      <w:pPr>
        <w:ind w:left="6239" w:hanging="360"/>
      </w:pPr>
      <w:rPr>
        <w:rFonts w:ascii="Wingdings" w:hAnsi="Wingdings" w:hint="default"/>
      </w:rPr>
    </w:lvl>
  </w:abstractNum>
  <w:abstractNum w:abstractNumId="5">
    <w:nsid w:val="73DA4E23"/>
    <w:multiLevelType w:val="hybridMultilevel"/>
    <w:tmpl w:val="9F40D8E2"/>
    <w:lvl w:ilvl="0" w:tplc="A6C4559C">
      <w:start w:val="1"/>
      <w:numFmt w:val="bullet"/>
      <w:lvlText w:val=""/>
      <w:lvlJc w:val="left"/>
      <w:pPr>
        <w:ind w:left="839" w:hanging="360"/>
      </w:pPr>
      <w:rPr>
        <w:rFonts w:ascii="Symbol" w:hAnsi="Symbol" w:hint="default"/>
      </w:rPr>
    </w:lvl>
    <w:lvl w:ilvl="1" w:tplc="BEBA838E">
      <w:start w:val="1"/>
      <w:numFmt w:val="bullet"/>
      <w:lvlText w:val="o"/>
      <w:lvlJc w:val="left"/>
      <w:pPr>
        <w:ind w:left="1559" w:hanging="360"/>
      </w:pPr>
      <w:rPr>
        <w:rFonts w:ascii="Courier New" w:hAnsi="Courier New" w:cs="Courier New" w:hint="default"/>
      </w:rPr>
    </w:lvl>
    <w:lvl w:ilvl="2" w:tplc="77601D7A">
      <w:start w:val="1"/>
      <w:numFmt w:val="bullet"/>
      <w:lvlText w:val=""/>
      <w:lvlJc w:val="left"/>
      <w:pPr>
        <w:ind w:left="2279" w:hanging="360"/>
      </w:pPr>
      <w:rPr>
        <w:rFonts w:ascii="Wingdings" w:hAnsi="Wingdings" w:hint="default"/>
      </w:rPr>
    </w:lvl>
    <w:lvl w:ilvl="3" w:tplc="28EAFADE">
      <w:start w:val="1"/>
      <w:numFmt w:val="bullet"/>
      <w:lvlText w:val=""/>
      <w:lvlJc w:val="left"/>
      <w:pPr>
        <w:ind w:left="2999" w:hanging="360"/>
      </w:pPr>
      <w:rPr>
        <w:rFonts w:ascii="Symbol" w:hAnsi="Symbol" w:hint="default"/>
      </w:rPr>
    </w:lvl>
    <w:lvl w:ilvl="4" w:tplc="AF721596">
      <w:start w:val="1"/>
      <w:numFmt w:val="bullet"/>
      <w:lvlText w:val="o"/>
      <w:lvlJc w:val="left"/>
      <w:pPr>
        <w:ind w:left="3719" w:hanging="360"/>
      </w:pPr>
      <w:rPr>
        <w:rFonts w:ascii="Courier New" w:hAnsi="Courier New" w:cs="Courier New" w:hint="default"/>
      </w:rPr>
    </w:lvl>
    <w:lvl w:ilvl="5" w:tplc="81925376">
      <w:start w:val="1"/>
      <w:numFmt w:val="bullet"/>
      <w:lvlText w:val=""/>
      <w:lvlJc w:val="left"/>
      <w:pPr>
        <w:ind w:left="4439" w:hanging="360"/>
      </w:pPr>
      <w:rPr>
        <w:rFonts w:ascii="Wingdings" w:hAnsi="Wingdings" w:hint="default"/>
      </w:rPr>
    </w:lvl>
    <w:lvl w:ilvl="6" w:tplc="592A23A4">
      <w:start w:val="1"/>
      <w:numFmt w:val="bullet"/>
      <w:lvlText w:val=""/>
      <w:lvlJc w:val="left"/>
      <w:pPr>
        <w:ind w:left="5159" w:hanging="360"/>
      </w:pPr>
      <w:rPr>
        <w:rFonts w:ascii="Symbol" w:hAnsi="Symbol" w:hint="default"/>
      </w:rPr>
    </w:lvl>
    <w:lvl w:ilvl="7" w:tplc="C8C24C4E">
      <w:start w:val="1"/>
      <w:numFmt w:val="bullet"/>
      <w:lvlText w:val="o"/>
      <w:lvlJc w:val="left"/>
      <w:pPr>
        <w:ind w:left="5879" w:hanging="360"/>
      </w:pPr>
      <w:rPr>
        <w:rFonts w:ascii="Courier New" w:hAnsi="Courier New" w:cs="Courier New" w:hint="default"/>
      </w:rPr>
    </w:lvl>
    <w:lvl w:ilvl="8" w:tplc="C6D468B8">
      <w:start w:val="1"/>
      <w:numFmt w:val="bullet"/>
      <w:lvlText w:val=""/>
      <w:lvlJc w:val="left"/>
      <w:pPr>
        <w:ind w:left="6599" w:hanging="360"/>
      </w:pPr>
      <w:rPr>
        <w:rFonts w:ascii="Wingdings" w:hAnsi="Wingdings" w:hint="default"/>
      </w:rPr>
    </w:lvl>
  </w:abstractNum>
  <w:abstractNum w:abstractNumId="6">
    <w:nsid w:val="78966C59"/>
    <w:multiLevelType w:val="hybridMultilevel"/>
    <w:tmpl w:val="55422C1E"/>
    <w:lvl w:ilvl="0" w:tplc="0AE8E7C4">
      <w:start w:val="1"/>
      <w:numFmt w:val="upperRoman"/>
      <w:lvlText w:val="%1."/>
      <w:lvlJc w:val="right"/>
      <w:pPr>
        <w:ind w:left="720" w:hanging="360"/>
      </w:pPr>
    </w:lvl>
    <w:lvl w:ilvl="1" w:tplc="CEE4A768">
      <w:start w:val="1"/>
      <w:numFmt w:val="lowerLetter"/>
      <w:lvlText w:val="%2."/>
      <w:lvlJc w:val="left"/>
      <w:pPr>
        <w:ind w:left="1440" w:hanging="360"/>
      </w:pPr>
    </w:lvl>
    <w:lvl w:ilvl="2" w:tplc="AA5618C6">
      <w:start w:val="1"/>
      <w:numFmt w:val="lowerRoman"/>
      <w:lvlText w:val="%3."/>
      <w:lvlJc w:val="right"/>
      <w:pPr>
        <w:ind w:left="2160" w:hanging="180"/>
      </w:pPr>
    </w:lvl>
    <w:lvl w:ilvl="3" w:tplc="E2F6B17E">
      <w:start w:val="1"/>
      <w:numFmt w:val="decimal"/>
      <w:lvlText w:val="%4."/>
      <w:lvlJc w:val="left"/>
      <w:pPr>
        <w:ind w:left="2880" w:hanging="360"/>
      </w:pPr>
    </w:lvl>
    <w:lvl w:ilvl="4" w:tplc="CC8E1B06">
      <w:start w:val="1"/>
      <w:numFmt w:val="lowerLetter"/>
      <w:lvlText w:val="%5."/>
      <w:lvlJc w:val="left"/>
      <w:pPr>
        <w:ind w:left="3600" w:hanging="360"/>
      </w:pPr>
    </w:lvl>
    <w:lvl w:ilvl="5" w:tplc="13228150">
      <w:start w:val="1"/>
      <w:numFmt w:val="lowerRoman"/>
      <w:lvlText w:val="%6."/>
      <w:lvlJc w:val="right"/>
      <w:pPr>
        <w:ind w:left="4320" w:hanging="180"/>
      </w:pPr>
    </w:lvl>
    <w:lvl w:ilvl="6" w:tplc="51B27DBA">
      <w:start w:val="1"/>
      <w:numFmt w:val="decimal"/>
      <w:lvlText w:val="%7."/>
      <w:lvlJc w:val="left"/>
      <w:pPr>
        <w:ind w:left="5040" w:hanging="360"/>
      </w:pPr>
    </w:lvl>
    <w:lvl w:ilvl="7" w:tplc="C6068532">
      <w:start w:val="1"/>
      <w:numFmt w:val="lowerLetter"/>
      <w:lvlText w:val="%8."/>
      <w:lvlJc w:val="left"/>
      <w:pPr>
        <w:ind w:left="5760" w:hanging="360"/>
      </w:pPr>
    </w:lvl>
    <w:lvl w:ilvl="8" w:tplc="58507A96">
      <w:start w:val="1"/>
      <w:numFmt w:val="lowerRoman"/>
      <w:lvlText w:val="%9."/>
      <w:lvlJc w:val="right"/>
      <w:pPr>
        <w:ind w:left="6480" w:hanging="180"/>
      </w:pPr>
    </w:lvl>
  </w:abstractNum>
  <w:abstractNum w:abstractNumId="7">
    <w:nsid w:val="79226FC0"/>
    <w:multiLevelType w:val="hybridMultilevel"/>
    <w:tmpl w:val="E9EA68F0"/>
    <w:lvl w:ilvl="0" w:tplc="811C8748">
      <w:start w:val="1"/>
      <w:numFmt w:val="bullet"/>
      <w:lvlText w:val=""/>
      <w:lvlJc w:val="left"/>
      <w:pPr>
        <w:ind w:left="720" w:hanging="360"/>
      </w:pPr>
      <w:rPr>
        <w:rFonts w:ascii="Wingdings" w:hAnsi="Wingdings" w:hint="default"/>
      </w:rPr>
    </w:lvl>
    <w:lvl w:ilvl="1" w:tplc="6CEC24B6">
      <w:start w:val="1"/>
      <w:numFmt w:val="bullet"/>
      <w:lvlText w:val="o"/>
      <w:lvlJc w:val="left"/>
      <w:pPr>
        <w:ind w:left="1440" w:hanging="360"/>
      </w:pPr>
      <w:rPr>
        <w:rFonts w:ascii="Courier New" w:hAnsi="Courier New" w:cs="Courier New" w:hint="default"/>
      </w:rPr>
    </w:lvl>
    <w:lvl w:ilvl="2" w:tplc="CC8486DA">
      <w:start w:val="1"/>
      <w:numFmt w:val="bullet"/>
      <w:lvlText w:val=""/>
      <w:lvlJc w:val="left"/>
      <w:pPr>
        <w:ind w:left="2160" w:hanging="360"/>
      </w:pPr>
      <w:rPr>
        <w:rFonts w:ascii="Wingdings" w:hAnsi="Wingdings" w:hint="default"/>
      </w:rPr>
    </w:lvl>
    <w:lvl w:ilvl="3" w:tplc="FD44A09A">
      <w:start w:val="1"/>
      <w:numFmt w:val="bullet"/>
      <w:lvlText w:val=""/>
      <w:lvlJc w:val="left"/>
      <w:pPr>
        <w:ind w:left="2880" w:hanging="360"/>
      </w:pPr>
      <w:rPr>
        <w:rFonts w:ascii="Symbol" w:hAnsi="Symbol" w:hint="default"/>
      </w:rPr>
    </w:lvl>
    <w:lvl w:ilvl="4" w:tplc="B1C8F8D6">
      <w:start w:val="1"/>
      <w:numFmt w:val="bullet"/>
      <w:lvlText w:val="o"/>
      <w:lvlJc w:val="left"/>
      <w:pPr>
        <w:ind w:left="3600" w:hanging="360"/>
      </w:pPr>
      <w:rPr>
        <w:rFonts w:ascii="Courier New" w:hAnsi="Courier New" w:cs="Courier New" w:hint="default"/>
      </w:rPr>
    </w:lvl>
    <w:lvl w:ilvl="5" w:tplc="E3083486">
      <w:start w:val="1"/>
      <w:numFmt w:val="bullet"/>
      <w:lvlText w:val=""/>
      <w:lvlJc w:val="left"/>
      <w:pPr>
        <w:ind w:left="4320" w:hanging="360"/>
      </w:pPr>
      <w:rPr>
        <w:rFonts w:ascii="Wingdings" w:hAnsi="Wingdings" w:hint="default"/>
      </w:rPr>
    </w:lvl>
    <w:lvl w:ilvl="6" w:tplc="58DC7A58">
      <w:start w:val="1"/>
      <w:numFmt w:val="bullet"/>
      <w:lvlText w:val=""/>
      <w:lvlJc w:val="left"/>
      <w:pPr>
        <w:ind w:left="5040" w:hanging="360"/>
      </w:pPr>
      <w:rPr>
        <w:rFonts w:ascii="Symbol" w:hAnsi="Symbol" w:hint="default"/>
      </w:rPr>
    </w:lvl>
    <w:lvl w:ilvl="7" w:tplc="185E1014">
      <w:start w:val="1"/>
      <w:numFmt w:val="bullet"/>
      <w:lvlText w:val="o"/>
      <w:lvlJc w:val="left"/>
      <w:pPr>
        <w:ind w:left="5760" w:hanging="360"/>
      </w:pPr>
      <w:rPr>
        <w:rFonts w:ascii="Courier New" w:hAnsi="Courier New" w:cs="Courier New" w:hint="default"/>
      </w:rPr>
    </w:lvl>
    <w:lvl w:ilvl="8" w:tplc="16E6B9F6">
      <w:start w:val="1"/>
      <w:numFmt w:val="bullet"/>
      <w:lvlText w:val=""/>
      <w:lvlJc w:val="left"/>
      <w:pPr>
        <w:ind w:left="6480" w:hanging="360"/>
      </w:pPr>
      <w:rPr>
        <w:rFonts w:ascii="Wingdings" w:hAnsi="Wingdings" w:hint="default"/>
      </w:rPr>
    </w:lvl>
  </w:abstractNum>
  <w:abstractNum w:abstractNumId="8">
    <w:nsid w:val="7B193D2E"/>
    <w:multiLevelType w:val="hybridMultilevel"/>
    <w:tmpl w:val="8E8629F8"/>
    <w:lvl w:ilvl="0" w:tplc="9DEABD46">
      <w:start w:val="1"/>
      <w:numFmt w:val="bullet"/>
      <w:lvlText w:val=""/>
      <w:lvlJc w:val="left"/>
      <w:pPr>
        <w:ind w:left="720" w:hanging="360"/>
      </w:pPr>
      <w:rPr>
        <w:rFonts w:ascii="Wingdings" w:hAnsi="Wingdings" w:hint="default"/>
      </w:rPr>
    </w:lvl>
    <w:lvl w:ilvl="1" w:tplc="A7B66796">
      <w:start w:val="1"/>
      <w:numFmt w:val="bullet"/>
      <w:lvlText w:val="o"/>
      <w:lvlJc w:val="left"/>
      <w:pPr>
        <w:ind w:left="1440" w:hanging="360"/>
      </w:pPr>
      <w:rPr>
        <w:rFonts w:ascii="Courier New" w:hAnsi="Courier New" w:cs="Courier New" w:hint="default"/>
      </w:rPr>
    </w:lvl>
    <w:lvl w:ilvl="2" w:tplc="57F6EA42">
      <w:start w:val="1"/>
      <w:numFmt w:val="bullet"/>
      <w:lvlText w:val=""/>
      <w:lvlJc w:val="left"/>
      <w:pPr>
        <w:ind w:left="2160" w:hanging="360"/>
      </w:pPr>
      <w:rPr>
        <w:rFonts w:ascii="Wingdings" w:hAnsi="Wingdings" w:hint="default"/>
      </w:rPr>
    </w:lvl>
    <w:lvl w:ilvl="3" w:tplc="72886B0E">
      <w:start w:val="1"/>
      <w:numFmt w:val="bullet"/>
      <w:lvlText w:val=""/>
      <w:lvlJc w:val="left"/>
      <w:pPr>
        <w:ind w:left="2880" w:hanging="360"/>
      </w:pPr>
      <w:rPr>
        <w:rFonts w:ascii="Symbol" w:hAnsi="Symbol" w:hint="default"/>
      </w:rPr>
    </w:lvl>
    <w:lvl w:ilvl="4" w:tplc="67AC9760">
      <w:start w:val="1"/>
      <w:numFmt w:val="bullet"/>
      <w:lvlText w:val="o"/>
      <w:lvlJc w:val="left"/>
      <w:pPr>
        <w:ind w:left="3600" w:hanging="360"/>
      </w:pPr>
      <w:rPr>
        <w:rFonts w:ascii="Courier New" w:hAnsi="Courier New" w:cs="Courier New" w:hint="default"/>
      </w:rPr>
    </w:lvl>
    <w:lvl w:ilvl="5" w:tplc="B08467D8">
      <w:start w:val="1"/>
      <w:numFmt w:val="bullet"/>
      <w:lvlText w:val=""/>
      <w:lvlJc w:val="left"/>
      <w:pPr>
        <w:ind w:left="4320" w:hanging="360"/>
      </w:pPr>
      <w:rPr>
        <w:rFonts w:ascii="Wingdings" w:hAnsi="Wingdings" w:hint="default"/>
      </w:rPr>
    </w:lvl>
    <w:lvl w:ilvl="6" w:tplc="4D169442">
      <w:start w:val="1"/>
      <w:numFmt w:val="bullet"/>
      <w:lvlText w:val=""/>
      <w:lvlJc w:val="left"/>
      <w:pPr>
        <w:ind w:left="5040" w:hanging="360"/>
      </w:pPr>
      <w:rPr>
        <w:rFonts w:ascii="Symbol" w:hAnsi="Symbol" w:hint="default"/>
      </w:rPr>
    </w:lvl>
    <w:lvl w:ilvl="7" w:tplc="455AF27E">
      <w:start w:val="1"/>
      <w:numFmt w:val="bullet"/>
      <w:lvlText w:val="o"/>
      <w:lvlJc w:val="left"/>
      <w:pPr>
        <w:ind w:left="5760" w:hanging="360"/>
      </w:pPr>
      <w:rPr>
        <w:rFonts w:ascii="Courier New" w:hAnsi="Courier New" w:cs="Courier New" w:hint="default"/>
      </w:rPr>
    </w:lvl>
    <w:lvl w:ilvl="8" w:tplc="4EFEF110">
      <w:start w:val="1"/>
      <w:numFmt w:val="bullet"/>
      <w:lvlText w:val=""/>
      <w:lvlJc w:val="left"/>
      <w:pPr>
        <w:ind w:left="6480" w:hanging="360"/>
      </w:pPr>
      <w:rPr>
        <w:rFonts w:ascii="Wingdings" w:hAnsi="Wingdings" w:hint="default"/>
      </w:rPr>
    </w:lvl>
  </w:abstractNum>
  <w:abstractNum w:abstractNumId="9">
    <w:nsid w:val="7FC321CA"/>
    <w:multiLevelType w:val="hybridMultilevel"/>
    <w:tmpl w:val="17C41526"/>
    <w:lvl w:ilvl="0" w:tplc="C916EBF4">
      <w:start w:val="1"/>
      <w:numFmt w:val="decimal"/>
      <w:lvlText w:val="%1."/>
      <w:lvlJc w:val="left"/>
      <w:pPr>
        <w:ind w:left="720" w:hanging="360"/>
      </w:pPr>
    </w:lvl>
    <w:lvl w:ilvl="1" w:tplc="B4CA2FAE">
      <w:start w:val="1"/>
      <w:numFmt w:val="lowerLetter"/>
      <w:lvlText w:val="%2."/>
      <w:lvlJc w:val="left"/>
      <w:pPr>
        <w:ind w:left="1440" w:hanging="360"/>
      </w:pPr>
    </w:lvl>
    <w:lvl w:ilvl="2" w:tplc="92BE0968">
      <w:start w:val="1"/>
      <w:numFmt w:val="lowerRoman"/>
      <w:lvlText w:val="%3."/>
      <w:lvlJc w:val="right"/>
      <w:pPr>
        <w:ind w:left="2160" w:hanging="180"/>
      </w:pPr>
    </w:lvl>
    <w:lvl w:ilvl="3" w:tplc="314C7E2A">
      <w:start w:val="1"/>
      <w:numFmt w:val="decimal"/>
      <w:lvlText w:val="%4."/>
      <w:lvlJc w:val="left"/>
      <w:pPr>
        <w:ind w:left="2880" w:hanging="360"/>
      </w:pPr>
    </w:lvl>
    <w:lvl w:ilvl="4" w:tplc="AB848A20">
      <w:start w:val="1"/>
      <w:numFmt w:val="lowerLetter"/>
      <w:lvlText w:val="%5."/>
      <w:lvlJc w:val="left"/>
      <w:pPr>
        <w:ind w:left="3600" w:hanging="360"/>
      </w:pPr>
    </w:lvl>
    <w:lvl w:ilvl="5" w:tplc="724E74D8">
      <w:start w:val="1"/>
      <w:numFmt w:val="lowerRoman"/>
      <w:lvlText w:val="%6."/>
      <w:lvlJc w:val="right"/>
      <w:pPr>
        <w:ind w:left="4320" w:hanging="180"/>
      </w:pPr>
    </w:lvl>
    <w:lvl w:ilvl="6" w:tplc="E734595A">
      <w:start w:val="1"/>
      <w:numFmt w:val="decimal"/>
      <w:lvlText w:val="%7."/>
      <w:lvlJc w:val="left"/>
      <w:pPr>
        <w:ind w:left="5040" w:hanging="360"/>
      </w:pPr>
    </w:lvl>
    <w:lvl w:ilvl="7" w:tplc="6C6CD0AC">
      <w:start w:val="1"/>
      <w:numFmt w:val="lowerLetter"/>
      <w:lvlText w:val="%8."/>
      <w:lvlJc w:val="left"/>
      <w:pPr>
        <w:ind w:left="5760" w:hanging="360"/>
      </w:pPr>
    </w:lvl>
    <w:lvl w:ilvl="8" w:tplc="D7A2E434">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5EF7"/>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3D56E2"/>
    <w:rsid w:val="00400A1D"/>
    <w:rsid w:val="00430BCF"/>
    <w:rsid w:val="004366DB"/>
    <w:rsid w:val="00443961"/>
    <w:rsid w:val="004B485C"/>
    <w:rsid w:val="004C4B47"/>
    <w:rsid w:val="004D1C16"/>
    <w:rsid w:val="004E708D"/>
    <w:rsid w:val="004F79C0"/>
    <w:rsid w:val="005025D7"/>
    <w:rsid w:val="005410D9"/>
    <w:rsid w:val="00561A6C"/>
    <w:rsid w:val="00566DCF"/>
    <w:rsid w:val="005A2F17"/>
    <w:rsid w:val="005A7C21"/>
    <w:rsid w:val="005E2890"/>
    <w:rsid w:val="005F12C9"/>
    <w:rsid w:val="0060168D"/>
    <w:rsid w:val="00622AA4"/>
    <w:rsid w:val="0066264D"/>
    <w:rsid w:val="00685751"/>
    <w:rsid w:val="00695F55"/>
    <w:rsid w:val="006E5F12"/>
    <w:rsid w:val="00700872"/>
    <w:rsid w:val="00701F89"/>
    <w:rsid w:val="00712393"/>
    <w:rsid w:val="00725F3B"/>
    <w:rsid w:val="007D0D58"/>
    <w:rsid w:val="00805A86"/>
    <w:rsid w:val="008175EE"/>
    <w:rsid w:val="008530EB"/>
    <w:rsid w:val="00875F38"/>
    <w:rsid w:val="008D4237"/>
    <w:rsid w:val="008F74A0"/>
    <w:rsid w:val="00904599"/>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31E4"/>
    <w:rsid w:val="00C243D3"/>
    <w:rsid w:val="00C3033D"/>
    <w:rsid w:val="00C876D9"/>
    <w:rsid w:val="00D14EFE"/>
    <w:rsid w:val="00D77B2A"/>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BA2B71"/>
    <w:pPr>
      <w:spacing w:after="120"/>
    </w:pPr>
  </w:style>
  <w:style w:type="character" w:customStyle="1" w:styleId="BodyTextChar">
    <w:name w:val="Body Text Char"/>
    <w:basedOn w:val="DefaultParagraphFont"/>
    <w:link w:val="BodyText"/>
    <w:uiPriority w:val="99"/>
    <w:semiHidden/>
    <w:rsid w:val="00BA2B71"/>
    <w:rPr>
      <w:lang w:val="ru-RU"/>
    </w:rPr>
  </w:style>
  <w:style w:type="character" w:customStyle="1" w:styleId="UnresolvedMention">
    <w:name w:val="Unresolved Mention"/>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il.hasanov@asco.az" TargetMode="External"/><Relationship Id="rId4" Type="http://schemas.openxmlformats.org/officeDocument/2006/relationships/settings" Target="settings.xml"/><Relationship Id="rId9" Type="http://schemas.openxmlformats.org/officeDocument/2006/relationships/hyperlink" Target="mailto:shamshir.aslanov@asco.az?subject=M%C3%B6vzu:&amp;body=H%C3%B6rm%C9%99tli%20%C5%9E%C9%99m%C5%9Fir%20Asla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1DE13-E98E-4236-9D44-D1C1777E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1673</Words>
  <Characters>9540</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41</cp:revision>
  <dcterms:created xsi:type="dcterms:W3CDTF">2020-02-28T11:14:00Z</dcterms:created>
  <dcterms:modified xsi:type="dcterms:W3CDTF">2021-08-24T08:48:00Z</dcterms:modified>
</cp:coreProperties>
</file>