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0EB" w:rsidRDefault="00304876" w:rsidP="00304876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noProof/>
          <w:lang w:eastAsia="ru-RU"/>
        </w:rPr>
        <w:drawing>
          <wp:inline distT="0" distB="0" distL="0" distR="0" wp14:anchorId="186B267A" wp14:editId="61AFC6B9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0EB" w:rsidRPr="00EB714D" w:rsidRDefault="009240EB" w:rsidP="00CB4822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“AZƏRBAYCAN XƏZƏR DƏNİZ GƏMİÇİLİYİ” QAPALI SƏHMDAR CƏMİYYƏTİNİN</w:t>
      </w:r>
    </w:p>
    <w:p w:rsidR="009240EB" w:rsidRPr="00EB714D" w:rsidRDefault="00490326" w:rsidP="001C66DB">
      <w:pPr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№AM-00</w:t>
      </w:r>
      <w:r w:rsidR="004A0421">
        <w:rPr>
          <w:rFonts w:ascii="Arial" w:hAnsi="Arial" w:cs="Arial"/>
          <w:b/>
          <w:color w:val="000000"/>
          <w:sz w:val="24"/>
          <w:szCs w:val="24"/>
          <w:lang w:val="az-Latn-AZ"/>
        </w:rPr>
        <w:t>8/2023</w:t>
      </w:r>
      <w:r w:rsidR="00E31D97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NÖMRƏLİ 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27.01</w:t>
      </w:r>
      <w:r w:rsidR="004A0421">
        <w:rPr>
          <w:rFonts w:ascii="Arial" w:hAnsi="Arial" w:cs="Arial"/>
          <w:b/>
          <w:color w:val="000000"/>
          <w:sz w:val="24"/>
          <w:szCs w:val="24"/>
          <w:lang w:val="az-Latn-AZ"/>
        </w:rPr>
        <w:t>.2023</w:t>
      </w:r>
      <w:r w:rsidR="00842087">
        <w:rPr>
          <w:rFonts w:ascii="Arial" w:hAnsi="Arial" w:cs="Arial"/>
          <w:b/>
          <w:color w:val="000000"/>
          <w:sz w:val="24"/>
          <w:szCs w:val="24"/>
          <w:lang w:val="az-Latn-AZ"/>
        </w:rPr>
        <w:t>-ci il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4A0421">
        <w:rPr>
          <w:rFonts w:ascii="Arial" w:hAnsi="Arial" w:cs="Arial"/>
          <w:b/>
          <w:sz w:val="24"/>
          <w:szCs w:val="24"/>
          <w:lang w:val="az-Latn-AZ" w:eastAsia="ru-RU"/>
        </w:rPr>
        <w:t>AVTOŞİNLƏRİN</w:t>
      </w:r>
      <w:r>
        <w:rPr>
          <w:rFonts w:ascii="Arial" w:hAnsi="Arial" w:cs="Arial"/>
          <w:b/>
          <w:sz w:val="24"/>
          <w:szCs w:val="24"/>
          <w:lang w:val="az-Latn-AZ" w:eastAsia="ru-RU"/>
        </w:rPr>
        <w:t xml:space="preserve"> </w:t>
      </w:r>
      <w:r w:rsidR="00604677">
        <w:rPr>
          <w:rFonts w:ascii="Arial" w:hAnsi="Arial" w:cs="Arial"/>
          <w:b/>
          <w:sz w:val="24"/>
          <w:szCs w:val="24"/>
          <w:lang w:val="az-Latn-AZ"/>
        </w:rPr>
        <w:t>SATINALINMASI</w:t>
      </w:r>
      <w:r w:rsidR="00604677" w:rsidRPr="00D81B96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A732C4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MƏQSƏD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İLƏ KEÇİRDİYİ</w:t>
      </w:r>
    </w:p>
    <w:p w:rsidR="009240EB" w:rsidRPr="00EB052F" w:rsidRDefault="009240EB" w:rsidP="009240EB">
      <w:pPr>
        <w:jc w:val="center"/>
        <w:rPr>
          <w:rFonts w:ascii="Arial" w:hAnsi="Arial" w:cs="Arial"/>
          <w:b/>
          <w:lang w:val="az-Latn-AZ" w:eastAsia="ru-RU"/>
        </w:rPr>
      </w:pPr>
      <w:r w:rsidRPr="00EB052F">
        <w:rPr>
          <w:rFonts w:ascii="Arial" w:hAnsi="Arial" w:cs="Arial"/>
          <w:b/>
          <w:lang w:val="az-Latn-AZ" w:eastAsia="ru-RU"/>
        </w:rPr>
        <w:t>AÇIQ MÜSABİQƏNİN QALİBİ HAQQINDA BİLDİRİŞ</w:t>
      </w:r>
    </w:p>
    <w:p w:rsidR="009240EB" w:rsidRPr="00EB052F" w:rsidRDefault="009240EB" w:rsidP="009240EB">
      <w:pPr>
        <w:spacing w:after="0" w:line="240" w:lineRule="auto"/>
        <w:jc w:val="center"/>
        <w:rPr>
          <w:rFonts w:ascii="Arial" w:hAnsi="Arial" w:cs="Arial"/>
          <w:b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9240EB" w:rsidRPr="004A0421" w:rsidTr="007600B9">
        <w:trPr>
          <w:trHeight w:val="106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Satınalma müqaviləsinin predmeti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444380" w:rsidRDefault="004A0421" w:rsidP="006629E3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               </w:t>
            </w: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AVTOŞİNLƏRİN </w:t>
            </w:r>
            <w:r>
              <w:rPr>
                <w:rFonts w:ascii="Arial" w:hAnsi="Arial" w:cs="Arial"/>
                <w:b/>
                <w:sz w:val="24"/>
                <w:szCs w:val="24"/>
                <w:lang w:val="az-Latn-AZ"/>
              </w:rPr>
              <w:t>SATINALINMASI</w:t>
            </w:r>
          </w:p>
        </w:tc>
      </w:tr>
      <w:tr w:rsidR="009240EB" w:rsidRPr="00842087" w:rsidTr="00F272BB">
        <w:trPr>
          <w:trHeight w:val="81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Qalib gəlmiş şirkətin (və ya fiziki şəxsin) adı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FD1704" w:rsidRPr="00325233" w:rsidRDefault="004A0421" w:rsidP="00763303">
            <w:pPr>
              <w:spacing w:after="0" w:line="240" w:lineRule="auto"/>
              <w:ind w:left="708" w:hanging="708"/>
              <w:rPr>
                <w:rFonts w:ascii="Calibri" w:hAnsi="Calibri"/>
                <w:b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 xml:space="preserve">                            </w:t>
            </w:r>
            <w:bookmarkStart w:id="0" w:name="_GoBack"/>
            <w:bookmarkEnd w:id="0"/>
            <w:r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 xml:space="preserve">     NAZİM 1001 MMC</w:t>
            </w:r>
          </w:p>
        </w:tc>
      </w:tr>
      <w:tr w:rsidR="009240EB" w:rsidRPr="00490326" w:rsidTr="00C05FCE">
        <w:trPr>
          <w:trHeight w:val="65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Müqavilənin qiyməti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FD1704" w:rsidRPr="004A0421" w:rsidRDefault="004A0421" w:rsidP="004A0421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8"/>
                <w:szCs w:val="28"/>
                <w:lang w:val="az-Latn-AZ"/>
              </w:rPr>
            </w:pPr>
            <w:r w:rsidRPr="004A0421">
              <w:rPr>
                <w:rFonts w:ascii="Calibri" w:eastAsia="Times New Roman" w:hAnsi="Calibri"/>
                <w:b/>
                <w:bCs/>
                <w:color w:val="000000"/>
                <w:sz w:val="28"/>
                <w:szCs w:val="28"/>
                <w:lang w:val="az-Latn-AZ"/>
              </w:rPr>
              <w:t>130034</w:t>
            </w:r>
            <w:r w:rsidR="00490326" w:rsidRPr="004A0421">
              <w:rPr>
                <w:rFonts w:ascii="Calibri" w:eastAsia="Times New Roman" w:hAnsi="Calibri"/>
                <w:b/>
                <w:bCs/>
                <w:color w:val="000000"/>
                <w:sz w:val="28"/>
                <w:szCs w:val="28"/>
                <w:lang w:val="az-Latn-AZ"/>
              </w:rPr>
              <w:t>.00</w:t>
            </w:r>
            <w:r w:rsidR="00325233" w:rsidRPr="004A0421">
              <w:rPr>
                <w:rFonts w:ascii="Calibri" w:eastAsia="Times New Roman" w:hAnsi="Calibri"/>
                <w:b/>
                <w:bCs/>
                <w:color w:val="000000"/>
                <w:sz w:val="28"/>
                <w:szCs w:val="28"/>
                <w:lang w:val="az-Latn-AZ"/>
              </w:rPr>
              <w:t xml:space="preserve"> AZN</w:t>
            </w:r>
          </w:p>
          <w:p w:rsidR="00820C98" w:rsidRPr="00FD1704" w:rsidRDefault="00820C98" w:rsidP="00FD1704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</w:pPr>
          </w:p>
        </w:tc>
      </w:tr>
      <w:tr w:rsidR="000A06A4" w:rsidRPr="00490326" w:rsidTr="00B963DD">
        <w:trPr>
          <w:trHeight w:val="64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0A06A4" w:rsidRPr="00EB052F" w:rsidRDefault="000A06A4" w:rsidP="00EC06D4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Malların tədarük şərtləri (İncotresm-2010) və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0A06A4" w:rsidRPr="00F54E21" w:rsidRDefault="000A06A4" w:rsidP="00EC06D4">
            <w:pPr>
              <w:spacing w:after="0" w:line="240" w:lineRule="auto"/>
              <w:ind w:left="119"/>
              <w:jc w:val="center"/>
              <w:rPr>
                <w:rFonts w:ascii="Arial" w:hAnsi="Arial" w:cs="Arial"/>
                <w:b/>
                <w:sz w:val="28"/>
                <w:szCs w:val="28"/>
                <w:lang w:val="az-Latn-AZ"/>
              </w:rPr>
            </w:pPr>
          </w:p>
          <w:p w:rsidR="000A06A4" w:rsidRPr="006F7793" w:rsidRDefault="000A06A4" w:rsidP="00EC06D4">
            <w:pPr>
              <w:pStyle w:val="a3"/>
              <w:spacing w:after="0" w:line="240" w:lineRule="auto"/>
              <w:ind w:left="479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                               </w:t>
            </w:r>
            <w:r w:rsidR="00E31D97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   </w:t>
            </w: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</w:t>
            </w:r>
            <w:r w:rsidR="00544414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D</w:t>
            </w:r>
            <w:r w:rsidR="00E31D97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DP</w:t>
            </w:r>
          </w:p>
        </w:tc>
      </w:tr>
      <w:tr w:rsidR="009240EB" w:rsidRPr="00B96ECA" w:rsidTr="00C05FCE">
        <w:trPr>
          <w:trHeight w:val="766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İş və ya xidmətlərin yerinə yetirilməsi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A468E8" w:rsidRDefault="00444380" w:rsidP="00C05FC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İLLİK</w:t>
            </w:r>
          </w:p>
        </w:tc>
      </w:tr>
    </w:tbl>
    <w:p w:rsidR="009240EB" w:rsidRDefault="009240EB" w:rsidP="009240E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C05FCE" w:rsidRDefault="009240EB" w:rsidP="009240EB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:rsidR="009240EB" w:rsidRDefault="00544414" w:rsidP="00544414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  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“AXDG” QSC-nin</w:t>
      </w:r>
      <w:r w:rsidR="009240EB">
        <w:rPr>
          <w:rFonts w:ascii="Arial" w:hAnsi="Arial" w:cs="Arial"/>
          <w:i/>
          <w:sz w:val="24"/>
          <w:szCs w:val="24"/>
          <w:lang w:val="az-Latn-AZ" w:eastAsia="ru-RU"/>
        </w:rPr>
        <w:t xml:space="preserve">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Satınalmalar Komitəsi</w:t>
      </w: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Pr="00E778AD" w:rsidRDefault="009240EB" w:rsidP="009240EB">
      <w:pPr>
        <w:rPr>
          <w:lang w:val="en-US"/>
        </w:rPr>
      </w:pPr>
    </w:p>
    <w:p w:rsidR="009240EB" w:rsidRPr="00E778AD" w:rsidRDefault="009240EB" w:rsidP="009240EB">
      <w:pPr>
        <w:rPr>
          <w:lang w:val="en-US"/>
        </w:rPr>
      </w:pPr>
    </w:p>
    <w:p w:rsidR="009240EB" w:rsidRPr="00E778AD" w:rsidRDefault="009240EB" w:rsidP="009240EB">
      <w:pPr>
        <w:ind w:left="-270" w:firstLine="270"/>
        <w:rPr>
          <w:lang w:val="en-US"/>
        </w:rPr>
      </w:pPr>
    </w:p>
    <w:p w:rsidR="00565ABE" w:rsidRPr="00C05FCE" w:rsidRDefault="00565ABE">
      <w:pPr>
        <w:rPr>
          <w:lang w:val="en-US"/>
        </w:rPr>
      </w:pPr>
    </w:p>
    <w:sectPr w:rsidR="00565ABE" w:rsidRPr="00C05FCE" w:rsidSect="00E778AD"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61E3C"/>
    <w:multiLevelType w:val="hybridMultilevel"/>
    <w:tmpl w:val="3A80C0F4"/>
    <w:lvl w:ilvl="0" w:tplc="803E6B70">
      <w:start w:val="1"/>
      <w:numFmt w:val="decimal"/>
      <w:lvlText w:val="%1-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29F43BBE"/>
    <w:multiLevelType w:val="hybridMultilevel"/>
    <w:tmpl w:val="C1DE1D0C"/>
    <w:lvl w:ilvl="0" w:tplc="63FE6074">
      <w:start w:val="1"/>
      <w:numFmt w:val="decimal"/>
      <w:lvlText w:val="%1."/>
      <w:lvlJc w:val="left"/>
      <w:pPr>
        <w:ind w:left="26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2B6C1277"/>
    <w:multiLevelType w:val="hybridMultilevel"/>
    <w:tmpl w:val="46D00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6E6F17"/>
    <w:multiLevelType w:val="hybridMultilevel"/>
    <w:tmpl w:val="8DB292F0"/>
    <w:lvl w:ilvl="0" w:tplc="9566DF00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0EB"/>
    <w:rsid w:val="00000BC1"/>
    <w:rsid w:val="00064656"/>
    <w:rsid w:val="00064A51"/>
    <w:rsid w:val="00064BD2"/>
    <w:rsid w:val="000662FB"/>
    <w:rsid w:val="000A06A4"/>
    <w:rsid w:val="000A121F"/>
    <w:rsid w:val="000B2CC7"/>
    <w:rsid w:val="000C33DC"/>
    <w:rsid w:val="000E7B49"/>
    <w:rsid w:val="000F6C32"/>
    <w:rsid w:val="0010304C"/>
    <w:rsid w:val="001276E3"/>
    <w:rsid w:val="00165AC8"/>
    <w:rsid w:val="001669B5"/>
    <w:rsid w:val="00175C3A"/>
    <w:rsid w:val="001810C3"/>
    <w:rsid w:val="00181B22"/>
    <w:rsid w:val="001905AD"/>
    <w:rsid w:val="001C2737"/>
    <w:rsid w:val="001C450B"/>
    <w:rsid w:val="001C66DB"/>
    <w:rsid w:val="001E0228"/>
    <w:rsid w:val="001F493C"/>
    <w:rsid w:val="002526DD"/>
    <w:rsid w:val="00262477"/>
    <w:rsid w:val="00277FB9"/>
    <w:rsid w:val="00294024"/>
    <w:rsid w:val="002F2A07"/>
    <w:rsid w:val="002F2EB1"/>
    <w:rsid w:val="00304876"/>
    <w:rsid w:val="003101C8"/>
    <w:rsid w:val="00311D13"/>
    <w:rsid w:val="00325233"/>
    <w:rsid w:val="00325403"/>
    <w:rsid w:val="003263E4"/>
    <w:rsid w:val="00326FE1"/>
    <w:rsid w:val="00357DA6"/>
    <w:rsid w:val="00395E7D"/>
    <w:rsid w:val="003B4968"/>
    <w:rsid w:val="003F06F5"/>
    <w:rsid w:val="00444380"/>
    <w:rsid w:val="004511C6"/>
    <w:rsid w:val="00472699"/>
    <w:rsid w:val="00490326"/>
    <w:rsid w:val="004A0421"/>
    <w:rsid w:val="004D26BD"/>
    <w:rsid w:val="004D2EB1"/>
    <w:rsid w:val="004F695B"/>
    <w:rsid w:val="0051053F"/>
    <w:rsid w:val="00513AD8"/>
    <w:rsid w:val="00530A66"/>
    <w:rsid w:val="00544414"/>
    <w:rsid w:val="00545BBC"/>
    <w:rsid w:val="00565ABE"/>
    <w:rsid w:val="005C3F18"/>
    <w:rsid w:val="005C62F0"/>
    <w:rsid w:val="00604677"/>
    <w:rsid w:val="00610990"/>
    <w:rsid w:val="00652C49"/>
    <w:rsid w:val="00655E5E"/>
    <w:rsid w:val="006629E3"/>
    <w:rsid w:val="00670958"/>
    <w:rsid w:val="00676431"/>
    <w:rsid w:val="00676F75"/>
    <w:rsid w:val="0068061F"/>
    <w:rsid w:val="006A12C5"/>
    <w:rsid w:val="006C40F2"/>
    <w:rsid w:val="006E1438"/>
    <w:rsid w:val="006E5C3A"/>
    <w:rsid w:val="006F7793"/>
    <w:rsid w:val="0071647B"/>
    <w:rsid w:val="0072209A"/>
    <w:rsid w:val="007419F1"/>
    <w:rsid w:val="00743C68"/>
    <w:rsid w:val="00763303"/>
    <w:rsid w:val="007D4665"/>
    <w:rsid w:val="00815F63"/>
    <w:rsid w:val="00820C98"/>
    <w:rsid w:val="00821AC6"/>
    <w:rsid w:val="00824D97"/>
    <w:rsid w:val="008327B7"/>
    <w:rsid w:val="00842087"/>
    <w:rsid w:val="00842EAB"/>
    <w:rsid w:val="00856F8D"/>
    <w:rsid w:val="00880632"/>
    <w:rsid w:val="008A609E"/>
    <w:rsid w:val="008F2D53"/>
    <w:rsid w:val="009240EB"/>
    <w:rsid w:val="00956036"/>
    <w:rsid w:val="00987CCF"/>
    <w:rsid w:val="009C701C"/>
    <w:rsid w:val="00A1491C"/>
    <w:rsid w:val="00A468E8"/>
    <w:rsid w:val="00A5205F"/>
    <w:rsid w:val="00A66EF2"/>
    <w:rsid w:val="00A732C4"/>
    <w:rsid w:val="00AA4E48"/>
    <w:rsid w:val="00AD0187"/>
    <w:rsid w:val="00AE7EB7"/>
    <w:rsid w:val="00B015F0"/>
    <w:rsid w:val="00B51F18"/>
    <w:rsid w:val="00B55352"/>
    <w:rsid w:val="00B963DD"/>
    <w:rsid w:val="00B96ECA"/>
    <w:rsid w:val="00BC061A"/>
    <w:rsid w:val="00BD022B"/>
    <w:rsid w:val="00BE1236"/>
    <w:rsid w:val="00C03B3D"/>
    <w:rsid w:val="00C0472E"/>
    <w:rsid w:val="00C05FCE"/>
    <w:rsid w:val="00C17489"/>
    <w:rsid w:val="00C21AB2"/>
    <w:rsid w:val="00C22874"/>
    <w:rsid w:val="00C43F3D"/>
    <w:rsid w:val="00C8518E"/>
    <w:rsid w:val="00CB4822"/>
    <w:rsid w:val="00CC21A4"/>
    <w:rsid w:val="00CE75F4"/>
    <w:rsid w:val="00D23285"/>
    <w:rsid w:val="00D414A8"/>
    <w:rsid w:val="00D44421"/>
    <w:rsid w:val="00D919F0"/>
    <w:rsid w:val="00D957BD"/>
    <w:rsid w:val="00DA4B30"/>
    <w:rsid w:val="00DC3AB7"/>
    <w:rsid w:val="00DD70C2"/>
    <w:rsid w:val="00E31D97"/>
    <w:rsid w:val="00E32A14"/>
    <w:rsid w:val="00E37F7D"/>
    <w:rsid w:val="00E71116"/>
    <w:rsid w:val="00E7640F"/>
    <w:rsid w:val="00E948A3"/>
    <w:rsid w:val="00E95156"/>
    <w:rsid w:val="00EB0EA7"/>
    <w:rsid w:val="00EB714D"/>
    <w:rsid w:val="00F272BB"/>
    <w:rsid w:val="00F54052"/>
    <w:rsid w:val="00F54E21"/>
    <w:rsid w:val="00F65444"/>
    <w:rsid w:val="00F722F5"/>
    <w:rsid w:val="00F761D4"/>
    <w:rsid w:val="00F80209"/>
    <w:rsid w:val="00FD1704"/>
    <w:rsid w:val="00FF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D2D44"/>
  <w15:docId w15:val="{B0F472B3-73D5-4B46-B987-9C765EE3A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0EB"/>
    <w:pPr>
      <w:spacing w:after="200" w:line="276" w:lineRule="auto"/>
    </w:pPr>
    <w:rPr>
      <w:rFonts w:eastAsia="MS Minch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mpedfont15">
    <w:name w:val="bumpedfont15"/>
    <w:basedOn w:val="a0"/>
    <w:rsid w:val="009240EB"/>
  </w:style>
  <w:style w:type="paragraph" w:styleId="a3">
    <w:name w:val="List Paragraph"/>
    <w:basedOn w:val="a"/>
    <w:uiPriority w:val="34"/>
    <w:qFormat/>
    <w:rsid w:val="00E95156"/>
    <w:pPr>
      <w:ind w:left="720"/>
      <w:contextualSpacing/>
    </w:pPr>
  </w:style>
  <w:style w:type="character" w:customStyle="1" w:styleId="apple-converted-space">
    <w:name w:val="apple-converted-space"/>
    <w:basedOn w:val="a0"/>
    <w:rsid w:val="00987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Vüqar Cəlilov</dc:creator>
  <cp:keywords/>
  <dc:description/>
  <cp:lastModifiedBy>Rahim Abbasov</cp:lastModifiedBy>
  <cp:revision>18</cp:revision>
  <dcterms:created xsi:type="dcterms:W3CDTF">2021-07-25T19:09:00Z</dcterms:created>
  <dcterms:modified xsi:type="dcterms:W3CDTF">2023-03-02T16:57:00Z</dcterms:modified>
</cp:coreProperties>
</file>